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6"/>
        </w:rPr>
        <w:t>某单位统一用户管理与身份认证系统</w:t>
        <w:br/>
        <w:t>技术方案</w:t>
      </w:r>
    </w:p>
    <w:p/>
    <w:p>
      <w:pPr>
        <w:jc w:val="center"/>
      </w:pPr>
      <w:r>
        <w:rPr>
          <w:color w:val="666666"/>
          <w:sz w:val="32"/>
        </w:rPr>
        <w:t>版本：V1.0</w:t>
        <w:br/>
        <w:t>日期：2026年7月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80"/>
      </w:pPr>
      <w:r>
        <w:t>第一章 项目概述</w:t>
      </w:r>
    </w:p>
    <w:p>
      <w:pPr>
        <w:spacing w:after="80"/>
      </w:pPr>
      <w:r>
        <w:t>第二章 需求分析</w:t>
      </w:r>
    </w:p>
    <w:p>
      <w:pPr>
        <w:spacing w:after="80"/>
      </w:pPr>
      <w:r>
        <w:t xml:space="preserve">  2.1 组织架构管理需求</w:t>
      </w:r>
    </w:p>
    <w:p>
      <w:pPr>
        <w:spacing w:after="80"/>
      </w:pPr>
      <w:r>
        <w:t xml:space="preserve">  2.2 用户生命周期管理需求</w:t>
      </w:r>
    </w:p>
    <w:p>
      <w:pPr>
        <w:spacing w:after="80"/>
      </w:pPr>
      <w:r>
        <w:t xml:space="preserve">  2.3 身份认证需求</w:t>
      </w:r>
    </w:p>
    <w:p>
      <w:pPr>
        <w:spacing w:after="80"/>
      </w:pPr>
      <w:r>
        <w:t xml:space="preserve">  2.4 性能需求对应</w:t>
      </w:r>
    </w:p>
    <w:p>
      <w:pPr>
        <w:spacing w:after="80"/>
      </w:pPr>
      <w:r>
        <w:t>第三章 总体方案设计</w:t>
      </w:r>
    </w:p>
    <w:p>
      <w:pPr>
        <w:spacing w:after="80"/>
      </w:pPr>
      <w:r>
        <w:t xml:space="preserve">  3.1 总体架构</w:t>
      </w:r>
    </w:p>
    <w:p>
      <w:pPr>
        <w:spacing w:after="80"/>
      </w:pPr>
      <w:r>
        <w:t xml:space="preserve">  3.2 部署方案</w:t>
      </w:r>
    </w:p>
    <w:p>
      <w:pPr>
        <w:spacing w:after="80"/>
      </w:pPr>
      <w:r>
        <w:t xml:space="preserve">  3.3 系统集成方案</w:t>
      </w:r>
    </w:p>
    <w:p>
      <w:pPr>
        <w:spacing w:after="80"/>
      </w:pPr>
      <w:r>
        <w:t>第四章 详细设计</w:t>
      </w:r>
    </w:p>
    <w:p>
      <w:pPr>
        <w:spacing w:after="80"/>
      </w:pPr>
      <w:r>
        <w:t xml:space="preserve">  4.1 用户管理服务</w:t>
      </w:r>
    </w:p>
    <w:p>
      <w:pPr>
        <w:spacing w:after="80"/>
      </w:pPr>
      <w:r>
        <w:t xml:space="preserve">  4.2 身份认证服务</w:t>
      </w:r>
    </w:p>
    <w:p>
      <w:pPr>
        <w:spacing w:after="80"/>
      </w:pPr>
      <w:r>
        <w:t xml:space="preserve">  4.3 权限管理服务</w:t>
      </w:r>
    </w:p>
    <w:p>
      <w:pPr>
        <w:spacing w:after="80"/>
      </w:pPr>
      <w:r>
        <w:t xml:space="preserve">  4.4 安全审计服务</w:t>
      </w:r>
    </w:p>
    <w:p>
      <w:pPr>
        <w:spacing w:after="80"/>
      </w:pPr>
      <w:r>
        <w:t>第五章 实施方案</w:t>
      </w:r>
    </w:p>
    <w:p>
      <w:pPr>
        <w:spacing w:after="80"/>
      </w:pPr>
      <w:r>
        <w:t>第六章 预算方案</w:t>
      </w:r>
    </w:p>
    <w:p>
      <w:pPr>
        <w:spacing w:after="80"/>
      </w:pPr>
      <w:r>
        <w:t>附录A 接口规范</w:t>
      </w:r>
    </w:p>
    <w:p>
      <w:r>
        <w:br w:type="page"/>
      </w:r>
    </w:p>
    <w:p>
      <w:pPr>
        <w:pStyle w:val="Heading1"/>
      </w:pPr>
      <w:r>
        <w:t>第一章 项目概述</w:t>
      </w:r>
    </w:p>
    <w:p>
      <w:pPr>
        <w:pStyle w:val="Heading1"/>
      </w:pPr>
      <w:r>
        <w:t>某单位统一用户管理与身份认证系统建设项目</w:t>
      </w:r>
    </w:p>
    <w:p>
      <w:pPr>
        <w:pStyle w:val="Heading2"/>
      </w:pPr>
      <w:r>
        <w:t>一、项目背景</w:t>
      </w:r>
    </w:p>
    <w:p>
      <w:r>
        <w:t>某单位现有多个业务系统（OA、财务、人事、档案、项目管理），各系统独立维护用户账号和权限体系，存在以下问题：</w:t>
      </w:r>
    </w:p>
    <w:p>
      <w:pPr>
        <w:pStyle w:val="ListBullet"/>
      </w:pPr>
      <w:r>
        <w:t>用户需记忆多套账号密码，经常忘记密码导致运维压力大</w:t>
      </w:r>
    </w:p>
    <w:p>
      <w:pPr>
        <w:pStyle w:val="ListBullet"/>
      </w:pPr>
      <w:r>
        <w:t>人员变动时无法在统一入口完成账号禁用/删除，存在安全隐患</w:t>
      </w:r>
    </w:p>
    <w:p>
      <w:pPr>
        <w:pStyle w:val="ListBullet"/>
      </w:pPr>
      <w:r>
        <w:t>各系统权限模型不一致，无法实现统一的访问控制策略</w:t>
      </w:r>
    </w:p>
    <w:p>
      <w:pPr>
        <w:pStyle w:val="ListBullet"/>
      </w:pPr>
      <w:r>
        <w:t>审计日志分散在各系统，无法实现全局安全审计</w:t>
      </w:r>
    </w:p>
    <w:p>
      <w:pPr>
        <w:pStyle w:val="ListBullet"/>
      </w:pPr>
      <w:r>
        <w:t>新业务系统上线需重新开发用户管理模块，重复造轮子</w:t>
      </w:r>
    </w:p>
    <w:p>
      <w:pPr>
        <w:pStyle w:val="Heading2"/>
      </w:pPr>
      <w:r>
        <w:t>二、建设目标</w:t>
      </w:r>
    </w:p>
    <w:p>
      <w:r>
        <w:t>建设一套统一的用户管理与身份认证平台，实现：</w:t>
      </w:r>
    </w:p>
    <w:p>
      <w:r>
        <w:t>1. 统一用户管理：组织架构、用户账号、角色权限的集中管理和同步</w:t>
      </w:r>
    </w:p>
    <w:p>
      <w:r>
        <w:t>2. 统一身份认证：单点登录（SSO），支持多种认证方式</w:t>
      </w:r>
    </w:p>
    <w:p>
      <w:r>
        <w:t>3. 统一权限管理：基于RBAC/ABAC的细粒度权限控制</w:t>
      </w:r>
    </w:p>
    <w:p>
      <w:r>
        <w:t>4. 统一安全审计：全平台操作日志的集中采集、存储和分析</w:t>
      </w:r>
    </w:p>
    <w:p>
      <w:r>
        <w:t>5. 统一应用接入：提供标准化接口，新系统快速接入</w:t>
      </w:r>
    </w:p>
    <w:p>
      <w:pPr>
        <w:pStyle w:val="Heading2"/>
      </w:pPr>
      <w:r>
        <w:t>三、功性能要求</w:t>
      </w:r>
    </w:p>
    <w:p>
      <w:pPr>
        <w:pStyle w:val="Heading3"/>
      </w:pPr>
      <w:r>
        <w:t>3.1 功能要求</w:t>
      </w:r>
    </w:p>
    <w:p>
      <w:r>
        <w:t>F1 组织架构管理</w:t>
      </w:r>
    </w:p>
    <w:p>
      <w:pPr>
        <w:pStyle w:val="ListBullet"/>
      </w:pPr>
      <w:r>
        <w:t>支持树形组织架构维护，至少10级深度</w:t>
      </w:r>
    </w:p>
    <w:p>
      <w:pPr>
        <w:pStyle w:val="ListBullet"/>
      </w:pPr>
      <w:r>
        <w:t>支持组织的新增、修改、合并、撤销</w:t>
      </w:r>
    </w:p>
    <w:p>
      <w:pPr>
        <w:pStyle w:val="ListBullet"/>
      </w:pPr>
      <w:r>
        <w:t>支持组织与人员的关联管理</w:t>
      </w:r>
    </w:p>
    <w:p>
      <w:pPr>
        <w:pStyle w:val="ListBullet"/>
      </w:pPr>
      <w:r>
        <w:t>支持组织变动历史追溯</w:t>
      </w:r>
    </w:p>
    <w:p>
      <w:r>
        <w:t>F2 用户生命周期管理</w:t>
      </w:r>
    </w:p>
    <w:p>
      <w:pPr>
        <w:pStyle w:val="ListBullet"/>
      </w:pPr>
      <w:r>
        <w:t>用户注册、审核、激活、禁用、删除全生命周期管理</w:t>
      </w:r>
    </w:p>
    <w:p>
      <w:pPr>
        <w:pStyle w:val="ListBullet"/>
      </w:pPr>
      <w:r>
        <w:t>支持批量导入/导出（Excel/CSV）</w:t>
      </w:r>
    </w:p>
    <w:p>
      <w:pPr>
        <w:pStyle w:val="ListBullet"/>
      </w:pPr>
      <w:r>
        <w:t>支持与HR系统自动同步用户数据</w:t>
      </w:r>
    </w:p>
    <w:p>
      <w:pPr>
        <w:pStyle w:val="ListBullet"/>
      </w:pPr>
      <w:r>
        <w:t>用户密码策略管理（复杂度、有效期、历史次数）</w:t>
      </w:r>
    </w:p>
    <w:p>
      <w:pPr>
        <w:pStyle w:val="ListBullet"/>
      </w:pPr>
      <w:r>
        <w:t>自助密码重置功能（短信/邮箱验证码）</w:t>
      </w:r>
    </w:p>
    <w:p>
      <w:r>
        <w:t>F3 身份认证</w:t>
      </w:r>
    </w:p>
    <w:p>
      <w:pPr>
        <w:pStyle w:val="ListBullet"/>
      </w:pPr>
      <w:r>
        <w:t>支持用户名/密码认证</w:t>
      </w:r>
    </w:p>
    <w:p>
      <w:pPr>
        <w:pStyle w:val="ListBullet"/>
      </w:pPr>
      <w:r>
        <w:t>支持短信验证码认证（对接短信网关）</w:t>
      </w:r>
    </w:p>
    <w:p>
      <w:pPr>
        <w:pStyle w:val="ListBullet"/>
      </w:pPr>
      <w:r>
        <w:t>支持动态令牌（TOTP/HOTP）</w:t>
      </w:r>
    </w:p>
    <w:p>
      <w:pPr>
        <w:pStyle w:val="ListBullet"/>
      </w:pPr>
      <w:r>
        <w:t>支持数字证书认证（国密SM2）</w:t>
      </w:r>
    </w:p>
    <w:p>
      <w:pPr>
        <w:pStyle w:val="ListBullet"/>
      </w:pPr>
      <w:r>
        <w:t>支持LDAP/AD域认证对接</w:t>
      </w:r>
    </w:p>
    <w:p>
      <w:pPr>
        <w:pStyle w:val="ListBullet"/>
      </w:pPr>
      <w:r>
        <w:t>支持OAuth2.0/SAML2.0/OIDC标准协议</w:t>
      </w:r>
    </w:p>
    <w:p>
      <w:pPr>
        <w:pStyle w:val="ListBullet"/>
      </w:pPr>
      <w:r>
        <w:t>支持CAS单点登录协议</w:t>
      </w:r>
    </w:p>
    <w:p>
      <w:pPr>
        <w:pStyle w:val="ListBullet"/>
      </w:pPr>
      <w:r>
        <w:t>支持生物特征认证（指纹/人脸，预留接口）</w:t>
      </w:r>
    </w:p>
    <w:p>
      <w:r>
        <w:t>F4 权限管理</w:t>
      </w:r>
    </w:p>
    <w:p>
      <w:pPr>
        <w:pStyle w:val="ListBullet"/>
      </w:pPr>
      <w:r>
        <w:t>基于RBAC（基于角色的访问控制）</w:t>
      </w:r>
    </w:p>
    <w:p>
      <w:pPr>
        <w:pStyle w:val="ListBullet"/>
      </w:pPr>
      <w:r>
        <w:t>支持ABAC（基于属性的访问控制）扩展</w:t>
      </w:r>
    </w:p>
    <w:p>
      <w:pPr>
        <w:pStyle w:val="ListBullet"/>
      </w:pPr>
      <w:r>
        <w:t>角色继承与角色互斥</w:t>
      </w:r>
    </w:p>
    <w:p>
      <w:pPr>
        <w:pStyle w:val="ListBullet"/>
      </w:pPr>
      <w:r>
        <w:t>数据权限粒度可达到行级和字段级</w:t>
      </w:r>
    </w:p>
    <w:p>
      <w:pPr>
        <w:pStyle w:val="ListBullet"/>
      </w:pPr>
      <w:r>
        <w:t>支持按组织维度授权</w:t>
      </w:r>
    </w:p>
    <w:p>
      <w:pPr>
        <w:pStyle w:val="ListBullet"/>
      </w:pPr>
      <w:r>
        <w:t>支持临时授权和紧急通道</w:t>
      </w:r>
    </w:p>
    <w:p>
      <w:r>
        <w:t>F5 审计日志</w:t>
      </w:r>
    </w:p>
    <w:p>
      <w:pPr>
        <w:pStyle w:val="ListBullet"/>
      </w:pPr>
      <w:r>
        <w:t>所有认证和授权操作全量记录</w:t>
      </w:r>
    </w:p>
    <w:p>
      <w:pPr>
        <w:pStyle w:val="ListBullet"/>
      </w:pPr>
      <w:r>
        <w:t>日志不可篡改，支持数字签名</w:t>
      </w:r>
    </w:p>
    <w:p>
      <w:pPr>
        <w:pStyle w:val="ListBullet"/>
      </w:pPr>
      <w:r>
        <w:t>日志存储至少保留6个月</w:t>
      </w:r>
    </w:p>
    <w:p>
      <w:pPr>
        <w:pStyle w:val="ListBullet"/>
      </w:pPr>
      <w:r>
        <w:t>支持日志实时检索和导出</w:t>
      </w:r>
    </w:p>
    <w:p>
      <w:pPr>
        <w:pStyle w:val="ListBullet"/>
      </w:pPr>
      <w:r>
        <w:t>支持异常行为告警（多次登录失败、异常时间访问）</w:t>
      </w:r>
    </w:p>
    <w:p>
      <w:r>
        <w:t>F6 应用接入管理</w:t>
      </w:r>
    </w:p>
    <w:p>
      <w:pPr>
        <w:pStyle w:val="ListBullet"/>
      </w:pPr>
      <w:r>
        <w:t>提供标准REST API接口</w:t>
      </w:r>
    </w:p>
    <w:p>
      <w:pPr>
        <w:pStyle w:val="ListBullet"/>
      </w:pPr>
      <w:r>
        <w:t>提供应用注册和管理界面</w:t>
      </w:r>
    </w:p>
    <w:p>
      <w:pPr>
        <w:pStyle w:val="ListBullet"/>
      </w:pPr>
      <w:r>
        <w:t>支持应用密钥轮换</w:t>
      </w:r>
    </w:p>
    <w:p>
      <w:pPr>
        <w:pStyle w:val="ListBullet"/>
      </w:pPr>
      <w:r>
        <w:t>应用访问统计和监控</w:t>
      </w:r>
    </w:p>
    <w:p>
      <w:pPr>
        <w:pStyle w:val="Heading3"/>
      </w:pPr>
      <w:r>
        <w:t>3.2 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用户规模</w:t>
            </w:r>
          </w:p>
        </w:tc>
        <w:tc>
          <w:tcPr>
            <w:tcW w:type="dxa" w:w="4320"/>
          </w:tcPr>
          <w:p>
            <w:r>
              <w:t>支持≥50,000注册用户</w:t>
            </w:r>
          </w:p>
        </w:tc>
      </w:tr>
      <w:tr>
        <w:tc>
          <w:tcPr>
            <w:tcW w:type="dxa" w:w="4320"/>
          </w:tcPr>
          <w:p>
            <w:r>
              <w:t>并发认证</w:t>
            </w:r>
          </w:p>
        </w:tc>
        <w:tc>
          <w:tcPr>
            <w:tcW w:type="dxa" w:w="4320"/>
          </w:tcPr>
          <w:p>
            <w:r>
              <w:t>≥500 TPS</w:t>
            </w:r>
          </w:p>
        </w:tc>
      </w:tr>
      <w:tr>
        <w:tc>
          <w:tcPr>
            <w:tcW w:type="dxa" w:w="4320"/>
          </w:tcPr>
          <w:p>
            <w:r>
              <w:t>SSO登录响应</w:t>
            </w:r>
          </w:p>
        </w:tc>
        <w:tc>
          <w:tcPr>
            <w:tcW w:type="dxa" w:w="4320"/>
          </w:tcPr>
          <w:p>
            <w:r>
              <w:t>≤2秒（95%分位）</w:t>
            </w:r>
          </w:p>
        </w:tc>
      </w:tr>
      <w:tr>
        <w:tc>
          <w:tcPr>
            <w:tcW w:type="dxa" w:w="4320"/>
          </w:tcPr>
          <w:p>
            <w:r>
              <w:t>系统可用性</w:t>
            </w:r>
          </w:p>
        </w:tc>
        <w:tc>
          <w:tcPr>
            <w:tcW w:type="dxa" w:w="4320"/>
          </w:tcPr>
          <w:p>
            <w:r>
              <w:t>≥99.9%</w:t>
            </w:r>
          </w:p>
        </w:tc>
      </w:tr>
      <w:tr>
        <w:tc>
          <w:tcPr>
            <w:tcW w:type="dxa" w:w="4320"/>
          </w:tcPr>
          <w:p>
            <w:r>
              <w:t>组织架构同步</w:t>
            </w:r>
          </w:p>
        </w:tc>
        <w:tc>
          <w:tcPr>
            <w:tcW w:type="dxa" w:w="4320"/>
          </w:tcPr>
          <w:p>
            <w:r>
              <w:t>≤5分钟（全量）</w:t>
            </w:r>
          </w:p>
        </w:tc>
      </w:tr>
      <w:tr>
        <w:tc>
          <w:tcPr>
            <w:tcW w:type="dxa" w:w="4320"/>
          </w:tcPr>
          <w:p>
            <w:r>
              <w:t>审计日志写入</w:t>
            </w:r>
          </w:p>
        </w:tc>
        <w:tc>
          <w:tcPr>
            <w:tcW w:type="dxa" w:w="4320"/>
          </w:tcPr>
          <w:p>
            <w:r>
              <w:t>≥1000条/秒</w:t>
            </w:r>
          </w:p>
        </w:tc>
      </w:tr>
    </w:tbl>
    <w:p/>
    <w:p>
      <w:pPr>
        <w:pStyle w:val="Heading3"/>
      </w:pPr>
      <w:r>
        <w:t>3.3 安全要求</w:t>
      </w:r>
    </w:p>
    <w:p>
      <w:pPr>
        <w:pStyle w:val="ListBullet"/>
      </w:pPr>
      <w:r>
        <w:t>密码传输必须加密（HTTPS+TLS 1.2以上）</w:t>
      </w:r>
    </w:p>
    <w:p>
      <w:pPr>
        <w:pStyle w:val="ListBullet"/>
      </w:pPr>
      <w:r>
        <w:t>密码存储必须加盐哈希（bcrypt/国密SM3）</w:t>
      </w:r>
    </w:p>
    <w:p>
      <w:pPr>
        <w:pStyle w:val="ListBullet"/>
      </w:pPr>
      <w:r>
        <w:t>支持国密算法（SM2/SM3/SM4）</w:t>
      </w:r>
    </w:p>
    <w:p>
      <w:pPr>
        <w:pStyle w:val="ListBullet"/>
      </w:pPr>
      <w:r>
        <w:t>会话超时管理（空闲超时、绝对超时）</w:t>
      </w:r>
    </w:p>
    <w:p>
      <w:pPr>
        <w:pStyle w:val="ListBullet"/>
      </w:pPr>
      <w:r>
        <w:t>防暴力破解机制</w:t>
      </w:r>
    </w:p>
    <w:p>
      <w:pPr>
        <w:pStyle w:val="ListBullet"/>
      </w:pPr>
      <w:r>
        <w:t>IP黑白名单</w:t>
      </w:r>
    </w:p>
    <w:p>
      <w:pPr>
        <w:pStyle w:val="ListBullet"/>
      </w:pPr>
      <w:r>
        <w:t>三级等保合规</w:t>
      </w:r>
    </w:p>
    <w:p>
      <w:pPr>
        <w:pStyle w:val="Heading2"/>
      </w:pPr>
      <w:r>
        <w:t>四、技术架构要求</w:t>
      </w:r>
    </w:p>
    <w:p>
      <w:pPr>
        <w:pStyle w:val="ListBullet"/>
      </w:pPr>
      <w:r>
        <w:t>采用微服务架构，各模块可独立部署和扩展</w:t>
      </w:r>
    </w:p>
    <w:p>
      <w:pPr>
        <w:pStyle w:val="ListBullet"/>
      </w:pPr>
      <w:r>
        <w:t>支持容器化部署（Docker/Kubernetes）</w:t>
      </w:r>
    </w:p>
    <w:p>
      <w:pPr>
        <w:pStyle w:val="ListBullet"/>
      </w:pPr>
      <w:r>
        <w:t>数据库支持MySQL/PostgreSQL，可扩展</w:t>
      </w:r>
    </w:p>
    <w:p>
      <w:pPr>
        <w:pStyle w:val="ListBullet"/>
      </w:pPr>
      <w:r>
        <w:t>缓存层使用Redis</w:t>
      </w:r>
    </w:p>
    <w:p>
      <w:pPr>
        <w:pStyle w:val="ListBullet"/>
      </w:pPr>
      <w:r>
        <w:t>前端使用Vue.js或React</w:t>
      </w:r>
    </w:p>
    <w:p>
      <w:pPr>
        <w:pStyle w:val="ListBullet"/>
      </w:pPr>
      <w:r>
        <w:t>后端Java技术栈优先（Spring Boot/Cloud）</w:t>
      </w:r>
    </w:p>
    <w:p>
      <w:pPr>
        <w:pStyle w:val="ListBullet"/>
      </w:pPr>
      <w:r>
        <w:t>支持国产化环境适配（麒麟OS、达梦数据库）</w:t>
      </w:r>
    </w:p>
    <w:p>
      <w:pPr>
        <w:pStyle w:val="Heading2"/>
      </w:pPr>
      <w:r>
        <w:t>五、交付物</w:t>
      </w:r>
    </w:p>
    <w:p>
      <w:r>
        <w:t>1. 系统设计方案（含架构图、接口规范、部署方案）</w:t>
      </w:r>
    </w:p>
    <w:p>
      <w:r>
        <w:t>2. 系统原型（HTML可交互版本）</w:t>
      </w:r>
    </w:p>
    <w:p>
      <w:r>
        <w:t>3. 预算方案（软硬件配置清单+报价估算）</w:t>
      </w:r>
    </w:p>
    <w:p>
      <w:r>
        <w:t>4. 项目实施方案</w:t>
      </w:r>
    </w:p>
    <w:p>
      <w:r>
        <w:t>5. 源代码及部署文档</w:t>
      </w:r>
    </w:p>
    <w:p>
      <w:r>
        <w:t>6. 运维手册</w:t>
      </w:r>
    </w:p>
    <w:p>
      <w:pPr>
        <w:pStyle w:val="Heading2"/>
      </w:pPr>
      <w:r>
        <w:t>六、实施要求</w:t>
      </w:r>
    </w:p>
    <w:p>
      <w:pPr>
        <w:pStyle w:val="ListBullet"/>
      </w:pPr>
      <w:r>
        <w:t>实施周期：合同签订后6个月内</w:t>
      </w:r>
    </w:p>
    <w:p>
      <w:pPr>
        <w:pStyle w:val="ListBullet"/>
      </w:pPr>
      <w:r>
        <w:t>质保期：验收后不低于2年</w:t>
      </w:r>
    </w:p>
    <w:p>
      <w:pPr>
        <w:pStyle w:val="ListBullet"/>
      </w:pPr>
      <w:r>
        <w:t>培训要求：管理员培训+用户使用培训</w:t>
      </w:r>
    </w:p>
    <w:p>
      <w:r>
        <w:br w:type="page"/>
      </w:r>
    </w:p>
    <w:p>
      <w:pPr>
        <w:pStyle w:val="Heading1"/>
      </w:pPr>
      <w:r>
        <w:t>第二章 需求分析</w:t>
      </w:r>
    </w:p>
    <w:p>
      <w:pPr>
        <w:pStyle w:val="Heading1"/>
      </w:pPr>
      <w:r>
        <w:t>第二章 需求分析</w:t>
      </w:r>
    </w:p>
    <w:p>
      <w:pPr>
        <w:pStyle w:val="Heading2"/>
      </w:pPr>
      <w:r>
        <w:t>2.1 组织架构管理需求（F1）</w:t>
      </w:r>
    </w:p>
    <w:p>
      <w:pPr>
        <w:pStyle w:val="Heading3"/>
      </w:pPr>
      <w:r>
        <w:t>2.1.1 业务场景</w:t>
      </w:r>
    </w:p>
    <w:p>
      <w:r>
        <w:t>某单位现有组织架构约6级（局→处→科→室→组），总组织节点约200+个。因机构改革频繁（年均组织调整3-5次），需要系统能够完整记录组织变更历史，支持按时间点回溯任意时刻的组织结构快照。</w:t>
      </w:r>
    </w:p>
    <w:p>
      <w:pPr>
        <w:pStyle w:val="Heading3"/>
      </w:pPr>
      <w:r>
        <w:t>2.1.2 功能规格</w:t>
      </w:r>
    </w:p>
    <w:p>
      <w:r>
        <w:t>2.1.2.1 组织树维护</w:t>
      </w:r>
    </w:p>
    <w:p>
      <w:pPr>
        <w:pStyle w:val="ListBullet"/>
      </w:pPr>
      <w:r>
        <w:t>支持树形结构展示，最大层级深度不低于10级</w:t>
      </w:r>
    </w:p>
    <w:p>
      <w:pPr>
        <w:pStyle w:val="ListBullet"/>
      </w:pPr>
      <w:r>
        <w:t>单节点下子节点数量无硬性限制（设计目标≥500个）</w:t>
      </w:r>
    </w:p>
    <w:p>
      <w:pPr>
        <w:pStyle w:val="ListBullet"/>
      </w:pPr>
      <w:r>
        <w:t>组织节点属性：编码、名称、简称、上级组织、排序号、组织类型（行政/事业/企业/临时）、状态（正常/撤销/合并中）、成立日期、撤销日期、备注</w:t>
      </w:r>
    </w:p>
    <w:p>
      <w:pPr>
        <w:pStyle w:val="ListBullet"/>
      </w:pPr>
      <w:r>
        <w:t>操作类型：新增子节点、修改属性、删除空节点、移动（变更父节点）</w:t>
      </w:r>
    </w:p>
    <w:p>
      <w:pPr>
        <w:pStyle w:val="ListBullet"/>
      </w:pPr>
      <w:r>
        <w:t>组织合并：选择两个同级组织合并，合并后原组织标记为"已合并"，人员自动归入目标组织</w:t>
      </w:r>
    </w:p>
    <w:p>
      <w:pPr>
        <w:pStyle w:val="ListBullet"/>
      </w:pPr>
      <w:r>
        <w:t>组织拆分：选择一个组织拆分为多个，人员按规则分配到子组织</w:t>
      </w:r>
    </w:p>
    <w:p>
      <w:r>
        <w:t>2.1.2.2 组织查询</w:t>
      </w:r>
    </w:p>
    <w:p>
      <w:pPr>
        <w:pStyle w:val="ListBullet"/>
      </w:pPr>
      <w:r>
        <w:t>按编码精确查询、按名称模糊查询、按类型筛选</w:t>
      </w:r>
    </w:p>
    <w:p>
      <w:pPr>
        <w:pStyle w:val="ListBullet"/>
      </w:pPr>
      <w:r>
        <w:t>查询根节点到目标节点的完整路径（如：某单位→信息中心→软件科→开发组）</w:t>
      </w:r>
    </w:p>
    <w:p>
      <w:pPr>
        <w:pStyle w:val="ListBullet"/>
      </w:pPr>
      <w:r>
        <w:t>查询某个组织的所有子孙节点</w:t>
      </w:r>
    </w:p>
    <w:p>
      <w:pPr>
        <w:pStyle w:val="ListBullet"/>
      </w:pPr>
      <w:r>
        <w:t>查询某个组织的直接子节点（分页，每页50条）</w:t>
      </w:r>
    </w:p>
    <w:p>
      <w:pPr>
        <w:pStyle w:val="ListBullet"/>
      </w:pPr>
      <w:r>
        <w:t>查询某个组织的历史变更记录</w:t>
      </w:r>
    </w:p>
    <w:p>
      <w:r>
        <w:t>2.1.2.3 组织与人员关联</w:t>
      </w:r>
    </w:p>
    <w:p>
      <w:pPr>
        <w:pStyle w:val="ListBullet"/>
      </w:pPr>
      <w:r>
        <w:t>一人可关联多个组织（主岗1个+兼职N个），兼职数上限可配置</w:t>
      </w:r>
    </w:p>
    <w:p>
      <w:pPr>
        <w:pStyle w:val="ListBullet"/>
      </w:pPr>
      <w:r>
        <w:t>关联有效期：支持设置临时调动的起止时间，到期自动解除</w:t>
      </w:r>
    </w:p>
    <w:p>
      <w:pPr>
        <w:pStyle w:val="ListBullet"/>
      </w:pPr>
      <w:r>
        <w:t>关联变更记录：记录每次关联变更的操作人、时间、原因</w:t>
      </w:r>
    </w:p>
    <w:p>
      <w:pPr>
        <w:pStyle w:val="Heading3"/>
      </w:pPr>
      <w:r>
        <w:t>2.1.3 技术方案</w:t>
      </w:r>
    </w:p>
    <w:p>
      <w:r>
        <w:t>数据模型（MySQL DDL）：</w:t>
      </w:r>
    </w:p>
    <w:p>
      <w:r>
        <w:t>```</w:t>
      </w:r>
    </w:p>
    <w:p>
      <w:r>
        <w:t>CREATE TABLE sys_org (</w:t>
      </w:r>
    </w:p>
    <w:p>
      <w:r>
        <w:t xml:space="preserve">    id BIGINT PRIMARY KEY AUTO_INCREMENT,</w:t>
      </w:r>
    </w:p>
    <w:p>
      <w:r>
        <w:t xml:space="preserve">    code VARCHAR(50) NOT NULL UNIQUE COMMENT '组织编码',</w:t>
      </w:r>
    </w:p>
    <w:p>
      <w:r>
        <w:t xml:space="preserve">    name VARCHAR(200) NOT NULL COMMENT '组织名称',</w:t>
      </w:r>
    </w:p>
    <w:p>
      <w:r>
        <w:t xml:space="preserve">    short_name VARCHAR(100) COMMENT '组织简称',</w:t>
      </w:r>
    </w:p>
    <w:p>
      <w:r>
        <w:t xml:space="preserve">    parent_id BIGINT DEFAULT NULL COMMENT '上级组织ID',</w:t>
      </w:r>
    </w:p>
    <w:p>
      <w:r>
        <w:t xml:space="preserve">    level INT NOT NULL DEFAULT 1 COMMENT '层级深度',</w:t>
      </w:r>
    </w:p>
    <w:p>
      <w:r>
        <w:t xml:space="preserve">    path VARCHAR(500) NOT NULL COMMENT '路径（如 .1.3.7.）',</w:t>
      </w:r>
    </w:p>
    <w:p>
      <w:r>
        <w:t xml:space="preserve">    sort INT NOT NULL DEFAULT 0 COMMENT '排序号',</w:t>
      </w:r>
    </w:p>
    <w:p>
      <w:r>
        <w:t xml:space="preserve">    org_type VARCHAR(20) NOT NULL DEFAULT 'ADMIN' COMMENT '组织类型',</w:t>
      </w:r>
    </w:p>
    <w:p>
      <w:r>
        <w:t xml:space="preserve">    status VARCHAR(20) NOT NULL DEFAULT 'NORMAL' COMMENT '状态',</w:t>
      </w:r>
    </w:p>
    <w:p>
      <w:r>
        <w:t xml:space="preserve">    established_date DATE COMMENT '成立日期',</w:t>
      </w:r>
    </w:p>
    <w:p>
      <w:r>
        <w:t xml:space="preserve">    abolished_date DATE COMMENT '撤销日期',</w:t>
      </w:r>
    </w:p>
    <w:p>
      <w:r>
        <w:t xml:space="preserve">    remark VARCHAR(500) COMMENT '备注',</w:t>
      </w:r>
    </w:p>
    <w:p>
      <w:r>
        <w:t xml:space="preserve">    created_by VARCHAR(50), created_at DATETIME,</w:t>
      </w:r>
    </w:p>
    <w:p>
      <w:r>
        <w:t xml:space="preserve">    updated_by VARCHAR(50), updated_at DATETIME,</w:t>
      </w:r>
    </w:p>
    <w:p>
      <w:r>
        <w:t xml:space="preserve">    INDEX idx_parent (parent_id),</w:t>
      </w:r>
    </w:p>
    <w:p>
      <w:r>
        <w:t xml:space="preserve">    INDEX idx_path (path),</w:t>
      </w:r>
    </w:p>
    <w:p>
      <w:r>
        <w:t xml:space="preserve">    INDEX idx_code (code)</w:t>
      </w:r>
    </w:p>
    <w:p>
      <w:r>
        <w:t>) ENGINE=InnoDB DEFAULT CHARSET=utf8mb4 COMMENT='组织表';</w:t>
      </w:r>
    </w:p>
    <w:p>
      <w:r>
        <w:t>```</w:t>
      </w:r>
    </w:p>
    <w:p>
      <w:r>
        <w:t>组织树查询实现：</w:t>
      </w:r>
    </w:p>
    <w:p>
      <w:r>
        <w:t>使用path字段存储全路径，查询所有子组织时：</w:t>
      </w:r>
    </w:p>
    <w:p>
      <w:r>
        <w:t>```</w:t>
      </w:r>
    </w:p>
    <w:p>
      <w:r>
        <w:t>-- 查询组织ID=7的所有子孙节点</w:t>
      </w:r>
    </w:p>
    <w:p>
      <w:r>
        <w:t>SELECT * FROM sys_org WHERE path LIKE CONCAT(</w:t>
      </w:r>
    </w:p>
    <w:p>
      <w:r>
        <w:t xml:space="preserve">    (SELECT path FROM sys_org WHERE id = 7), '%%')</w:t>
      </w:r>
    </w:p>
    <w:p>
      <w:r>
        <w:t>ORDER BY level, sort;</w:t>
      </w:r>
    </w:p>
    <w:p>
      <w:r>
        <w:t>```</w:t>
      </w:r>
    </w:p>
    <w:p>
      <w:r>
        <w:t>组织变更历史追溯：</w:t>
      </w:r>
    </w:p>
    <w:p>
      <w:r>
        <w:t>```</w:t>
      </w:r>
    </w:p>
    <w:p>
      <w:r>
        <w:t>CREATE TABLE sys_org_snapshot (</w:t>
      </w:r>
    </w:p>
    <w:p>
      <w:r>
        <w:t xml:space="preserve">    id BIGINT PRIMARY KEY AUTO_INCREMENT,</w:t>
      </w:r>
    </w:p>
    <w:p>
      <w:r>
        <w:t xml:space="preserve">    org_id BIGINT NOT NULL COMMENT '组织ID',</w:t>
      </w:r>
    </w:p>
    <w:p>
      <w:r>
        <w:t xml:space="preserve">    snapshot_data JSON NOT NULL COMMENT '变更前快照(全字段JSON)',</w:t>
      </w:r>
    </w:p>
    <w:p>
      <w:r>
        <w:t xml:space="preserve">    change_type VARCHAR(20) NOT NULL COMMENT '变更类型',</w:t>
      </w:r>
    </w:p>
    <w:p>
      <w:r>
        <w:t xml:space="preserve">    change_reason VARCHAR(500) COMMENT '变更原因',</w:t>
      </w:r>
    </w:p>
    <w:p>
      <w:r>
        <w:t xml:space="preserve">    operated_by VARCHAR(50), operated_at DATETIME,</w:t>
      </w:r>
    </w:p>
    <w:p>
      <w:r>
        <w:t xml:space="preserve">    INDEX idx_org (org_id),</w:t>
      </w:r>
    </w:p>
    <w:p>
      <w:r>
        <w:t xml:space="preserve">    INDEX idx_time (operated_at)</w:t>
      </w:r>
    </w:p>
    <w:p>
      <w:r>
        <w:t>) ENGINE=InnoDB DEFAULT CHARSET=utf8mb4 COMMENT='组织快照表';</w:t>
      </w:r>
    </w:p>
    <w:p>
      <w:r>
        <w:t>```</w:t>
      </w:r>
    </w:p>
    <w:p>
      <w:pPr>
        <w:pStyle w:val="Heading3"/>
      </w:pPr>
      <w:r>
        <w:t>2.1.4 验收标准</w:t>
      </w:r>
    </w:p>
    <w:p>
      <w:pPr>
        <w:pStyle w:val="ListBullet"/>
      </w:pPr>
      <w:r>
        <w:t>组织树加载：10级组织树首次加载≤2s，缓存后≤500ms</w:t>
      </w:r>
    </w:p>
    <w:p>
      <w:pPr>
        <w:pStyle w:val="ListBullet"/>
      </w:pPr>
      <w:r>
        <w:t>组织CRUD：单次操作≤500ms</w:t>
      </w:r>
    </w:p>
    <w:p>
      <w:pPr>
        <w:pStyle w:val="ListBullet"/>
      </w:pPr>
      <w:r>
        <w:t>组织查询：按路径查询子组织≤200ms</w:t>
      </w:r>
    </w:p>
    <w:p>
      <w:pPr>
        <w:pStyle w:val="ListBullet"/>
      </w:pPr>
      <w:r>
        <w:t>历史回溯：按时间点查询快照≤1s</w:t>
      </w:r>
    </w:p>
    <w:p>
      <w:pPr>
        <w:pStyle w:val="Heading2"/>
      </w:pPr>
      <w:r>
        <w:t>2.2 用户生命周期管理需求（F2）</w:t>
      </w:r>
    </w:p>
    <w:p>
      <w:pPr>
        <w:pStyle w:val="Heading3"/>
      </w:pPr>
      <w:r>
        <w:t>2.2.1 用户状态模型</w:t>
      </w:r>
    </w:p>
    <w:p>
      <w:r>
        <w:t>用户状态机严格定义为以下6种状态，状态流转规则：</w:t>
      </w:r>
    </w:p>
    <w:p>
      <w:r>
        <w:t>```</w:t>
      </w:r>
    </w:p>
    <w:p>
      <w:r>
        <w:t>[注册] ──(提交审核)──→ [待审核] ──(审核通过/驳回)──→ [已激活/已驳回]</w:t>
      </w:r>
    </w:p>
    <w:p>
      <w:r>
        <w:t xml:space="preserve">                                              └──(激活后)──→ [正常使用]</w:t>
      </w:r>
    </w:p>
    <w:p>
      <w:r>
        <w:t>[正常使用] ──(管理员禁用)──→ [已禁用]</w:t>
      </w:r>
    </w:p>
    <w:p>
      <w:r>
        <w:t>[已禁用] ──(管理员启用)──→ [正常使用]</w:t>
      </w:r>
    </w:p>
    <w:p>
      <w:r>
        <w:t>[正常使用/已禁用] ──(管理员删除)──→ [已删除](逻辑删除)</w:t>
      </w:r>
    </w:p>
    <w:p>
      <w:r>
        <w:t>```</w:t>
      </w:r>
    </w:p>
    <w:p>
      <w:pPr>
        <w:pStyle w:val="Heading3"/>
      </w:pPr>
      <w:r>
        <w:t>2.2.2 密码策略规范</w:t>
      </w:r>
    </w:p>
    <w:p>
      <w:r>
        <w:t>密码复杂度规则（可配置）：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最小长度</w:t>
            </w:r>
          </w:p>
        </w:tc>
        <w:tc>
          <w:tcPr>
            <w:tcW w:type="dxa" w:w="2880"/>
          </w:tcPr>
          <w:p>
            <w:r>
              <w:t>8位</w:t>
            </w:r>
          </w:p>
        </w:tc>
        <w:tc>
          <w:tcPr>
            <w:tcW w:type="dxa" w:w="2880"/>
          </w:tcPr>
          <w:p>
            <w:r>
              <w:t>支持6-32位配置</w:t>
            </w:r>
          </w:p>
        </w:tc>
      </w:tr>
      <w:tr>
        <w:tc>
          <w:tcPr>
            <w:tcW w:type="dxa" w:w="2880"/>
          </w:tcPr>
          <w:p>
            <w:r>
              <w:t>大写字母</w:t>
            </w:r>
          </w:p>
        </w:tc>
        <w:tc>
          <w:tcPr>
            <w:tcW w:type="dxa" w:w="2880"/>
          </w:tcPr>
          <w:p>
            <w:r>
              <w:t>至少1个</w:t>
            </w:r>
          </w:p>
        </w:tc>
        <w:tc>
          <w:tcPr>
            <w:tcW w:type="dxa" w:w="2880"/>
          </w:tcPr>
          <w:p>
            <w:r>
              <w:t>开/关</w:t>
            </w:r>
          </w:p>
        </w:tc>
      </w:tr>
      <w:tr>
        <w:tc>
          <w:tcPr>
            <w:tcW w:type="dxa" w:w="2880"/>
          </w:tcPr>
          <w:p>
            <w:r>
              <w:t>小写字母</w:t>
            </w:r>
          </w:p>
        </w:tc>
        <w:tc>
          <w:tcPr>
            <w:tcW w:type="dxa" w:w="2880"/>
          </w:tcPr>
          <w:p>
            <w:r>
              <w:t>至少1个</w:t>
            </w:r>
          </w:p>
        </w:tc>
        <w:tc>
          <w:tcPr>
            <w:tcW w:type="dxa" w:w="2880"/>
          </w:tcPr>
          <w:p>
            <w:r>
              <w:t>开/关</w:t>
            </w:r>
          </w:p>
        </w:tc>
      </w:tr>
      <w:tr>
        <w:tc>
          <w:tcPr>
            <w:tcW w:type="dxa" w:w="2880"/>
          </w:tcPr>
          <w:p>
            <w:r>
              <w:t>数字</w:t>
            </w:r>
          </w:p>
        </w:tc>
        <w:tc>
          <w:tcPr>
            <w:tcW w:type="dxa" w:w="2880"/>
          </w:tcPr>
          <w:p>
            <w:r>
              <w:t>至少1个</w:t>
            </w:r>
          </w:p>
        </w:tc>
        <w:tc>
          <w:tcPr>
            <w:tcW w:type="dxa" w:w="2880"/>
          </w:tcPr>
          <w:p>
            <w:r>
              <w:t>开/关</w:t>
            </w:r>
          </w:p>
        </w:tc>
      </w:tr>
      <w:tr>
        <w:tc>
          <w:tcPr>
            <w:tcW w:type="dxa" w:w="2880"/>
          </w:tcPr>
          <w:p>
            <w:r>
              <w:t>特殊字符</w:t>
            </w:r>
          </w:p>
        </w:tc>
        <w:tc>
          <w:tcPr>
            <w:tcW w:type="dxa" w:w="2880"/>
          </w:tcPr>
          <w:p>
            <w:r>
              <w:t>至少1个</w:t>
            </w:r>
          </w:p>
        </w:tc>
        <w:tc>
          <w:tcPr>
            <w:tcW w:type="dxa" w:w="2880"/>
          </w:tcPr>
          <w:p>
            <w:r>
              <w:t>支持!@#$%^&amp;*等</w:t>
            </w:r>
          </w:p>
        </w:tc>
      </w:tr>
      <w:tr>
        <w:tc>
          <w:tcPr>
            <w:tcW w:type="dxa" w:w="2880"/>
          </w:tcPr>
          <w:p>
            <w:r>
              <w:t>有效期</w:t>
            </w:r>
          </w:p>
        </w:tc>
        <w:tc>
          <w:tcPr>
            <w:tcW w:type="dxa" w:w="2880"/>
          </w:tcPr>
          <w:p>
            <w:r>
              <w:t>90天</w:t>
            </w:r>
          </w:p>
        </w:tc>
        <w:tc>
          <w:tcPr>
            <w:tcW w:type="dxa" w:w="2880"/>
          </w:tcPr>
          <w:p>
            <w:r>
              <w:t>到期前7天开始提醒</w:t>
            </w:r>
          </w:p>
        </w:tc>
      </w:tr>
      <w:tr>
        <w:tc>
          <w:tcPr>
            <w:tcW w:type="dxa" w:w="2880"/>
          </w:tcPr>
          <w:p>
            <w:r>
              <w:t>历史禁止</w:t>
            </w:r>
          </w:p>
        </w:tc>
        <w:tc>
          <w:tcPr>
            <w:tcW w:type="dxa" w:w="2880"/>
          </w:tcPr>
          <w:p>
            <w:r>
              <w:t>5次</w:t>
            </w:r>
          </w:p>
        </w:tc>
        <w:tc>
          <w:tcPr>
            <w:tcW w:type="dxa" w:w="2880"/>
          </w:tcPr>
          <w:p>
            <w:r>
              <w:t>不能使用最近N次密码</w:t>
            </w:r>
          </w:p>
        </w:tc>
      </w:tr>
      <w:tr>
        <w:tc>
          <w:tcPr>
            <w:tcW w:type="dxa" w:w="2880"/>
          </w:tcPr>
          <w:p>
            <w:r>
              <w:t>登录重试</w:t>
            </w:r>
          </w:p>
        </w:tc>
        <w:tc>
          <w:tcPr>
            <w:tcW w:type="dxa" w:w="2880"/>
          </w:tcPr>
          <w:p>
            <w:r>
              <w:t>5次</w:t>
            </w:r>
          </w:p>
        </w:tc>
        <w:tc>
          <w:tcPr>
            <w:tcW w:type="dxa" w:w="2880"/>
          </w:tcPr>
          <w:p>
            <w:r>
              <w:t>连续失败5次锁定30分钟</w:t>
            </w:r>
          </w:p>
        </w:tc>
      </w:tr>
    </w:tbl>
    <w:p/>
    <w:p>
      <w:r>
        <w:t>密码强度校验实现（Java）：</w:t>
      </w:r>
    </w:p>
    <w:p>
      <w:r>
        <w:t>```</w:t>
      </w:r>
    </w:p>
    <w:p>
      <w:r>
        <w:t>@Component</w:t>
      </w:r>
    </w:p>
    <w:p>
      <w:r>
        <w:t>public class PasswordPolicyValidator {</w:t>
      </w:r>
    </w:p>
    <w:p>
      <w:r>
        <w:t xml:space="preserve">    private final PasswordPolicy policy;</w:t>
      </w:r>
    </w:p>
    <w:p>
      <w:r>
        <w:t xml:space="preserve">    </w:t>
      </w:r>
    </w:p>
    <w:p>
      <w:r>
        <w:t xml:space="preserve">    public ValidationResult validate(String plainPassword) {</w:t>
      </w:r>
    </w:p>
    <w:p>
      <w:r>
        <w:t xml:space="preserve">        ValidationResult result = new ValidationResult();</w:t>
      </w:r>
    </w:p>
    <w:p>
      <w:r>
        <w:t xml:space="preserve">        if (plainPassword.length() &lt; policy.getMinLength()) {</w:t>
      </w:r>
    </w:p>
    <w:p>
      <w:r>
        <w:t xml:space="preserve">            result.addError("密码长度不能少于" + policy.getMinLength() + "位");</w:t>
      </w:r>
    </w:p>
    <w:p>
      <w:r>
        <w:t xml:space="preserve">        }</w:t>
      </w:r>
    </w:p>
    <w:p>
      <w:r>
        <w:t xml:space="preserve">        if (policy.isRequireUppercase() &amp;&amp; !Pattern.compile("[A-Z]").matcher(plainPassword).find()) {</w:t>
      </w:r>
    </w:p>
    <w:p>
      <w:r>
        <w:t xml:space="preserve">            result.addError("密码必须包含大写字母");</w:t>
      </w:r>
    </w:p>
    <w:p>
      <w:r>
        <w:t xml:space="preserve">        }</w:t>
      </w:r>
    </w:p>
    <w:p>
      <w:r>
        <w:t xml:space="preserve">        // ... 其他校验</w:t>
      </w:r>
    </w:p>
    <w:p>
      <w:r>
        <w:t xml:space="preserve">        return result;</w:t>
      </w:r>
    </w:p>
    <w:p>
      <w:r>
        <w:t xml:space="preserve">    }</w:t>
      </w:r>
    </w:p>
    <w:p>
      <w:r>
        <w:t>}</w:t>
      </w:r>
    </w:p>
    <w:p>
      <w:r>
        <w:t>```</w:t>
      </w:r>
    </w:p>
    <w:p>
      <w:r>
        <w:t>密码哈希实现：</w:t>
      </w:r>
    </w:p>
    <w:p>
      <w:r>
        <w:t>```</w:t>
      </w:r>
    </w:p>
    <w:p>
      <w:r>
        <w:t>// bcrypt rounds=10，每次改密重新计算</w:t>
      </w:r>
    </w:p>
    <w:p>
      <w:r>
        <w:t>String passwordHash = BCrypt.hashpw(plainPassword, BCrypt.gensalt(10));</w:t>
      </w:r>
    </w:p>
    <w:p>
      <w:r>
        <w:t>// 验证</w:t>
      </w:r>
    </w:p>
    <w:p>
      <w:r>
        <w:t>boolean matches = BCrypt.checkpw(inputPassword, storedHash);</w:t>
      </w:r>
    </w:p>
    <w:p>
      <w:r>
        <w:t>```</w:t>
      </w:r>
    </w:p>
    <w:p>
      <w:pPr>
        <w:pStyle w:val="Heading3"/>
      </w:pPr>
      <w:r>
        <w:t>2.2.3 批量导入规范</w:t>
      </w:r>
    </w:p>
    <w:p>
      <w:r>
        <w:t>导入模板格式（Excel）：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用户名</w:t>
            </w:r>
          </w:p>
        </w:tc>
        <w:tc>
          <w:tcPr>
            <w:tcW w:type="dxa" w:w="1234"/>
          </w:tcPr>
          <w:p>
            <w:r>
              <w:t>姓名</w:t>
            </w:r>
          </w:p>
        </w:tc>
        <w:tc>
          <w:tcPr>
            <w:tcW w:type="dxa" w:w="1234"/>
          </w:tcPr>
          <w:p>
            <w:r>
              <w:t>手机号</w:t>
            </w:r>
          </w:p>
        </w:tc>
        <w:tc>
          <w:tcPr>
            <w:tcW w:type="dxa" w:w="1234"/>
          </w:tcPr>
          <w:p>
            <w:r>
              <w:t>邮箱</w:t>
            </w:r>
          </w:p>
        </w:tc>
        <w:tc>
          <w:tcPr>
            <w:tcW w:type="dxa" w:w="1234"/>
          </w:tcPr>
          <w:p>
            <w:r>
              <w:t>所属组织编码</w:t>
            </w:r>
          </w:p>
        </w:tc>
        <w:tc>
          <w:tcPr>
            <w:tcW w:type="dxa" w:w="1234"/>
          </w:tcPr>
          <w:p>
            <w:r>
              <w:t>角色编码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zhangsan</w:t>
            </w:r>
          </w:p>
        </w:tc>
        <w:tc>
          <w:tcPr>
            <w:tcW w:type="dxa" w:w="1234"/>
          </w:tcPr>
          <w:p>
            <w:r>
              <w:t>张三</w:t>
            </w:r>
          </w:p>
        </w:tc>
        <w:tc>
          <w:tcPr>
            <w:tcW w:type="dxa" w:w="1234"/>
          </w:tcPr>
          <w:p>
            <w:r>
              <w:t>13800138001</w:t>
            </w:r>
          </w:p>
        </w:tc>
        <w:tc>
          <w:tcPr>
            <w:tcW w:type="dxa" w:w="1234"/>
          </w:tcPr>
          <w:p>
            <w:r>
              <w:t>zs@xxx.com</w:t>
            </w:r>
          </w:p>
        </w:tc>
        <w:tc>
          <w:tcPr>
            <w:tcW w:type="dxa" w:w="1234"/>
          </w:tcPr>
          <w:p>
            <w:r>
              <w:t>ORG-001-003</w:t>
            </w:r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必填</w:t>
            </w:r>
          </w:p>
        </w:tc>
      </w:tr>
      <w:tr>
        <w:tc>
          <w:tcPr>
            <w:tcW w:type="dxa" w:w="1234"/>
          </w:tcPr>
          <w:p>
            <w:r>
              <w:t>lisi</w:t>
            </w:r>
          </w:p>
        </w:tc>
        <w:tc>
          <w:tcPr>
            <w:tcW w:type="dxa" w:w="1234"/>
          </w:tcPr>
          <w:p>
            <w:r>
              <w:t>李四</w:t>
            </w:r>
          </w:p>
        </w:tc>
        <w:tc>
          <w:tcPr>
            <w:tcW w:type="dxa" w:w="1234"/>
          </w:tcPr>
          <w:p>
            <w:r>
              <w:t>13800138002</w:t>
            </w:r>
          </w:p>
        </w:tc>
        <w:tc>
          <w:tcPr>
            <w:tcW w:type="dxa" w:w="1234"/>
          </w:tcPr>
          <w:p>
            <w:r>
              <w:t>ls@xxx.com</w:t>
            </w:r>
          </w:p>
        </w:tc>
        <w:tc>
          <w:tcPr>
            <w:tcW w:type="dxa" w:w="1234"/>
          </w:tcPr>
          <w:p>
            <w:r>
              <w:t>ORG-001-004</w:t>
            </w:r>
          </w:p>
        </w:tc>
        <w:tc>
          <w:tcPr>
            <w:tcW w:type="dxa" w:w="1234"/>
          </w:tcPr>
          <w:p>
            <w:r>
              <w:t>USER,MANAGER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t>导入校验规则：</w:t>
      </w:r>
    </w:p>
    <w:p>
      <w:r>
        <w:t>1. 用户名：3-50位字母数字下划线，不重复</w:t>
      </w:r>
    </w:p>
    <w:p>
      <w:r>
        <w:t>2. 手机号：11位数字，不重复</w:t>
      </w:r>
    </w:p>
    <w:p>
      <w:r>
        <w:t>3. 组织编码：必须在系统中存在，否则自动创建（可选）</w:t>
      </w:r>
    </w:p>
    <w:p>
      <w:r>
        <w:t>4. 角色编码：必须在系统中存在，多角色用逗号分隔</w:t>
      </w:r>
    </w:p>
    <w:p>
      <w:r>
        <w:t>5. 校验通过后批量写入（每批500条事务提交）</w:t>
      </w:r>
    </w:p>
    <w:p>
      <w:r>
        <w:t>6. 校验失败生成错误日志文件，定位失败行号和原因</w:t>
      </w:r>
    </w:p>
    <w:p>
      <w:pPr>
        <w:pStyle w:val="Heading2"/>
      </w:pPr>
      <w:r>
        <w:t>2.3 身份认证需求（F3）</w:t>
      </w:r>
    </w:p>
    <w:p>
      <w:pPr>
        <w:pStyle w:val="Heading3"/>
      </w:pPr>
      <w:r>
        <w:t>2.3.1 认证方式对比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认证方式</w:t>
            </w:r>
          </w:p>
        </w:tc>
        <w:tc>
          <w:tcPr>
            <w:tcW w:type="dxa" w:w="1728"/>
          </w:tcPr>
          <w:p>
            <w:r>
              <w:t>安全等级</w:t>
            </w:r>
          </w:p>
        </w:tc>
        <w:tc>
          <w:tcPr>
            <w:tcW w:type="dxa" w:w="1728"/>
          </w:tcPr>
          <w:p>
            <w:r>
              <w:t>用户体验</w:t>
            </w:r>
          </w:p>
        </w:tc>
        <w:tc>
          <w:tcPr>
            <w:tcW w:type="dxa" w:w="1728"/>
          </w:tcPr>
          <w:p>
            <w:r>
              <w:t>部署成本</w:t>
            </w:r>
          </w:p>
        </w:tc>
        <w:tc>
          <w:tcPr>
            <w:tcW w:type="dxa" w:w="1728"/>
          </w:tcPr>
          <w:p>
            <w:r>
              <w:t>适用场景</w:t>
            </w:r>
          </w:p>
        </w:tc>
      </w:tr>
      <w:tr>
        <w:tc>
          <w:tcPr>
            <w:tcW w:type="dxa" w:w="1728"/>
          </w:tcPr>
          <w:p>
            <w:r>
              <w:t>用户名+密码</w:t>
            </w:r>
          </w:p>
        </w:tc>
        <w:tc>
          <w:tcPr>
            <w:tcW w:type="dxa" w:w="1728"/>
          </w:tcPr>
          <w:p>
            <w:r>
              <w:t>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日常登录</w:t>
            </w:r>
          </w:p>
        </w:tc>
      </w:tr>
      <w:tr>
        <w:tc>
          <w:tcPr>
            <w:tcW w:type="dxa" w:w="1728"/>
          </w:tcPr>
          <w:p>
            <w:r>
              <w:t>短信验证码</w:t>
            </w:r>
          </w:p>
        </w:tc>
        <w:tc>
          <w:tcPr>
            <w:tcW w:type="dxa" w:w="1728"/>
          </w:tcPr>
          <w:p>
            <w:r>
              <w:t>★★★★</w:t>
            </w:r>
          </w:p>
        </w:tc>
        <w:tc>
          <w:tcPr>
            <w:tcW w:type="dxa" w:w="1728"/>
          </w:tcPr>
          <w:p>
            <w:r>
              <w:t>★★★★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密码重置、二次验证</w:t>
            </w:r>
          </w:p>
        </w:tc>
      </w:tr>
      <w:tr>
        <w:tc>
          <w:tcPr>
            <w:tcW w:type="dxa" w:w="1728"/>
          </w:tcPr>
          <w:p>
            <w:r>
              <w:t>TOTP动态令牌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高安全场景</w:t>
            </w:r>
          </w:p>
        </w:tc>
      </w:tr>
      <w:tr>
        <w:tc>
          <w:tcPr>
            <w:tcW w:type="dxa" w:w="1728"/>
          </w:tcPr>
          <w:p>
            <w:r>
              <w:t>数字证书(SM2)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等保三级合规</w:t>
            </w:r>
          </w:p>
        </w:tc>
      </w:tr>
      <w:tr>
        <w:tc>
          <w:tcPr>
            <w:tcW w:type="dxa" w:w="1728"/>
          </w:tcPr>
          <w:p>
            <w:r>
              <w:t>生物特征(预留)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移动端（二期）</w:t>
            </w:r>
          </w:p>
        </w:tc>
      </w:tr>
    </w:tbl>
    <w:p/>
    <w:p>
      <w:pPr>
        <w:pStyle w:val="Heading3"/>
      </w:pPr>
      <w:r>
        <w:t>2.3.2 OAuth2授权码模式流程（核心SSO协议）</w:t>
      </w:r>
    </w:p>
    <w:p>
      <w:r>
        <w:t>```</w:t>
      </w:r>
    </w:p>
    <w:p>
      <w:r>
        <w:t>Step 1: 用户访问客户端应用，未登录</w:t>
      </w:r>
    </w:p>
    <w:p>
      <w:r>
        <w:t>Step 2: 客户端构造授权请求，重定向到认证中心</w:t>
      </w:r>
    </w:p>
    <w:p>
      <w:r>
        <w:t xml:space="preserve">  GET /oauth2/authorize?</w:t>
      </w:r>
    </w:p>
    <w:p>
      <w:r>
        <w:t xml:space="preserve">    response_type=code</w:t>
      </w:r>
    </w:p>
    <w:p>
      <w:r>
        <w:t xml:space="preserve">    &amp;client_id=app-oa-001</w:t>
      </w:r>
    </w:p>
    <w:p>
      <w:r>
        <w:t xml:space="preserve">    &amp;redirect_uri=https://oa.xxx.com/callback</w:t>
      </w:r>
    </w:p>
    <w:p>
      <w:r>
        <w:t xml:space="preserve">    &amp;state=xyz123</w:t>
      </w:r>
    </w:p>
    <w:p>
      <w:r>
        <w:t xml:space="preserve">    &amp;scope=openid profile</w:t>
      </w:r>
    </w:p>
    <w:p/>
    <w:p>
      <w:r>
        <w:t>Step 3: 用户输入凭证，认证中心验证身份</w:t>
      </w:r>
    </w:p>
    <w:p>
      <w:r>
        <w:t>Step 4: 验证通过，生成授权码，重定向回客户端</w:t>
      </w:r>
    </w:p>
    <w:p>
      <w:r>
        <w:t xml:space="preserve">  HTTP 302</w:t>
      </w:r>
    </w:p>
    <w:p>
      <w:r>
        <w:t xml:space="preserve">  Location: https://oa.xxx.com/callback?</w:t>
      </w:r>
    </w:p>
    <w:p>
      <w:r>
        <w:t xml:space="preserve">    code=A1b2C3d4E5f6</w:t>
      </w:r>
    </w:p>
    <w:p>
      <w:r>
        <w:t xml:space="preserve">    &amp;state=xyz123</w:t>
      </w:r>
    </w:p>
    <w:p/>
    <w:p>
      <w:r>
        <w:t>Step 5: 客户端用授权码换取AccessToken</w:t>
      </w:r>
    </w:p>
    <w:p>
      <w:r>
        <w:t xml:space="preserve">  POST /oauth2/token</w:t>
      </w:r>
    </w:p>
    <w:p>
      <w:r>
        <w:t xml:space="preserve">  Content-Type: application/x-www-form-urlencoded</w:t>
      </w:r>
    </w:p>
    <w:p>
      <w:r>
        <w:t xml:space="preserve">  grant_type=authorization_code</w:t>
      </w:r>
    </w:p>
    <w:p>
      <w:r>
        <w:t xml:space="preserve">  &amp;code=A1b2C3d4E5f6</w:t>
      </w:r>
    </w:p>
    <w:p>
      <w:r>
        <w:t xml:space="preserve">  &amp;redirect_uri=https://oa.xxx.com/callback</w:t>
      </w:r>
    </w:p>
    <w:p>
      <w:r>
        <w:t xml:space="preserve">  &amp;client_id=app-oa-001</w:t>
      </w:r>
    </w:p>
    <w:p>
      <w:r>
        <w:t xml:space="preserve">  &amp;client_secret=secret123</w:t>
      </w:r>
    </w:p>
    <w:p/>
    <w:p>
      <w:r>
        <w:t>Step 6: 认证中心返回Token</w:t>
      </w:r>
    </w:p>
    <w:p>
      <w:r>
        <w:t xml:space="preserve">  {</w:t>
      </w:r>
    </w:p>
    <w:p>
      <w:r>
        <w:t xml:space="preserve">    "access_token": "eyJhbGciOiJSUzI1NiJ9...",</w:t>
      </w:r>
    </w:p>
    <w:p>
      <w:r>
        <w:t xml:space="preserve">    "token_type": "Bearer",</w:t>
      </w:r>
    </w:p>
    <w:p>
      <w:r>
        <w:t xml:space="preserve">    "expires_in": 900,</w:t>
      </w:r>
    </w:p>
    <w:p>
      <w:r>
        <w:t xml:space="preserve">    "refresh_token": "dGhpcyBpcyBhIHJlZnJl...",</w:t>
      </w:r>
    </w:p>
    <w:p>
      <w:r>
        <w:t xml:space="preserve">    "id_token": "eyJraWQiOiJyc2..."</w:t>
      </w:r>
    </w:p>
    <w:p>
      <w:r>
        <w:t xml:space="preserve">  }</w:t>
      </w:r>
    </w:p>
    <w:p>
      <w:r>
        <w:t>```</w:t>
      </w:r>
    </w:p>
    <w:p>
      <w:pPr>
        <w:pStyle w:val="Heading3"/>
      </w:pPr>
      <w:r>
        <w:t>2.3.3 JWT Token结构</w:t>
      </w:r>
    </w:p>
    <w:p>
      <w:r>
        <w:t>```</w:t>
      </w:r>
    </w:p>
    <w:p>
      <w:r>
        <w:t>// Header</w:t>
      </w:r>
    </w:p>
    <w:p>
      <w:r>
        <w:t>{</w:t>
      </w:r>
    </w:p>
    <w:p>
      <w:r>
        <w:t xml:space="preserve">  "alg": "RS256",</w:t>
      </w:r>
    </w:p>
    <w:p>
      <w:r>
        <w:t xml:space="preserve">  "kid": "key-202607-v1",</w:t>
      </w:r>
    </w:p>
    <w:p>
      <w:r>
        <w:t xml:space="preserve">  "typ": "JWT"</w:t>
      </w:r>
    </w:p>
    <w:p>
      <w:r>
        <w:t>}</w:t>
      </w:r>
    </w:p>
    <w:p/>
    <w:p>
      <w:r>
        <w:t>// Payload</w:t>
      </w:r>
    </w:p>
    <w:p>
      <w:r>
        <w:t>{</w:t>
      </w:r>
    </w:p>
    <w:p>
      <w:r>
        <w:t xml:space="preserve">  "sub": "zhangsan",</w:t>
      </w:r>
    </w:p>
    <w:p>
      <w:r>
        <w:t xml:space="preserve">  "userId": 12345,</w:t>
      </w:r>
    </w:p>
    <w:p>
      <w:r>
        <w:t xml:space="preserve">  "name": "张三",</w:t>
      </w:r>
    </w:p>
    <w:p>
      <w:r>
        <w:t xml:space="preserve">  "orgId": 7,</w:t>
      </w:r>
    </w:p>
    <w:p>
      <w:r>
        <w:t xml:space="preserve">  "orgName": "信息中心",</w:t>
      </w:r>
    </w:p>
    <w:p>
      <w:r>
        <w:t xml:space="preserve">  "roles": ["USER", "DEPT_MGR"],</w:t>
      </w:r>
    </w:p>
    <w:p>
      <w:r>
        <w:t xml:space="preserve">  "authMethod": "PASSWORD",</w:t>
      </w:r>
    </w:p>
    <w:p>
      <w:r>
        <w:t xml:space="preserve">  "iss": "https://auth.xxx.com",</w:t>
      </w:r>
    </w:p>
    <w:p>
      <w:r>
        <w:t xml:space="preserve">  "aud": ["app-oa-001", "app-fin-002"],</w:t>
      </w:r>
    </w:p>
    <w:p>
      <w:r>
        <w:t xml:space="preserve">  "iat": 1720771200,</w:t>
      </w:r>
    </w:p>
    <w:p>
      <w:r>
        <w:t xml:space="preserve">  "exp": 1720772100,</w:t>
      </w:r>
    </w:p>
    <w:p>
      <w:r>
        <w:t xml:space="preserve">  "jti": "unique-token-id-001"</w:t>
      </w:r>
    </w:p>
    <w:p>
      <w:r>
        <w:t>}</w:t>
      </w:r>
    </w:p>
    <w:p>
      <w:r>
        <w:t>```</w:t>
      </w:r>
    </w:p>
    <w:p>
      <w:pPr>
        <w:pStyle w:val="Heading2"/>
      </w:pPr>
      <w:r>
        <w:t>2.4 性能需求对应分析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要求值</w:t>
            </w:r>
          </w:p>
        </w:tc>
        <w:tc>
          <w:tcPr>
            <w:tcW w:type="dxa" w:w="2160"/>
          </w:tcPr>
          <w:p>
            <w:r>
              <w:t>设计目标</w:t>
            </w:r>
          </w:p>
        </w:tc>
        <w:tc>
          <w:tcPr>
            <w:tcW w:type="dxa" w:w="2160"/>
          </w:tcPr>
          <w:p>
            <w:r>
              <w:t>实现保障措施</w:t>
            </w:r>
          </w:p>
        </w:tc>
      </w:tr>
      <w:tr>
        <w:tc>
          <w:tcPr>
            <w:tcW w:type="dxa" w:w="2160"/>
          </w:tcPr>
          <w:p>
            <w:r>
              <w:t>用户规模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  <w:tc>
          <w:tcPr>
            <w:tcW w:type="dxa" w:w="2160"/>
          </w:tcPr>
          <w:p>
            <w:r>
              <w:t>分库分表设计，按组织ID哈希分片</w:t>
            </w:r>
          </w:p>
        </w:tc>
      </w:tr>
      <w:tr>
        <w:tc>
          <w:tcPr>
            <w:tcW w:type="dxa" w:w="2160"/>
          </w:tcPr>
          <w:p>
            <w:r>
              <w:t>并发认证</w:t>
            </w:r>
          </w:p>
        </w:tc>
        <w:tc>
          <w:tcPr>
            <w:tcW w:type="dxa" w:w="2160"/>
          </w:tcPr>
          <w:p>
            <w:r>
              <w:t>500 TPS</w:t>
            </w:r>
          </w:p>
        </w:tc>
        <w:tc>
          <w:tcPr>
            <w:tcW w:type="dxa" w:w="2160"/>
          </w:tcPr>
          <w:p>
            <w:r>
              <w:t>1,500 TPS</w:t>
            </w:r>
          </w:p>
        </w:tc>
        <w:tc>
          <w:tcPr>
            <w:tcW w:type="dxa" w:w="2160"/>
          </w:tcPr>
          <w:p>
            <w:r>
              <w:t>认证服务3节点集群+Redis缓存+连接池优化</w:t>
            </w:r>
          </w:p>
        </w:tc>
      </w:tr>
      <w:tr>
        <w:tc>
          <w:tcPr>
            <w:tcW w:type="dxa" w:w="2160"/>
          </w:tcPr>
          <w:p>
            <w:r>
              <w:t>SSO响应</w:t>
            </w:r>
          </w:p>
        </w:tc>
        <w:tc>
          <w:tcPr>
            <w:tcW w:type="dxa" w:w="2160"/>
          </w:tcPr>
          <w:p>
            <w:r>
              <w:t>≤2s(95%)</w:t>
            </w:r>
          </w:p>
        </w:tc>
        <w:tc>
          <w:tcPr>
            <w:tcW w:type="dxa" w:w="2160"/>
          </w:tcPr>
          <w:p>
            <w:r>
              <w:t>≤1s(95%)</w:t>
            </w:r>
          </w:p>
        </w:tc>
        <w:tc>
          <w:tcPr>
            <w:tcW w:type="dxa" w:w="2160"/>
          </w:tcPr>
          <w:p>
            <w:r>
              <w:t>缓存命中时≤200ms，未命中时≤800ms</w:t>
            </w:r>
          </w:p>
        </w:tc>
      </w:tr>
      <w:tr>
        <w:tc>
          <w:tcPr>
            <w:tcW w:type="dxa" w:w="2160"/>
          </w:tcPr>
          <w:p>
            <w:r>
              <w:t>可用性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  <w:tc>
          <w:tcPr>
            <w:tcW w:type="dxa" w:w="2160"/>
          </w:tcPr>
          <w:p>
            <w:r>
              <w:t>99.95%</w:t>
            </w:r>
          </w:p>
        </w:tc>
        <w:tc>
          <w:tcPr>
            <w:tcW w:type="dxa" w:w="2160"/>
          </w:tcPr>
          <w:p>
            <w:r>
              <w:t>多节点部署+Nacos健康检查+自动重启</w:t>
            </w:r>
          </w:p>
        </w:tc>
      </w:tr>
      <w:tr>
        <w:tc>
          <w:tcPr>
            <w:tcW w:type="dxa" w:w="2160"/>
          </w:tcPr>
          <w:p>
            <w:r>
              <w:t>日志写入</w:t>
            </w:r>
          </w:p>
        </w:tc>
        <w:tc>
          <w:tcPr>
            <w:tcW w:type="dxa" w:w="2160"/>
          </w:tcPr>
          <w:p>
            <w:r>
              <w:t>1,000条/s</w:t>
            </w:r>
          </w:p>
        </w:tc>
        <w:tc>
          <w:tcPr>
            <w:tcW w:type="dxa" w:w="2160"/>
          </w:tcPr>
          <w:p>
            <w:r>
              <w:t>3,000条/s</w:t>
            </w:r>
          </w:p>
        </w:tc>
        <w:tc>
          <w:tcPr>
            <w:tcW w:type="dxa" w:w="2160"/>
          </w:tcPr>
          <w:p>
            <w:r>
              <w:t>ES集群3节点+Bulk批量写入+MQ削峰</w:t>
            </w:r>
          </w:p>
        </w:tc>
      </w:tr>
      <w:tr>
        <w:tc>
          <w:tcPr>
            <w:tcW w:type="dxa" w:w="2160"/>
          </w:tcPr>
          <w:p>
            <w:r>
              <w:t>组织同步</w:t>
            </w:r>
          </w:p>
        </w:tc>
        <w:tc>
          <w:tcPr>
            <w:tcW w:type="dxa" w:w="2160"/>
          </w:tcPr>
          <w:p>
            <w:r>
              <w:t>≤5min</w:t>
            </w:r>
          </w:p>
        </w:tc>
        <w:tc>
          <w:tcPr>
            <w:tcW w:type="dxa" w:w="2160"/>
          </w:tcPr>
          <w:p>
            <w:r>
              <w:t>≤2min</w:t>
            </w:r>
          </w:p>
        </w:tc>
        <w:tc>
          <w:tcPr>
            <w:tcW w:type="dxa" w:w="2160"/>
          </w:tcPr>
          <w:p>
            <w:r>
              <w:t>增量同步机制+并行处理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 总体方案设计</w:t>
      </w:r>
    </w:p>
    <w:p>
      <w:pPr>
        <w:pStyle w:val="Heading1"/>
      </w:pPr>
      <w:r>
        <w:t>第三章 总体方案设计</w:t>
      </w:r>
    </w:p>
    <w:p>
      <w:pPr>
        <w:pStyle w:val="Heading2"/>
      </w:pPr>
      <w:r>
        <w:t>3.1 总体架构</w:t>
      </w:r>
    </w:p>
    <w:p>
      <w:pPr>
        <w:pStyle w:val="Heading3"/>
      </w:pPr>
      <w:r>
        <w:t>3.1.1 四层架构模型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展示层（前端）                                                       │</w:t>
      </w:r>
    </w:p>
    <w:p>
      <w:r>
        <w:t>│  Vue 3 + Element Plus + Pinia + Vite                                 │</w:t>
      </w:r>
    </w:p>
    <w:p>
      <w:r>
        <w:t>│  管理控制台 / 审计台 / 应用管理台                                       │</w:t>
      </w:r>
    </w:p>
    <w:p>
      <w:r>
        <w:t>└────────────────────────────────┬────────────────────────────────────┘</w:t>
      </w:r>
    </w:p>
    <w:p>
      <w:r>
        <w:t xml:space="preserve">                                 │ HTTPS / WSS</w:t>
      </w:r>
    </w:p>
    <w:p>
      <w:r>
        <w:t>┌────────────────────────────────▼────────────────────────────────────┐</w:t>
      </w:r>
    </w:p>
    <w:p>
      <w:r>
        <w:t>│  API网关（接入层）                                                    │</w:t>
      </w:r>
    </w:p>
    <w:p>
      <w:r>
        <w:t>│  Spring Cloud Gateway 4.0                                             │</w:t>
      </w:r>
    </w:p>
    <w:p>
      <w:r>
        <w:t>│  ┌──────────┐ ┌──────────┐ ┌──────────┐ ┌──────────┐               │</w:t>
      </w:r>
    </w:p>
    <w:p>
      <w:r>
        <w:t>│  │路由转发   │ │限流熔断   │ │认证鉴权   │ │请求日志   │               │</w:t>
      </w:r>
    </w:p>
    <w:p>
      <w:r>
        <w:t>│  │Predicate  │ │RequestRate│ │JWT校验    │ │AccessLog │               │</w:t>
      </w:r>
    </w:p>
    <w:p>
      <w:r>
        <w:t>│  │Filter     │ │Limiter   │ │白名单    │ │          │               │</w:t>
      </w:r>
    </w:p>
    <w:p>
      <w:r>
        <w:t>│  └──────────┘ └──────────┘ └──────────┘ └──────────┘               │</w:t>
      </w:r>
    </w:p>
    <w:p>
      <w:r>
        <w:t>└────────────────────────────────┬────────────────────────────────────┘</w:t>
      </w:r>
    </w:p>
    <w:p>
      <w:r>
        <w:t xml:space="preserve">                                 │</w:t>
      </w:r>
    </w:p>
    <w:p>
      <w:r>
        <w:t>┌────────────────────────────────▼────────────────────────────────────┐</w:t>
      </w:r>
    </w:p>
    <w:p>
      <w:r>
        <w:t>│  业务服务层（微服务）                                                  │</w:t>
      </w:r>
    </w:p>
    <w:p>
      <w:r>
        <w:t>│  ┌────────────┐ ┌────────────┐ ┌────────────┐ ┌────────────┐       │</w:t>
      </w:r>
    </w:p>
    <w:p>
      <w:r>
        <w:t>│  │用户管理服务  │ │身份认证服务  │ │权限管理服务  │ │安全审计服务  │       │</w:t>
      </w:r>
    </w:p>
    <w:p>
      <w:r>
        <w:t>│  │Port: 8081   │ │Port: 8082   │ │Port: 8083   │ │Port: 8084   │       │</w:t>
      </w:r>
    </w:p>
    <w:p>
      <w:r>
        <w:t>│  │/api/v1/users│ │/api/v1/auth │ │/api/v1/roles│ │/api/v1/audit│       │</w:t>
      </w:r>
    </w:p>
    <w:p>
      <w:r>
        <w:t>│  └────────────┘ └────────────┘ └────────────┘ └────────────┘       │</w:t>
      </w:r>
    </w:p>
    <w:p>
      <w:r>
        <w:t>│            RabbitMQ (异步消息)         Nacos (服务发现)               │</w:t>
      </w:r>
    </w:p>
    <w:p>
      <w:r>
        <w:t>└────────────────────────────────┬────────────────────────────────────┘</w:t>
      </w:r>
    </w:p>
    <w:p>
      <w:r>
        <w:t xml:space="preserve">                                 │</w:t>
      </w:r>
    </w:p>
    <w:p>
      <w:r>
        <w:t>┌────────────────────────────────▼────────────────────────────────────┐</w:t>
      </w:r>
    </w:p>
    <w:p>
      <w:r>
        <w:t>│  数据层                                                              │</w:t>
      </w:r>
    </w:p>
    <w:p>
      <w:r>
        <w:t>│  ┌──────────────┐ ┌──────────────┐ ┌──────────────┐                 │</w:t>
      </w:r>
    </w:p>
    <w:p>
      <w:r>
        <w:t>│  │ MySQL 8.0    │ │ Redis 7.x    │ │ ES 8.x       │                 │</w:t>
      </w:r>
    </w:p>
    <w:p>
      <w:r>
        <w:t>│  │ MGR集群 ×3   │ │ Cluster ×3   │ │ Cluster ×3    │                 │</w:t>
      </w:r>
    </w:p>
    <w:p>
      <w:r>
        <w:t>│  │ 用户/组织/角色 │ │ Token/缓存   │ │ 审计日志      │                 │</w:t>
      </w:r>
    </w:p>
    <w:p>
      <w:r>
        <w:t>│  └──────────────┘ └──────────────┘ └──────────────┘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3.1.2 技术选型明细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组件</w:t>
            </w:r>
          </w:p>
        </w:tc>
        <w:tc>
          <w:tcPr>
            <w:tcW w:type="dxa" w:w="1728"/>
          </w:tcPr>
          <w:p>
            <w:r>
              <w:t>选型</w:t>
            </w:r>
          </w:p>
        </w:tc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选型理由</w:t>
            </w:r>
          </w:p>
        </w:tc>
        <w:tc>
          <w:tcPr>
            <w:tcW w:type="dxa" w:w="1728"/>
          </w:tcPr>
          <w:p>
            <w:r>
              <w:t>国产化替代</w:t>
            </w:r>
          </w:p>
        </w:tc>
      </w:tr>
      <w:tr>
        <w:tc>
          <w:tcPr>
            <w:tcW w:type="dxa" w:w="1728"/>
          </w:tcPr>
          <w:p>
            <w:r>
              <w:t>后端框架</w:t>
            </w:r>
          </w:p>
        </w:tc>
        <w:tc>
          <w:tcPr>
            <w:tcW w:type="dxa" w:w="1728"/>
          </w:tcPr>
          <w:p>
            <w:r>
              <w:t>Spring Boot</w:t>
            </w:r>
          </w:p>
        </w:tc>
        <w:tc>
          <w:tcPr>
            <w:tcW w:type="dxa" w:w="1728"/>
          </w:tcPr>
          <w:p>
            <w:r>
              <w:t>3.3.x</w:t>
            </w:r>
          </w:p>
        </w:tc>
        <w:tc>
          <w:tcPr>
            <w:tcW w:type="dxa" w:w="1728"/>
          </w:tcPr>
          <w:p>
            <w:r>
              <w:t>Java生态最成熟，社区活跃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微服务框架</w:t>
            </w:r>
          </w:p>
        </w:tc>
        <w:tc>
          <w:tcPr>
            <w:tcW w:type="dxa" w:w="1728"/>
          </w:tcPr>
          <w:p>
            <w:r>
              <w:t>Spring Cloud</w:t>
            </w:r>
          </w:p>
        </w:tc>
        <w:tc>
          <w:tcPr>
            <w:tcW w:type="dxa" w:w="1728"/>
          </w:tcPr>
          <w:p>
            <w:r>
              <w:t>2023.x</w:t>
            </w:r>
          </w:p>
        </w:tc>
        <w:tc>
          <w:tcPr>
            <w:tcW w:type="dxa" w:w="1728"/>
          </w:tcPr>
          <w:p>
            <w:r>
              <w:t>与Spring Boot无缝集成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API网关</w:t>
            </w:r>
          </w:p>
        </w:tc>
        <w:tc>
          <w:tcPr>
            <w:tcW w:type="dxa" w:w="1728"/>
          </w:tcPr>
          <w:p>
            <w:r>
              <w:t>Spring Cloud Gateway</w:t>
            </w:r>
          </w:p>
        </w:tc>
        <w:tc>
          <w:tcPr>
            <w:tcW w:type="dxa" w:w="1728"/>
          </w:tcPr>
          <w:p>
            <w:r>
              <w:t>4.1.x</w:t>
            </w:r>
          </w:p>
        </w:tc>
        <w:tc>
          <w:tcPr>
            <w:tcW w:type="dxa" w:w="1728"/>
          </w:tcPr>
          <w:p>
            <w:r>
              <w:t>非阻塞式Reactive，性能优于Zuul 2倍</w:t>
            </w:r>
          </w:p>
        </w:tc>
        <w:tc>
          <w:tcPr>
            <w:tcW w:type="dxa" w:w="1728"/>
          </w:tcPr>
          <w:p>
            <w:r>
              <w:t>Shenyu网关</w:t>
            </w:r>
          </w:p>
        </w:tc>
      </w:tr>
      <w:tr>
        <w:tc>
          <w:tcPr>
            <w:tcW w:type="dxa" w:w="1728"/>
          </w:tcPr>
          <w:p>
            <w:r>
              <w:t>服务注册发现</w:t>
            </w:r>
          </w:p>
        </w:tc>
        <w:tc>
          <w:tcPr>
            <w:tcW w:type="dxa" w:w="1728"/>
          </w:tcPr>
          <w:p>
            <w:r>
              <w:t>Nacos</w:t>
            </w:r>
          </w:p>
        </w:tc>
        <w:tc>
          <w:tcPr>
            <w:tcW w:type="dxa" w:w="1728"/>
          </w:tcPr>
          <w:p>
            <w:r>
              <w:t>2.4.x</w:t>
            </w:r>
          </w:p>
        </w:tc>
        <w:tc>
          <w:tcPr>
            <w:tcW w:type="dxa" w:w="1728"/>
          </w:tcPr>
          <w:p>
            <w:r>
              <w:t>支持CP+AP模式，配置中心一体化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认证授权</w:t>
            </w:r>
          </w:p>
        </w:tc>
        <w:tc>
          <w:tcPr>
            <w:tcW w:type="dxa" w:w="1728"/>
          </w:tcPr>
          <w:p>
            <w:r>
              <w:t>Spring Security</w:t>
            </w:r>
          </w:p>
        </w:tc>
        <w:tc>
          <w:tcPr>
            <w:tcW w:type="dxa" w:w="1728"/>
          </w:tcPr>
          <w:p>
            <w:r>
              <w:t>6.3.x</w:t>
            </w:r>
          </w:p>
        </w:tc>
        <w:tc>
          <w:tcPr>
            <w:tcW w:type="dxa" w:w="1728"/>
          </w:tcPr>
          <w:p>
            <w:r>
              <w:t>OAuth2/OIDC/SAML原生支持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数据库</w:t>
            </w:r>
          </w:p>
        </w:tc>
        <w:tc>
          <w:tcPr>
            <w:tcW w:type="dxa" w:w="1728"/>
          </w:tcPr>
          <w:p>
            <w:r>
              <w:t>MySQL</w:t>
            </w:r>
          </w:p>
        </w:tc>
        <w:tc>
          <w:tcPr>
            <w:tcW w:type="dxa" w:w="1728"/>
          </w:tcPr>
          <w:p>
            <w:r>
              <w:t>8.0.x</w:t>
            </w:r>
          </w:p>
        </w:tc>
        <w:tc>
          <w:tcPr>
            <w:tcW w:type="dxa" w:w="1728"/>
          </w:tcPr>
          <w:p>
            <w:r>
              <w:t>成熟稳定，生态完善</w:t>
            </w:r>
          </w:p>
        </w:tc>
        <w:tc>
          <w:tcPr>
            <w:tcW w:type="dxa" w:w="1728"/>
          </w:tcPr>
          <w:p>
            <w:r>
              <w:t>达梦DM8企业版</w:t>
            </w:r>
          </w:p>
        </w:tc>
      </w:tr>
      <w:tr>
        <w:tc>
          <w:tcPr>
            <w:tcW w:type="dxa" w:w="1728"/>
          </w:tcPr>
          <w:p>
            <w:r>
              <w:t>缓存</w:t>
            </w:r>
          </w:p>
        </w:tc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7.2.x</w:t>
            </w:r>
          </w:p>
        </w:tc>
        <w:tc>
          <w:tcPr>
            <w:tcW w:type="dxa" w:w="1728"/>
          </w:tcPr>
          <w:p>
            <w:r>
              <w:t>性能最优的认证缓存方案</w:t>
            </w:r>
          </w:p>
        </w:tc>
        <w:tc>
          <w:tcPr>
            <w:tcW w:type="dxa" w:w="1728"/>
          </w:tcPr>
          <w:p>
            <w:r>
              <w:t>KeyDB/Tendis</w:t>
            </w:r>
          </w:p>
        </w:tc>
      </w:tr>
      <w:tr>
        <w:tc>
          <w:tcPr>
            <w:tcW w:type="dxa" w:w="1728"/>
          </w:tcPr>
          <w:p>
            <w:r>
              <w:t>搜索引擎</w:t>
            </w:r>
          </w:p>
        </w:tc>
        <w:tc>
          <w:tcPr>
            <w:tcW w:type="dxa" w:w="1728"/>
          </w:tcPr>
          <w:p>
            <w:r>
              <w:t>Elasticsearch</w:t>
            </w:r>
          </w:p>
        </w:tc>
        <w:tc>
          <w:tcPr>
            <w:tcW w:type="dxa" w:w="1728"/>
          </w:tcPr>
          <w:p>
            <w:r>
              <w:t>8.15.x</w:t>
            </w:r>
          </w:p>
        </w:tc>
        <w:tc>
          <w:tcPr>
            <w:tcW w:type="dxa" w:w="1728"/>
          </w:tcPr>
          <w:p>
            <w:r>
              <w:t>日志检索场景首选</w:t>
            </w:r>
          </w:p>
        </w:tc>
        <w:tc>
          <w:tcPr>
            <w:tcW w:type="dxa" w:w="1728"/>
          </w:tcPr>
          <w:p>
            <w:r>
              <w:t>易捷行云ES</w:t>
            </w:r>
          </w:p>
        </w:tc>
      </w:tr>
      <w:tr>
        <w:tc>
          <w:tcPr>
            <w:tcW w:type="dxa" w:w="1728"/>
          </w:tcPr>
          <w:p>
            <w:r>
              <w:t>消息队列</w:t>
            </w:r>
          </w:p>
        </w:tc>
        <w:tc>
          <w:tcPr>
            <w:tcW w:type="dxa" w:w="1728"/>
          </w:tcPr>
          <w:p>
            <w:r>
              <w:t>RabbitMQ</w:t>
            </w:r>
          </w:p>
        </w:tc>
        <w:tc>
          <w:tcPr>
            <w:tcW w:type="dxa" w:w="1728"/>
          </w:tcPr>
          <w:p>
            <w:r>
              <w:t>3.13.x</w:t>
            </w:r>
          </w:p>
        </w:tc>
        <w:tc>
          <w:tcPr>
            <w:tcW w:type="dxa" w:w="1728"/>
          </w:tcPr>
          <w:p>
            <w:r>
              <w:t>稳定可靠，运维简单</w:t>
            </w:r>
          </w:p>
        </w:tc>
        <w:tc>
          <w:tcPr>
            <w:tcW w:type="dxa" w:w="1728"/>
          </w:tcPr>
          <w:p>
            <w:r>
              <w:t>RocketMQ</w:t>
            </w:r>
          </w:p>
        </w:tc>
      </w:tr>
      <w:tr>
        <w:tc>
          <w:tcPr>
            <w:tcW w:type="dxa" w:w="1728"/>
          </w:tcPr>
          <w:p>
            <w:r>
              <w:t>容器编排</w:t>
            </w:r>
          </w:p>
        </w:tc>
        <w:tc>
          <w:tcPr>
            <w:tcW w:type="dxa" w:w="1728"/>
          </w:tcPr>
          <w:p>
            <w:r>
              <w:t>Kubernetes</w:t>
            </w:r>
          </w:p>
        </w:tc>
        <w:tc>
          <w:tcPr>
            <w:tcW w:type="dxa" w:w="1728"/>
          </w:tcPr>
          <w:p>
            <w:r>
              <w:t>1.30.x</w:t>
            </w:r>
          </w:p>
        </w:tc>
        <w:tc>
          <w:tcPr>
            <w:tcW w:type="dxa" w:w="1728"/>
          </w:tcPr>
          <w:p>
            <w:r>
              <w:t>容器化标准方案</w:t>
            </w:r>
          </w:p>
        </w:tc>
        <w:tc>
          <w:tcPr>
            <w:tcW w:type="dxa" w:w="1728"/>
          </w:tcPr>
          <w:p>
            <w:r>
              <w:t>KubeSphere</w:t>
            </w:r>
          </w:p>
        </w:tc>
      </w:tr>
      <w:tr>
        <w:tc>
          <w:tcPr>
            <w:tcW w:type="dxa" w:w="1728"/>
          </w:tcPr>
          <w:p>
            <w:r>
              <w:t>前端框架</w:t>
            </w:r>
          </w:p>
        </w:tc>
        <w:tc>
          <w:tcPr>
            <w:tcW w:type="dxa" w:w="1728"/>
          </w:tcPr>
          <w:p>
            <w:r>
              <w:t>Vue.js</w:t>
            </w:r>
          </w:p>
        </w:tc>
        <w:tc>
          <w:tcPr>
            <w:tcW w:type="dxa" w:w="1728"/>
          </w:tcPr>
          <w:p>
            <w:r>
              <w:t>3.5.x</w:t>
            </w:r>
          </w:p>
        </w:tc>
        <w:tc>
          <w:tcPr>
            <w:tcW w:type="dxa" w:w="1728"/>
          </w:tcPr>
          <w:p>
            <w:r>
              <w:t>国内企业级市场占比最高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3"/>
      </w:pPr>
      <w:r>
        <w:t>3.1.3 服务间通信</w:t>
      </w:r>
    </w:p>
    <w:p>
      <w:r>
        <w:t>同步通信（REST API）：</w:t>
      </w:r>
    </w:p>
    <w:p>
      <w:pPr>
        <w:pStyle w:val="ListBullet"/>
      </w:pPr>
      <w:r>
        <w:t>服务间调用走内部网络（service-name:port），不经过API网关</w:t>
      </w:r>
    </w:p>
    <w:p>
      <w:pPr>
        <w:pStyle w:val="ListBullet"/>
      </w:pPr>
      <w:r>
        <w:t>使用OpenFeign声明式HTTP客户端 + 连接池优化（最大200连接/路由）</w:t>
      </w:r>
    </w:p>
    <w:p>
      <w:pPr>
        <w:pStyle w:val="ListBullet"/>
      </w:pPr>
      <w:r>
        <w:t>超时设置：默认5s，认证服务15s（bcrypt计算耗时）</w:t>
      </w:r>
    </w:p>
    <w:p>
      <w:pPr>
        <w:pStyle w:val="ListBullet"/>
      </w:pPr>
      <w:r>
        <w:t>熔断：Resilience4j，失败率&gt;50%熔断10s</w:t>
      </w:r>
    </w:p>
    <w:p>
      <w:r>
        <w:t>异步通信（RabbitMQ）：</w:t>
      </w:r>
    </w:p>
    <w:p>
      <w:pPr>
        <w:pStyle w:val="ListBullet"/>
      </w:pPr>
      <w:r>
        <w:t>审计日志：认证/授权操作→发送到audit.log.queue→审计服务消费</w:t>
      </w:r>
    </w:p>
    <w:p>
      <w:pPr>
        <w:pStyle w:val="ListBullet"/>
      </w:pPr>
      <w:r>
        <w:t>消息可靠性：Publisher Confirm + 手动ACK + 死信队列</w:t>
      </w:r>
    </w:p>
    <w:p>
      <w:pPr>
        <w:pStyle w:val="ListBullet"/>
      </w:pPr>
      <w:r>
        <w:t>消息TLL：审计日志消息7天，其他消息1小时</w:t>
      </w:r>
    </w:p>
    <w:p>
      <w:pPr>
        <w:pStyle w:val="Heading2"/>
      </w:pPr>
      <w:r>
        <w:t>3.2 部署方案</w:t>
      </w:r>
    </w:p>
    <w:p>
      <w:pPr>
        <w:pStyle w:val="Heading3"/>
      </w:pPr>
      <w:r>
        <w:t>3.2.1 最小部署配置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服务</w:t>
            </w:r>
          </w:p>
        </w:tc>
        <w:tc>
          <w:tcPr>
            <w:tcW w:type="dxa" w:w="1234"/>
          </w:tcPr>
          <w:p>
            <w:r>
              <w:t>Pod数</w:t>
            </w:r>
          </w:p>
        </w:tc>
        <w:tc>
          <w:tcPr>
            <w:tcW w:type="dxa" w:w="1234"/>
          </w:tcPr>
          <w:p>
            <w:r>
              <w:t>CPU请求</w:t>
            </w:r>
          </w:p>
        </w:tc>
        <w:tc>
          <w:tcPr>
            <w:tcW w:type="dxa" w:w="1234"/>
          </w:tcPr>
          <w:p>
            <w:r>
              <w:t>内存请求</w:t>
            </w:r>
          </w:p>
        </w:tc>
        <w:tc>
          <w:tcPr>
            <w:tcW w:type="dxa" w:w="1234"/>
          </w:tcPr>
          <w:p>
            <w:r>
              <w:t>CPU限制</w:t>
            </w:r>
          </w:p>
        </w:tc>
        <w:tc>
          <w:tcPr>
            <w:tcW w:type="dxa" w:w="1234"/>
          </w:tcPr>
          <w:p>
            <w:r>
              <w:t>内存限制</w:t>
            </w:r>
          </w:p>
        </w:tc>
        <w:tc>
          <w:tcPr>
            <w:tcW w:type="dxa" w:w="1234"/>
          </w:tcPr>
          <w:p>
            <w:r>
              <w:t>存储</w:t>
            </w:r>
          </w:p>
        </w:tc>
      </w:tr>
      <w:tr>
        <w:tc>
          <w:tcPr>
            <w:tcW w:type="dxa" w:w="1234"/>
          </w:tcPr>
          <w:p>
            <w:r>
              <w:t>API网关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1Gi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2Gi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用户管理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1Gi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2Gi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身份认证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2Gi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4Gi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权限管理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1Gi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2Gi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安全审计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2Gi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4Gi</w:t>
            </w:r>
          </w:p>
        </w:tc>
        <w:tc>
          <w:tcPr>
            <w:tcW w:type="dxa" w:w="1234"/>
          </w:tcPr>
          <w:p>
            <w:r>
              <w:t>500Gi(ES)</w:t>
            </w:r>
          </w:p>
        </w:tc>
      </w:tr>
      <w:tr>
        <w:tc>
          <w:tcPr>
            <w:tcW w:type="dxa" w:w="1234"/>
          </w:tcPr>
          <w:p>
            <w:r>
              <w:t>Nacos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1Gi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2Gi</w:t>
            </w:r>
          </w:p>
        </w:tc>
        <w:tc>
          <w:tcPr>
            <w:tcW w:type="dxa" w:w="1234"/>
          </w:tcPr>
          <w:p>
            <w:r>
              <w:t>50Gi</w:t>
            </w:r>
          </w:p>
        </w:tc>
      </w:tr>
      <w:tr>
        <w:tc>
          <w:tcPr>
            <w:tcW w:type="dxa" w:w="1234"/>
          </w:tcPr>
          <w:p>
            <w:r>
              <w:t>RabbitMQ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2Gi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4Gi</w:t>
            </w:r>
          </w:p>
        </w:tc>
        <w:tc>
          <w:tcPr>
            <w:tcW w:type="dxa" w:w="1234"/>
          </w:tcPr>
          <w:p>
            <w:r>
              <w:t>100Gi</w:t>
            </w:r>
          </w:p>
        </w:tc>
      </w:tr>
      <w:tr>
        <w:tc>
          <w:tcPr>
            <w:tcW w:type="dxa" w:w="1234"/>
          </w:tcPr>
          <w:p>
            <w:r>
              <w:t>Redis Cluster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4Gi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8Gi</w:t>
            </w:r>
          </w:p>
        </w:tc>
        <w:tc>
          <w:tcPr>
            <w:tcW w:type="dxa" w:w="1234"/>
          </w:tcPr>
          <w:p>
            <w:r>
              <w:t>200Gi</w:t>
            </w:r>
          </w:p>
        </w:tc>
      </w:tr>
      <w:tr>
        <w:tc>
          <w:tcPr>
            <w:tcW w:type="dxa" w:w="1234"/>
          </w:tcPr>
          <w:p>
            <w:r>
              <w:t>MySQL MGR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8Gi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16Gi</w:t>
            </w:r>
          </w:p>
        </w:tc>
        <w:tc>
          <w:tcPr>
            <w:tcW w:type="dxa" w:w="1234"/>
          </w:tcPr>
          <w:p>
            <w:r>
              <w:t>500Gi</w:t>
            </w:r>
          </w:p>
        </w:tc>
      </w:tr>
      <w:tr>
        <w:tc>
          <w:tcPr>
            <w:tcW w:type="dxa" w:w="1234"/>
          </w:tcPr>
          <w:p>
            <w:r>
              <w:t>**合计**</w:t>
            </w:r>
          </w:p>
        </w:tc>
        <w:tc>
          <w:tcPr>
            <w:tcW w:type="dxa" w:w="1234"/>
          </w:tcPr>
          <w:p>
            <w:r>
              <w:t>**22**</w:t>
            </w:r>
          </w:p>
        </w:tc>
        <w:tc>
          <w:tcPr>
            <w:tcW w:type="dxa" w:w="1234"/>
          </w:tcPr>
          <w:p>
            <w:r>
              <w:t>**13**</w:t>
            </w:r>
          </w:p>
        </w:tc>
        <w:tc>
          <w:tcPr>
            <w:tcW w:type="dxa" w:w="1234"/>
          </w:tcPr>
          <w:p>
            <w:r>
              <w:t>**22Gi**</w:t>
            </w:r>
          </w:p>
        </w:tc>
        <w:tc>
          <w:tcPr>
            <w:tcW w:type="dxa" w:w="1234"/>
          </w:tcPr>
          <w:p>
            <w:r>
              <w:t>**27**</w:t>
            </w:r>
          </w:p>
        </w:tc>
        <w:tc>
          <w:tcPr>
            <w:tcW w:type="dxa" w:w="1234"/>
          </w:tcPr>
          <w:p>
            <w:r>
              <w:t>**44Gi**</w:t>
            </w:r>
          </w:p>
        </w:tc>
        <w:tc>
          <w:tcPr>
            <w:tcW w:type="dxa" w:w="1234"/>
          </w:tcPr>
          <w:p>
            <w:r>
              <w:t>**1.35TiB**</w:t>
            </w:r>
          </w:p>
        </w:tc>
      </w:tr>
    </w:tbl>
    <w:p/>
    <w:p>
      <w:pPr>
        <w:pStyle w:val="Heading3"/>
      </w:pPr>
      <w:r>
        <w:t>3.2.2 K8s Deployment 示例</w:t>
      </w:r>
    </w:p>
    <w:p>
      <w:r>
        <w:t>```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 xml:space="preserve">  name: auth-service</w:t>
      </w:r>
    </w:p>
    <w:p>
      <w:r>
        <w:t xml:space="preserve">  namespace: uiam</w:t>
      </w:r>
    </w:p>
    <w:p>
      <w:r>
        <w:t xml:space="preserve">  labels:</w:t>
      </w:r>
    </w:p>
    <w:p>
      <w:r>
        <w:t xml:space="preserve">    app: auth-service</w:t>
      </w:r>
    </w:p>
    <w:p>
      <w:r>
        <w:t>spec:</w:t>
      </w:r>
    </w:p>
    <w:p>
      <w:r>
        <w:t xml:space="preserve">  replicas: 3</w:t>
      </w:r>
    </w:p>
    <w:p>
      <w:r>
        <w:t xml:space="preserve">  strategy:</w:t>
      </w:r>
    </w:p>
    <w:p>
      <w:r>
        <w:t xml:space="preserve">    rollingUpdate:</w:t>
      </w:r>
    </w:p>
    <w:p>
      <w:r>
        <w:t xml:space="preserve">      maxSurge: 1</w:t>
      </w:r>
    </w:p>
    <w:p>
      <w:r>
        <w:t xml:space="preserve">      maxUnavailable: 0</w:t>
      </w:r>
    </w:p>
    <w:p>
      <w:r>
        <w:t xml:space="preserve">  selector:</w:t>
      </w:r>
    </w:p>
    <w:p>
      <w:r>
        <w:t xml:space="preserve">    matchLabels:</w:t>
      </w:r>
    </w:p>
    <w:p>
      <w:r>
        <w:t xml:space="preserve">      app: auth-service</w:t>
      </w:r>
    </w:p>
    <w:p>
      <w:r>
        <w:t xml:space="preserve">  template:</w:t>
      </w:r>
    </w:p>
    <w:p>
      <w:r>
        <w:t xml:space="preserve">    metadata:</w:t>
      </w:r>
    </w:p>
    <w:p>
      <w:r>
        <w:t xml:space="preserve">      labels:</w:t>
      </w:r>
    </w:p>
    <w:p>
      <w:r>
        <w:t xml:space="preserve">        app: auth-service</w:t>
      </w:r>
    </w:p>
    <w:p>
      <w:r>
        <w:t xml:space="preserve">    spec:</w:t>
      </w:r>
    </w:p>
    <w:p>
      <w:r>
        <w:t xml:space="preserve">      containers:</w:t>
      </w:r>
    </w:p>
    <w:p>
      <w:r>
        <w:t xml:space="preserve">      - name: auth</w:t>
      </w:r>
    </w:p>
    <w:p>
      <w:r>
        <w:t xml:space="preserve">        image: registry.internal/uiam/auth-service:1.0.0</w:t>
      </w:r>
    </w:p>
    <w:p>
      <w:r>
        <w:t xml:space="preserve">        ports:</w:t>
      </w:r>
    </w:p>
    <w:p>
      <w:r>
        <w:t xml:space="preserve">        - containerPort: 8082</w:t>
      </w:r>
    </w:p>
    <w:p>
      <w:r>
        <w:t xml:space="preserve">        env:</w:t>
      </w:r>
    </w:p>
    <w:p>
      <w:r>
        <w:t xml:space="preserve">        - name: SPRING_PROFILES_ACTIVE</w:t>
      </w:r>
    </w:p>
    <w:p>
      <w:r>
        <w:t xml:space="preserve">          value: "prod"</w:t>
      </w:r>
    </w:p>
    <w:p>
      <w:r>
        <w:t xml:space="preserve">        - name: DB_URL</w:t>
      </w:r>
    </w:p>
    <w:p>
      <w:r>
        <w:t xml:space="preserve">          valueFrom:</w:t>
      </w:r>
    </w:p>
    <w:p>
      <w:r>
        <w:t xml:space="preserve">            configMapKeyRef:</w:t>
      </w:r>
    </w:p>
    <w:p>
      <w:r>
        <w:t xml:space="preserve">              name: uiam-config</w:t>
      </w:r>
    </w:p>
    <w:p>
      <w:r>
        <w:t xml:space="preserve">              key: db.url</w:t>
      </w:r>
    </w:p>
    <w:p>
      <w:r>
        <w:t xml:space="preserve">        - name: REDIS_PASSWORD</w:t>
      </w:r>
    </w:p>
    <w:p>
      <w:r>
        <w:t xml:space="preserve">          valueFrom:</w:t>
      </w:r>
    </w:p>
    <w:p>
      <w:r>
        <w:t xml:space="preserve">            secretKeyRef:</w:t>
      </w:r>
    </w:p>
    <w:p>
      <w:r>
        <w:t xml:space="preserve">              name: uiam-secret</w:t>
      </w:r>
    </w:p>
    <w:p>
      <w:r>
        <w:t xml:space="preserve">              key: redis.password</w:t>
      </w:r>
    </w:p>
    <w:p>
      <w:r>
        <w:t xml:space="preserve">        resources:</w:t>
      </w:r>
    </w:p>
    <w:p>
      <w:r>
        <w:t xml:space="preserve">          requests:</w:t>
      </w:r>
    </w:p>
    <w:p>
      <w:r>
        <w:t xml:space="preserve">            cpu: "2"</w:t>
      </w:r>
    </w:p>
    <w:p>
      <w:r>
        <w:t xml:space="preserve">            memory: "2Gi"</w:t>
      </w:r>
    </w:p>
    <w:p>
      <w:r>
        <w:t xml:space="preserve">          limits:</w:t>
      </w:r>
    </w:p>
    <w:p>
      <w:r>
        <w:t xml:space="preserve">            cpu: "4"</w:t>
      </w:r>
    </w:p>
    <w:p>
      <w:r>
        <w:t xml:space="preserve">            memory: "4Gi"</w:t>
      </w:r>
    </w:p>
    <w:p>
      <w:r>
        <w:t xml:space="preserve">        livenessProbe:</w:t>
      </w:r>
    </w:p>
    <w:p>
      <w:r>
        <w:t xml:space="preserve">          httpGet:</w:t>
      </w:r>
    </w:p>
    <w:p>
      <w:r>
        <w:t xml:space="preserve">            path: /actuator/health/liveness</w:t>
      </w:r>
    </w:p>
    <w:p>
      <w:r>
        <w:t xml:space="preserve">            port: 8082</w:t>
      </w:r>
    </w:p>
    <w:p>
      <w:r>
        <w:t xml:space="preserve">          initialDelaySeconds: 30</w:t>
      </w:r>
    </w:p>
    <w:p>
      <w:r>
        <w:t xml:space="preserve">          periodSeconds: 10</w:t>
      </w:r>
    </w:p>
    <w:p>
      <w:r>
        <w:t xml:space="preserve">        readinessProbe:</w:t>
      </w:r>
    </w:p>
    <w:p>
      <w:r>
        <w:t xml:space="preserve">          httpGet:</w:t>
      </w:r>
    </w:p>
    <w:p>
      <w:r>
        <w:t xml:space="preserve">            path: /actuator/health/readiness</w:t>
      </w:r>
    </w:p>
    <w:p>
      <w:r>
        <w:t xml:space="preserve">            port: 8082</w:t>
      </w:r>
    </w:p>
    <w:p>
      <w:r>
        <w:t xml:space="preserve">          initialDelaySeconds: 20</w:t>
      </w:r>
    </w:p>
    <w:p>
      <w:r>
        <w:t xml:space="preserve">          periodSeconds: 5</w:t>
      </w:r>
    </w:p>
    <w:p>
      <w:r>
        <w:t>---</w:t>
      </w:r>
    </w:p>
    <w:p>
      <w:r>
        <w:t>apiVersion: v1</w:t>
      </w:r>
    </w:p>
    <w:p>
      <w:r>
        <w:t>kind: Service</w:t>
      </w:r>
    </w:p>
    <w:p>
      <w:r>
        <w:t>metadata:</w:t>
      </w:r>
    </w:p>
    <w:p>
      <w:r>
        <w:t xml:space="preserve">  name: auth-service</w:t>
      </w:r>
    </w:p>
    <w:p>
      <w:r>
        <w:t xml:space="preserve">  namespace: uiam</w:t>
      </w:r>
    </w:p>
    <w:p>
      <w:r>
        <w:t>spec:</w:t>
      </w:r>
    </w:p>
    <w:p>
      <w:r>
        <w:t xml:space="preserve">  selector:</w:t>
      </w:r>
    </w:p>
    <w:p>
      <w:r>
        <w:t xml:space="preserve">    app: auth-service</w:t>
      </w:r>
    </w:p>
    <w:p>
      <w:r>
        <w:t xml:space="preserve">  ports:</w:t>
      </w:r>
    </w:p>
    <w:p>
      <w:r>
        <w:t xml:space="preserve">  - port: 8082</w:t>
      </w:r>
    </w:p>
    <w:p>
      <w:r>
        <w:t xml:space="preserve">    targetPort: 8082</w:t>
      </w:r>
    </w:p>
    <w:p>
      <w:r>
        <w:t xml:space="preserve">  type: ClusterIP</w:t>
      </w:r>
    </w:p>
    <w:p>
      <w:r>
        <w:t>```</w:t>
      </w:r>
    </w:p>
    <w:p>
      <w:pPr>
        <w:pStyle w:val="Heading2"/>
      </w:pPr>
      <w:r>
        <w:t>3.3 系统集成方案</w:t>
      </w:r>
    </w:p>
    <w:p>
      <w:pPr>
        <w:pStyle w:val="Heading3"/>
      </w:pPr>
      <w:r>
        <w:t>3.3.1 与OA系统对接（OAuth2）</w:t>
      </w:r>
    </w:p>
    <w:p>
      <w:r>
        <w:t>```</w:t>
      </w:r>
    </w:p>
    <w:p>
      <w:r>
        <w:t>OA系统配置：</w:t>
      </w:r>
    </w:p>
    <w:p>
      <w:r>
        <w:t xml:space="preserve">  1. 在统一认证平台注册应用，获取 client_id / client_secret</w:t>
      </w:r>
    </w:p>
    <w:p>
      <w:r>
        <w:t xml:space="preserve">  2. OA系统配置 OAuth2 Client：</w:t>
      </w:r>
    </w:p>
    <w:p>
      <w:r>
        <w:t xml:space="preserve">     spring.security.oauth2.client.registration.oa:</w:t>
      </w:r>
    </w:p>
    <w:p>
      <w:r>
        <w:t xml:space="preserve">       client-id: app-oa-001</w:t>
      </w:r>
    </w:p>
    <w:p>
      <w:r>
        <w:t xml:space="preserve">       client-secret: ****</w:t>
      </w:r>
    </w:p>
    <w:p>
      <w:r>
        <w:t xml:space="preserve">       authorization-grant-type: authorization_code</w:t>
      </w:r>
    </w:p>
    <w:p>
      <w:r>
        <w:t xml:space="preserve">       redirect-uri: https://oa.xxx.com/login/oauth2/code/</w:t>
      </w:r>
    </w:p>
    <w:p>
      <w:r>
        <w:t xml:space="preserve">       scope: openid,profile</w:t>
      </w:r>
    </w:p>
    <w:p>
      <w:r>
        <w:t xml:space="preserve">       client-authentication-method: client_secret_post</w:t>
      </w:r>
    </w:p>
    <w:p/>
    <w:p>
      <w:r>
        <w:t xml:space="preserve">  3. OA系统配置 Resource Server：</w:t>
      </w:r>
    </w:p>
    <w:p>
      <w:r>
        <w:t xml:space="preserve">     spring.security.oauth2.resourceserver.jwt:</w:t>
      </w:r>
    </w:p>
    <w:p>
      <w:r>
        <w:t xml:space="preserve">       issuer-uri: https://auth.xxx.com</w:t>
      </w:r>
    </w:p>
    <w:p>
      <w:r>
        <w:t xml:space="preserve">       jwk-set-uri: https://auth.xxx.com/.well-known/jwks.json</w:t>
      </w:r>
    </w:p>
    <w:p>
      <w:r>
        <w:t>```</w:t>
      </w:r>
    </w:p>
    <w:p>
      <w:pPr>
        <w:pStyle w:val="Heading3"/>
      </w:pPr>
      <w:r>
        <w:t>3.3.2 与HR系统对接（SCIM 2.0）</w:t>
      </w:r>
    </w:p>
    <w:p>
      <w:r>
        <w:t>```</w:t>
      </w:r>
    </w:p>
    <w:p>
      <w:r>
        <w:t>同步流程：</w:t>
      </w:r>
    </w:p>
    <w:p>
      <w:r>
        <w:t xml:space="preserve">  HR系统（北森/用友）→ 定时推送SCIM请求 → 统一认证平台接收</w:t>
      </w:r>
    </w:p>
    <w:p>
      <w:r>
        <w:t xml:space="preserve">  ─────────────────────────────────────────────</w:t>
      </w:r>
    </w:p>
    <w:p>
      <w:r>
        <w:t xml:space="preserve">  POST /scim/v2/Users        ← 新增用户</w:t>
      </w:r>
    </w:p>
    <w:p>
      <w:r>
        <w:t xml:space="preserve">  PUT  /scim/v2/Users/{id}   ← 更新用户</w:t>
      </w:r>
    </w:p>
    <w:p>
      <w:r>
        <w:t xml:space="preserve">  PATCH /scim/v2/Users/{id}  ← 部分更新</w:t>
      </w:r>
    </w:p>
    <w:p>
      <w:r>
        <w:t xml:space="preserve">  DELETE /scim/v2/Users/{id} ← 删除用户</w:t>
      </w:r>
    </w:p>
    <w:p>
      <w:r>
        <w:t xml:space="preserve">  GET  /scim/v2/Users        ← 查询用户列表</w:t>
      </w:r>
    </w:p>
    <w:p>
      <w:r>
        <w:t xml:space="preserve">  GET  /scim/v2/Users/{id}   ← 查询单个用户</w:t>
      </w:r>
    </w:p>
    <w:p/>
    <w:p>
      <w:r>
        <w:t xml:space="preserve">  SCIM User Schema:</w:t>
      </w:r>
    </w:p>
    <w:p>
      <w:r>
        <w:t xml:space="preserve">  {</w:t>
      </w:r>
    </w:p>
    <w:p>
      <w:r>
        <w:t xml:space="preserve">    "schemas": ["urn:ietf:params:scim:schemas:core:2.0:User"],</w:t>
      </w:r>
    </w:p>
    <w:p>
      <w:r>
        <w:t xml:space="preserve">    "userName": "zhangsan",</w:t>
      </w:r>
    </w:p>
    <w:p>
      <w:r>
        <w:t xml:space="preserve">    "name": {"formatted": "张三", "familyName": "张", "givenName": "三"},</w:t>
      </w:r>
    </w:p>
    <w:p>
      <w:r>
        <w:t xml:space="preserve">    "emails": [{"value": "zs@xxx.com", "type": "work", "primary": true}],</w:t>
      </w:r>
    </w:p>
    <w:p>
      <w:r>
        <w:t xml:space="preserve">    "phoneNumbers": [{"value": "13800138001", "type": "work"}],</w:t>
      </w:r>
    </w:p>
    <w:p>
      <w:r>
        <w:t xml:space="preserve">    "active": true,</w:t>
      </w:r>
    </w:p>
    <w:p>
      <w:r>
        <w:t xml:space="preserve">    "urn:ietf:params:scim:schemas:extension:enterprise:2.0:User": {</w:t>
      </w:r>
    </w:p>
    <w:p>
      <w:r>
        <w:t xml:space="preserve">      "organization": "信息中心",</w:t>
      </w:r>
    </w:p>
    <w:p>
      <w:r>
        <w:t xml:space="preserve">      "department": "软件科",</w:t>
      </w:r>
    </w:p>
    <w:p>
      <w:r>
        <w:t xml:space="preserve">      "employeeNumber": "EMP-2024-0001"</w:t>
      </w:r>
    </w:p>
    <w:p>
      <w:r>
        <w:t xml:space="preserve">    }</w:t>
      </w:r>
    </w:p>
    <w:p>
      <w:r>
        <w:t xml:space="preserve">  }</w:t>
      </w:r>
    </w:p>
    <w:p>
      <w:r>
        <w:t>```</w:t>
      </w:r>
    </w:p>
    <w:p>
      <w:pPr>
        <w:pStyle w:val="Heading2"/>
      </w:pPr>
      <w:r>
        <w:t>3.4 安全方案</w:t>
      </w:r>
    </w:p>
    <w:p>
      <w:pPr>
        <w:pStyle w:val="Heading3"/>
      </w:pPr>
      <w:r>
        <w:t>3.4.1 传输安全</w:t>
      </w:r>
    </w:p>
    <w:p>
      <w:pPr>
        <w:pStyle w:val="ListBullet"/>
      </w:pPr>
      <w:r>
        <w:t>全站HTTPS：TLS 1.3优先，兼容TLS 1.2</w:t>
      </w:r>
    </w:p>
    <w:p>
      <w:pPr>
        <w:pStyle w:val="ListBullet"/>
      </w:pPr>
      <w:r>
        <w:t>证书：SM2国密证书，支持双证书（RSA+SM2）兼容方案</w:t>
      </w:r>
    </w:p>
    <w:p>
      <w:pPr>
        <w:pStyle w:val="ListBullet"/>
      </w:pPr>
      <w:r>
        <w:t>HSTS：Strict-Transport-Security: max-age=31536000</w:t>
      </w:r>
    </w:p>
    <w:p>
      <w:pPr>
        <w:pStyle w:val="Heading3"/>
      </w:pPr>
      <w:r>
        <w:t>3.4.2 存储安全</w:t>
      </w:r>
    </w:p>
    <w:p>
      <w:pPr>
        <w:pStyle w:val="ListBullet"/>
      </w:pPr>
      <w:r>
        <w:t>密码：bcrypt(rounds=10) + 随机盐</w:t>
      </w:r>
    </w:p>
    <w:p>
      <w:pPr>
        <w:pStyle w:val="ListBullet"/>
      </w:pPr>
      <w:r>
        <w:t>Token：RS256签名，2048位密钥对，每季度轮换</w:t>
      </w:r>
    </w:p>
    <w:p>
      <w:pPr>
        <w:pStyle w:val="ListBullet"/>
      </w:pPr>
      <w:r>
        <w:t>敏感数据：手机号、邮箱等AES-256-CBC加密存储</w:t>
      </w:r>
    </w:p>
    <w:p>
      <w:pPr>
        <w:pStyle w:val="ListBullet"/>
      </w:pPr>
      <w:r>
        <w:t>密钥管理：Vault/Hashicorp，自动轮换</w:t>
      </w:r>
    </w:p>
    <w:p>
      <w:r>
        <w:br w:type="page"/>
      </w:r>
    </w:p>
    <w:p>
      <w:pPr>
        <w:pStyle w:val="Heading1"/>
      </w:pPr>
      <w:r>
        <w:t>第四章 详细设计</w:t>
      </w:r>
    </w:p>
    <w:p>
      <w:pPr>
        <w:pStyle w:val="Heading1"/>
      </w:pPr>
      <w:r>
        <w:t>第四章 详细设计</w:t>
      </w:r>
    </w:p>
    <w:p>
      <w:pPr>
        <w:pStyle w:val="Heading2"/>
      </w:pPr>
      <w:r>
        <w:t>4.1 用户管理服务</w:t>
      </w:r>
    </w:p>
    <w:p>
      <w:pPr>
        <w:pStyle w:val="Heading3"/>
      </w:pPr>
      <w:r>
        <w:t>4.1.1 组织管理模块</w:t>
      </w:r>
    </w:p>
    <w:p>
      <w:r>
        <w:t>接口规范：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获取组织树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/api/v1/orgs/tree</w:t>
            </w:r>
          </w:p>
        </w:tc>
        <w:tc>
          <w:tcPr>
            <w:tcW w:type="dxa" w:w="2160"/>
          </w:tcPr>
          <w:p>
            <w:r>
              <w:t>返回完整组织树</w:t>
            </w:r>
          </w:p>
        </w:tc>
      </w:tr>
      <w:tr>
        <w:tc>
          <w:tcPr>
            <w:tcW w:type="dxa" w:w="2160"/>
          </w:tcPr>
          <w:p>
            <w:r>
              <w:t>查询组织详情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/api/v1/orgs/{id}</w:t>
            </w:r>
          </w:p>
        </w:tc>
        <w:tc>
          <w:tcPr>
            <w:tcW w:type="dxa" w:w="2160"/>
          </w:tcPr>
          <w:p>
            <w:r>
              <w:t>返回单个组织</w:t>
            </w:r>
          </w:p>
        </w:tc>
      </w:tr>
      <w:tr>
        <w:tc>
          <w:tcPr>
            <w:tcW w:type="dxa" w:w="2160"/>
          </w:tcPr>
          <w:p>
            <w:r>
              <w:t>新增组织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/api/v1/orgs</w:t>
            </w:r>
          </w:p>
        </w:tc>
        <w:tc>
          <w:tcPr>
            <w:tcW w:type="dxa" w:w="2160"/>
          </w:tcPr>
          <w:p>
            <w:r>
              <w:t>创建组织节点</w:t>
            </w:r>
          </w:p>
        </w:tc>
      </w:tr>
      <w:tr>
        <w:tc>
          <w:tcPr>
            <w:tcW w:type="dxa" w:w="2160"/>
          </w:tcPr>
          <w:p>
            <w:r>
              <w:t>修改组织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/api/v1/orgs/{id}</w:t>
            </w:r>
          </w:p>
        </w:tc>
        <w:tc>
          <w:tcPr>
            <w:tcW w:type="dxa" w:w="2160"/>
          </w:tcPr>
          <w:p>
            <w:r>
              <w:t>修改组织属性</w:t>
            </w:r>
          </w:p>
        </w:tc>
      </w:tr>
      <w:tr>
        <w:tc>
          <w:tcPr>
            <w:tcW w:type="dxa" w:w="2160"/>
          </w:tcPr>
          <w:p>
            <w:r>
              <w:t>删除组织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/api/v1/orgs/{id}</w:t>
            </w:r>
          </w:p>
        </w:tc>
        <w:tc>
          <w:tcPr>
            <w:tcW w:type="dxa" w:w="2160"/>
          </w:tcPr>
          <w:p>
            <w:r>
              <w:t>删除空节点</w:t>
            </w:r>
          </w:p>
        </w:tc>
      </w:tr>
      <w:tr>
        <w:tc>
          <w:tcPr>
            <w:tcW w:type="dxa" w:w="2160"/>
          </w:tcPr>
          <w:p>
            <w:r>
              <w:t>合并组织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/api/v1/orgs/{id}/merge</w:t>
            </w:r>
          </w:p>
        </w:tc>
        <w:tc>
          <w:tcPr>
            <w:tcW w:type="dxa" w:w="2160"/>
          </w:tcPr>
          <w:p>
            <w:r>
              <w:t>组织合并操作</w:t>
            </w:r>
          </w:p>
        </w:tc>
      </w:tr>
      <w:tr>
        <w:tc>
          <w:tcPr>
            <w:tcW w:type="dxa" w:w="2160"/>
          </w:tcPr>
          <w:p>
            <w:r>
              <w:t>查询变更历史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/api/v1/orgs/{id}/history</w:t>
            </w:r>
          </w:p>
        </w:tc>
        <w:tc>
          <w:tcPr>
            <w:tcW w:type="dxa" w:w="2160"/>
          </w:tcPr>
          <w:p>
            <w:r>
              <w:t>返回变更记录列表</w:t>
            </w:r>
          </w:p>
        </w:tc>
      </w:tr>
    </w:tbl>
    <w:p/>
    <w:p>
      <w:r>
        <w:t>组织树接口响应示例：</w:t>
      </w:r>
    </w:p>
    <w:p>
      <w:r>
        <w:t>```</w:t>
      </w:r>
    </w:p>
    <w:p>
      <w:r>
        <w:t>GET /api/v1/orgs/tree</w:t>
      </w:r>
    </w:p>
    <w:p>
      <w:r>
        <w:t>Response 200:</w:t>
      </w:r>
    </w:p>
    <w:p>
      <w:r>
        <w:t>{</w:t>
      </w:r>
    </w:p>
    <w:p>
      <w:r>
        <w:t xml:space="preserve">  "code": 200,</w:t>
      </w:r>
    </w:p>
    <w:p>
      <w:r>
        <w:t xml:space="preserve">  "data": {</w:t>
      </w:r>
    </w:p>
    <w:p>
      <w:r>
        <w:t xml:space="preserve">    "id": 1,</w:t>
      </w:r>
    </w:p>
    <w:p>
      <w:r>
        <w:t xml:space="preserve">    "name": "某单位",</w:t>
      </w:r>
    </w:p>
    <w:p>
      <w:r>
        <w:t xml:space="preserve">    "children": [</w:t>
      </w:r>
    </w:p>
    <w:p>
      <w:r>
        <w:t xml:space="preserve">      {</w:t>
      </w:r>
    </w:p>
    <w:p>
      <w:r>
        <w:t xml:space="preserve">        "id": 2,</w:t>
      </w:r>
    </w:p>
    <w:p>
      <w:r>
        <w:t xml:space="preserve">        "name": "办公室",</w:t>
      </w:r>
    </w:p>
    <w:p>
      <w:r>
        <w:t xml:space="preserve">        "parentId": 1,</w:t>
      </w:r>
    </w:p>
    <w:p>
      <w:r>
        <w:t xml:space="preserve">        "level": 2,</w:t>
      </w:r>
    </w:p>
    <w:p>
      <w:r>
        <w:t xml:space="preserve">        "userCount": 15,</w:t>
      </w:r>
    </w:p>
    <w:p>
      <w:r>
        <w:t xml:space="preserve">        "children": []</w:t>
      </w:r>
    </w:p>
    <w:p>
      <w:r>
        <w:t xml:space="preserve">      },</w:t>
      </w:r>
    </w:p>
    <w:p>
      <w:r>
        <w:t xml:space="preserve">      {</w:t>
      </w:r>
    </w:p>
    <w:p>
      <w:r>
        <w:t xml:space="preserve">        "id": 3,</w:t>
      </w:r>
    </w:p>
    <w:p>
      <w:r>
        <w:t xml:space="preserve">        "name": "信息中心",</w:t>
      </w:r>
    </w:p>
    <w:p>
      <w:r>
        <w:t xml:space="preserve">        "parentId": 1,</w:t>
      </w:r>
    </w:p>
    <w:p>
      <w:r>
        <w:t xml:space="preserve">        "level": 2,</w:t>
      </w:r>
    </w:p>
    <w:p>
      <w:r>
        <w:t xml:space="preserve">        "userCount": 28,</w:t>
      </w:r>
    </w:p>
    <w:p>
      <w:r>
        <w:t xml:space="preserve">        "children": [</w:t>
      </w:r>
    </w:p>
    <w:p>
      <w:r>
        <w:t xml:space="preserve">          {</w:t>
      </w:r>
    </w:p>
    <w:p>
      <w:r>
        <w:t xml:space="preserve">            "id": 4,</w:t>
      </w:r>
    </w:p>
    <w:p>
      <w:r>
        <w:t xml:space="preserve">            "name": "软件科",</w:t>
      </w:r>
    </w:p>
    <w:p>
      <w:r>
        <w:t xml:space="preserve">            "parentId": 3,</w:t>
      </w:r>
    </w:p>
    <w:p>
      <w:r>
        <w:t xml:space="preserve">            "level": 3,</w:t>
      </w:r>
    </w:p>
    <w:p>
      <w:r>
        <w:t xml:space="preserve">            "userCount": 12,</w:t>
      </w:r>
    </w:p>
    <w:p>
      <w:r>
        <w:t xml:space="preserve">            "children": []</w:t>
      </w:r>
    </w:p>
    <w:p>
      <w:r>
        <w:t xml:space="preserve">          }</w:t>
      </w:r>
    </w:p>
    <w:p>
      <w:r>
        <w:t xml:space="preserve">        ]</w:t>
      </w:r>
    </w:p>
    <w:p>
      <w:r>
        <w:t xml:space="preserve">      }</w:t>
      </w:r>
    </w:p>
    <w:p>
      <w:r>
        <w:t xml:space="preserve">    ]</w:t>
      </w:r>
    </w:p>
    <w:p>
      <w:r>
        <w:t xml:space="preserve">  },</w:t>
      </w:r>
    </w:p>
    <w:p>
      <w:r>
        <w:t xml:space="preserve">  "timestamp": 1720771200000</w:t>
      </w:r>
    </w:p>
    <w:p>
      <w:r>
        <w:t>}</w:t>
      </w:r>
    </w:p>
    <w:p>
      <w:r>
        <w:t>```</w:t>
      </w:r>
    </w:p>
    <w:p>
      <w:r>
        <w:t>组织合并接口请求示例：</w:t>
      </w:r>
    </w:p>
    <w:p>
      <w:r>
        <w:t>```</w:t>
      </w:r>
    </w:p>
    <w:p>
      <w:r>
        <w:t>POST /api/v1/orgs/5/merge</w:t>
      </w:r>
    </w:p>
    <w:p>
      <w:r>
        <w:t>Request:</w:t>
      </w:r>
    </w:p>
    <w:p>
      <w:r>
        <w:t>{</w:t>
      </w:r>
    </w:p>
    <w:p>
      <w:r>
        <w:t xml:space="preserve">  "targetOrgId": 7,</w:t>
      </w:r>
    </w:p>
    <w:p>
      <w:r>
        <w:t xml:space="preserve">  "mergeType": "ALL",          // ALL=全部合并, USER_ONLY=仅人员</w:t>
      </w:r>
    </w:p>
    <w:p>
      <w:r>
        <w:t xml:space="preserve">  "keepSourceOrg": false,      // 合并后是否保留源组织</w:t>
      </w:r>
    </w:p>
    <w:p>
      <w:r>
        <w:t xml:space="preserve">  "reason": "机构改革，撤销信息中心下属运维科并入软件科"</w:t>
      </w:r>
    </w:p>
    <w:p>
      <w:r>
        <w:t>}</w:t>
      </w:r>
    </w:p>
    <w:p>
      <w:r>
        <w:t>Response 200:</w:t>
      </w:r>
    </w:p>
    <w:p>
      <w:r>
        <w:t>{</w:t>
      </w:r>
    </w:p>
    <w:p>
      <w:r>
        <w:t xml:space="preserve">  "code": 200,</w:t>
      </w:r>
    </w:p>
    <w:p>
      <w:r>
        <w:t xml:space="preserve">  "message": "合并成功",</w:t>
      </w:r>
    </w:p>
    <w:p>
      <w:r>
        <w:t xml:space="preserve">  "data": {</w:t>
      </w:r>
    </w:p>
    <w:p>
      <w:r>
        <w:t xml:space="preserve">    "sourceOrgId": 5,</w:t>
      </w:r>
    </w:p>
    <w:p>
      <w:r>
        <w:t xml:space="preserve">    "targetOrgId": 7,</w:t>
      </w:r>
    </w:p>
    <w:p>
      <w:r>
        <w:t xml:space="preserve">    "movedUserCount": 8,</w:t>
      </w:r>
    </w:p>
    <w:p>
      <w:r>
        <w:t xml:space="preserve">    "movedSubOrgCount": 2,</w:t>
      </w:r>
    </w:p>
    <w:p>
      <w:r>
        <w:t xml:space="preserve">    "completedAt": "2026-07-12T10:30:00"</w:t>
      </w:r>
    </w:p>
    <w:p>
      <w:r>
        <w:t xml:space="preserve">  }</w:t>
      </w:r>
    </w:p>
    <w:p>
      <w:r>
        <w:t>}</w:t>
      </w:r>
    </w:p>
    <w:p>
      <w:r>
        <w:t>```</w:t>
      </w:r>
    </w:p>
    <w:p>
      <w:pPr>
        <w:pStyle w:val="Heading3"/>
      </w:pPr>
      <w:r>
        <w:t>4.1.2 用户管理模块</w:t>
      </w:r>
    </w:p>
    <w:p>
      <w:r>
        <w:t>用户状态变更状态机实现：</w:t>
      </w:r>
    </w:p>
    <w:p>
      <w:r>
        <w:t>```</w:t>
      </w:r>
    </w:p>
    <w:p>
      <w:r>
        <w:t>public enum UserStatus {</w:t>
      </w:r>
    </w:p>
    <w:p>
      <w:r>
        <w:t xml:space="preserve">    REGISTERED("注册", "初始状态，等待审核"),</w:t>
      </w:r>
    </w:p>
    <w:p>
      <w:r>
        <w:t xml:space="preserve">    PENDING_APPROVAL("待审核", "已提交审核申请"),</w:t>
      </w:r>
    </w:p>
    <w:p>
      <w:r>
        <w:t xml:space="preserve">    ACTIVE("已激活", "正常使用状态"),</w:t>
      </w:r>
    </w:p>
    <w:p>
      <w:r>
        <w:t xml:space="preserve">    DISABLED("已禁用", "管理员手动禁用"),</w:t>
      </w:r>
    </w:p>
    <w:p>
      <w:r>
        <w:t xml:space="preserve">    DELETED("已删除", "逻辑删除"),</w:t>
      </w:r>
    </w:p>
    <w:p>
      <w:r>
        <w:t xml:space="preserve">    REJECTED("已驳回", "审核未通过");</w:t>
      </w:r>
    </w:p>
    <w:p/>
    <w:p>
      <w:r>
        <w:t xml:space="preserve">    private final String displayName;</w:t>
      </w:r>
    </w:p>
    <w:p>
      <w:r>
        <w:t xml:space="preserve">    private final String description;</w:t>
      </w:r>
    </w:p>
    <w:p/>
    <w:p>
      <w:r>
        <w:t xml:space="preserve">    // 状态流转规则</w:t>
      </w:r>
    </w:p>
    <w:p>
      <w:r>
        <w:t xml:space="preserve">    private static final Map&lt;UserStatus, Set&lt;UserStatus&gt;&gt; transitions = new HashMap&lt;&gt;();</w:t>
      </w:r>
    </w:p>
    <w:p>
      <w:r>
        <w:t xml:space="preserve">    static {</w:t>
      </w:r>
    </w:p>
    <w:p>
      <w:r>
        <w:t xml:space="preserve">        transitions.put(REGISTERED, Set.of(PENDING_APPROVAL, DELETED));</w:t>
      </w:r>
    </w:p>
    <w:p>
      <w:r>
        <w:t xml:space="preserve">        transitions.put(PENDING_APPROVAL, Set.of(ACTIVE, REJECTED));</w:t>
      </w:r>
    </w:p>
    <w:p>
      <w:r>
        <w:t xml:space="preserve">        transitions.put(ACTIVE, Set.of(DISABLED, DELETED));</w:t>
      </w:r>
    </w:p>
    <w:p>
      <w:r>
        <w:t xml:space="preserve">        transitions.put(DISABLED, Set.of(ACTIVE, DELETED));</w:t>
      </w:r>
    </w:p>
    <w:p>
      <w:r>
        <w:t xml:space="preserve">        // REJECTED和DELETED为终态</w:t>
      </w:r>
    </w:p>
    <w:p>
      <w:r>
        <w:t xml:space="preserve">    }</w:t>
      </w:r>
    </w:p>
    <w:p/>
    <w:p>
      <w:r>
        <w:t xml:space="preserve">    public boolean canTransitionTo(UserStatus target) {</w:t>
      </w:r>
    </w:p>
    <w:p>
      <w:r>
        <w:t xml:space="preserve">        return transitions.getOrDefault(this, Collections.emptySet()).contains(target);</w:t>
      </w:r>
    </w:p>
    <w:p>
      <w:r>
        <w:t xml:space="preserve">    }</w:t>
      </w:r>
    </w:p>
    <w:p>
      <w:r>
        <w:t>}</w:t>
      </w:r>
    </w:p>
    <w:p>
      <w:r>
        <w:t>```</w:t>
      </w:r>
    </w:p>
    <w:p>
      <w:r>
        <w:t>用户创建接口：</w:t>
      </w:r>
    </w:p>
    <w:p>
      <w:r>
        <w:t>```</w:t>
      </w:r>
    </w:p>
    <w:p>
      <w:r>
        <w:t>POST /api/v1/users</w:t>
      </w:r>
    </w:p>
    <w:p>
      <w:r>
        <w:t>Request:</w:t>
      </w:r>
    </w:p>
    <w:p>
      <w:r>
        <w:t>{</w:t>
      </w:r>
    </w:p>
    <w:p>
      <w:r>
        <w:t xml:space="preserve">  "username": "zhangsan",</w:t>
      </w:r>
    </w:p>
    <w:p>
      <w:r>
        <w:t xml:space="preserve">  "password": "SM4加密后的密码",</w:t>
      </w:r>
    </w:p>
    <w:p>
      <w:r>
        <w:t xml:space="preserve">  "name": "张三",</w:t>
      </w:r>
    </w:p>
    <w:p>
      <w:r>
        <w:t xml:space="preserve">  "phone": "13800138001",</w:t>
      </w:r>
    </w:p>
    <w:p>
      <w:r>
        <w:t xml:space="preserve">  "email": "zs@xxx.com",</w:t>
      </w:r>
    </w:p>
    <w:p>
      <w:r>
        <w:t xml:space="preserve">  "orgIds": [{"orgId": 7, "isPrimary": true}],</w:t>
      </w:r>
    </w:p>
    <w:p>
      <w:r>
        <w:t xml:space="preserve">  "roleCodes": ["USER", "DEPT_MGR"],</w:t>
      </w:r>
    </w:p>
    <w:p>
      <w:r>
        <w:t xml:space="preserve">  "source": "MANUAL_CREATE"</w:t>
      </w:r>
    </w:p>
    <w:p>
      <w:r>
        <w:t>}</w:t>
      </w:r>
    </w:p>
    <w:p>
      <w:r>
        <w:t>Response 201:</w:t>
      </w:r>
    </w:p>
    <w:p>
      <w:r>
        <w:t>{</w:t>
      </w:r>
    </w:p>
    <w:p>
      <w:r>
        <w:t xml:space="preserve">  "code": 201,</w:t>
      </w:r>
    </w:p>
    <w:p>
      <w:r>
        <w:t xml:space="preserve">  "data": {</w:t>
      </w:r>
    </w:p>
    <w:p>
      <w:r>
        <w:t xml:space="preserve">    "userId": 12345,</w:t>
      </w:r>
    </w:p>
    <w:p>
      <w:r>
        <w:t xml:space="preserve">    "username": "zhangsan",</w:t>
      </w:r>
    </w:p>
    <w:p>
      <w:r>
        <w:t xml:space="preserve">    "status": "ACTIVE",</w:t>
      </w:r>
    </w:p>
    <w:p>
      <w:r>
        <w:t xml:space="preserve">    "createdAt": "2026-07-12T10:30:00"</w:t>
      </w:r>
    </w:p>
    <w:p>
      <w:r>
        <w:t xml:space="preserve">  },</w:t>
      </w:r>
    </w:p>
    <w:p>
      <w:r>
        <w:t xml:space="preserve">  "message": "用户创建成功"</w:t>
      </w:r>
    </w:p>
    <w:p>
      <w:r>
        <w:t>}</w:t>
      </w:r>
    </w:p>
    <w:p>
      <w:r>
        <w:t>```</w:t>
      </w:r>
    </w:p>
    <w:p>
      <w:pPr>
        <w:pStyle w:val="Heading3"/>
      </w:pPr>
      <w:r>
        <w:t>4.1.3 HR同步模块</w:t>
      </w:r>
    </w:p>
    <w:p>
      <w:r>
        <w:t>SCIM 2.0 事件处理流程：</w:t>
      </w:r>
    </w:p>
    <w:p>
      <w:r>
        <w:t>```</w:t>
      </w:r>
    </w:p>
    <w:p>
      <w:r>
        <w:t>HR系统推送SCIM事件</w:t>
      </w:r>
    </w:p>
    <w:p>
      <w:r>
        <w:t xml:space="preserve">  → API网关接收 /scim/v2/**</w:t>
      </w:r>
    </w:p>
    <w:p>
      <w:r>
        <w:t xml:space="preserve">  → 路由至用户管理服务</w:t>
      </w:r>
    </w:p>
    <w:p>
      <w:r>
        <w:t xml:space="preserve">  → 解析SCIM JSON payload</w:t>
      </w:r>
    </w:p>
    <w:p>
      <w:r>
        <w:t xml:space="preserve">  → 映射到内部用户模型</w:t>
      </w:r>
    </w:p>
    <w:p>
      <w:r>
        <w:t xml:space="preserve">  → 校验必填字段</w:t>
      </w:r>
    </w:p>
    <w:p>
      <w:r>
        <w:t xml:space="preserve">  → 检查是否存在（username/employeeNumber）</w:t>
      </w:r>
    </w:p>
    <w:p>
      <w:r>
        <w:t xml:space="preserve">  → 存在→执行更新(对比差异字段)</w:t>
      </w:r>
    </w:p>
    <w:p>
      <w:r>
        <w:t xml:space="preserve">  → 不存在→执行创建</w:t>
      </w:r>
    </w:p>
    <w:p>
      <w:r>
        <w:t xml:space="preserve">  → 写入审计日志</w:t>
      </w:r>
    </w:p>
    <w:p>
      <w:r>
        <w:t xml:space="preserve">  → 返回SCIM标准响应</w:t>
      </w:r>
    </w:p>
    <w:p>
      <w:r>
        <w:t>```</w:t>
      </w:r>
    </w:p>
    <w:p>
      <w:pPr>
        <w:pStyle w:val="Heading2"/>
      </w:pPr>
      <w:r>
        <w:t>4.2 身份认证服务</w:t>
      </w:r>
    </w:p>
    <w:p>
      <w:pPr>
        <w:pStyle w:val="Heading3"/>
      </w:pPr>
      <w:r>
        <w:t>4.2.1 认证模块</w:t>
      </w:r>
    </w:p>
    <w:p>
      <w:r>
        <w:t>密码认证实现流程：</w:t>
      </w:r>
    </w:p>
    <w:p>
      <w:r>
        <w:t>```</w:t>
      </w:r>
    </w:p>
    <w:p>
      <w:r>
        <w:t>@Service</w:t>
      </w:r>
    </w:p>
    <w:p>
      <w:r>
        <w:t>public class AuthenticationService {</w:t>
      </w:r>
    </w:p>
    <w:p>
      <w:r>
        <w:t xml:space="preserve">    </w:t>
      </w:r>
    </w:p>
    <w:p>
      <w:r>
        <w:t xml:space="preserve">    public AuthResult authenticate(AuthRequest request) {</w:t>
      </w:r>
    </w:p>
    <w:p>
      <w:r>
        <w:t xml:space="preserve">        // 1. 校验验证码（防止暴力破解）</w:t>
      </w:r>
    </w:p>
    <w:p>
      <w:r>
        <w:t xml:space="preserve">        checkCaptcha(request.getSessionId(), request.getCaptcha());</w:t>
      </w:r>
    </w:p>
    <w:p>
      <w:r>
        <w:t xml:space="preserve">        </w:t>
      </w:r>
    </w:p>
    <w:p>
      <w:r>
        <w:t xml:space="preserve">        // 2. 查询用户</w:t>
      </w:r>
    </w:p>
    <w:p>
      <w:r>
        <w:t xml:space="preserve">        User user = userRepository.findByUsername(request.getUsername());</w:t>
      </w:r>
    </w:p>
    <w:p>
      <w:r>
        <w:t xml:space="preserve">        if (user == null || user.getStatus() != UserStatus.ACTIVE) {</w:t>
      </w:r>
    </w:p>
    <w:p>
      <w:r>
        <w:t xml:space="preserve">            loginAttemptService.recordFailure(request.getUsername(), request.getIp());</w:t>
      </w:r>
    </w:p>
    <w:p>
      <w:r>
        <w:t xml:space="preserve">            throw new AuthenticationException("用户名或密码错误");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// 3. bcrypt验证密码</w:t>
      </w:r>
    </w:p>
    <w:p>
      <w:r>
        <w:t xml:space="preserve">        if (!BCrypt.checkpw(request.getPassword(), user.getPasswordHash())) {</w:t>
      </w:r>
    </w:p>
    <w:p>
      <w:r>
        <w:t xml:space="preserve">            loginAttemptService.recordFailure(request.getUsername(), request.getIp());</w:t>
      </w:r>
    </w:p>
    <w:p>
      <w:r>
        <w:t xml:space="preserve">            // 检查是否需要锁定</w:t>
      </w:r>
    </w:p>
    <w:p>
      <w:r>
        <w:t xml:space="preserve">            if (loginAttemptService.shouldLock(user.getId())) {</w:t>
      </w:r>
    </w:p>
    <w:p>
      <w:r>
        <w:t xml:space="preserve">                user.setStatus(UserStatus.DISABLED);</w:t>
      </w:r>
    </w:p>
    <w:p>
      <w:r>
        <w:t xml:space="preserve">                userRepository.save(user);</w:t>
      </w:r>
    </w:p>
    <w:p>
      <w:r>
        <w:t xml:space="preserve">                throw new AuthenticationException("密码错误次数过多，账号已锁定");</w:t>
      </w:r>
    </w:p>
    <w:p>
      <w:r>
        <w:t xml:space="preserve">            }</w:t>
      </w:r>
    </w:p>
    <w:p>
      <w:r>
        <w:t xml:space="preserve">            throw new AuthenticationException("用户名或密码错误");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// 4. 生成Token</w:t>
      </w:r>
    </w:p>
    <w:p>
      <w:r>
        <w:t xml:space="preserve">        loginAttemptService.reset(user.getId());</w:t>
      </w:r>
    </w:p>
    <w:p>
      <w:r>
        <w:t xml:space="preserve">        TokenPair tokens = tokenService.generateTokenPair(user);</w:t>
      </w:r>
    </w:p>
    <w:p>
      <w:r>
        <w:t xml:space="preserve">        </w:t>
      </w:r>
    </w:p>
    <w:p>
      <w:r>
        <w:t xml:space="preserve">        // 5. 异步发送审计日志</w:t>
      </w:r>
    </w:p>
    <w:p>
      <w:r>
        <w:t xml:space="preserve">        auditService.sendAsync(new AuditEvent(</w:t>
      </w:r>
    </w:p>
    <w:p>
      <w:r>
        <w:t xml:space="preserve">            user.getId(), request.getIp(),</w:t>
      </w:r>
    </w:p>
    <w:p>
      <w:r>
        <w:t xml:space="preserve">            AuditAction.LOGIN, null, true</w:t>
      </w:r>
    </w:p>
    <w:p>
      <w:r>
        <w:t xml:space="preserve">        ));</w:t>
      </w:r>
    </w:p>
    <w:p>
      <w:r>
        <w:t xml:space="preserve">        </w:t>
      </w:r>
    </w:p>
    <w:p>
      <w:r>
        <w:t xml:space="preserve">        return AuthResult.success(tokens);</w:t>
      </w:r>
    </w:p>
    <w:p>
      <w:r>
        <w:t xml:space="preserve">    }</w:t>
      </w:r>
    </w:p>
    <w:p>
      <w:r>
        <w:t>}</w:t>
      </w:r>
    </w:p>
    <w:p>
      <w:r>
        <w:t>```</w:t>
      </w:r>
    </w:p>
    <w:p>
      <w:pPr>
        <w:pStyle w:val="Heading3"/>
      </w:pPr>
      <w:r>
        <w:t>4.2.2 令牌管理</w:t>
      </w:r>
    </w:p>
    <w:p>
      <w:r>
        <w:t>JWT生成（RS256签名）：</w:t>
      </w:r>
    </w:p>
    <w:p>
      <w:r>
        <w:t>```</w:t>
      </w:r>
    </w:p>
    <w:p>
      <w:r>
        <w:t>@Component</w:t>
      </w:r>
    </w:p>
    <w:p>
      <w:r>
        <w:t>public class JwtTokenProvider {</w:t>
      </w:r>
    </w:p>
    <w:p>
      <w:r>
        <w:t xml:space="preserve">    </w:t>
      </w:r>
    </w:p>
    <w:p>
      <w:r>
        <w:t xml:space="preserve">    private final RSAPrivateKey privateKey;</w:t>
      </w:r>
    </w:p>
    <w:p>
      <w:r>
        <w:t xml:space="preserve">    private final RSAPublicKey publicKey;</w:t>
      </w:r>
    </w:p>
    <w:p>
      <w:r>
        <w:t xml:space="preserve">    </w:t>
      </w:r>
    </w:p>
    <w:p>
      <w:r>
        <w:t xml:space="preserve">    public String generateAccessToken(User user) {</w:t>
      </w:r>
    </w:p>
    <w:p>
      <w:r>
        <w:t xml:space="preserve">        Instant now = Instant.now();</w:t>
      </w:r>
    </w:p>
    <w:p>
      <w:r>
        <w:t xml:space="preserve">        return Jwts.builder()</w:t>
      </w:r>
    </w:p>
    <w:p>
      <w:r>
        <w:t xml:space="preserve">            .issuer("https://auth.xxx.com")</w:t>
      </w:r>
    </w:p>
    <w:p>
      <w:r>
        <w:t xml:space="preserve">            .subject(user.getUsername())</w:t>
      </w:r>
    </w:p>
    <w:p>
      <w:r>
        <w:t xml:space="preserve">            .claim("userId", user.getId())</w:t>
      </w:r>
    </w:p>
    <w:p>
      <w:r>
        <w:t xml:space="preserve">            .claim("name", user.getName())</w:t>
      </w:r>
    </w:p>
    <w:p>
      <w:r>
        <w:t xml:space="preserve">            .claim("orgId", user.getPrimaryOrgId())</w:t>
      </w:r>
    </w:p>
    <w:p>
      <w:r>
        <w:t xml:space="preserve">            .claim("roles", user.getRoleCodes())</w:t>
      </w:r>
    </w:p>
    <w:p>
      <w:r>
        <w:t xml:space="preserve">            .claim("authMethod", "PASSWORD")</w:t>
      </w:r>
    </w:p>
    <w:p>
      <w:r>
        <w:t xml:space="preserve">            .issuedAt(Date.from(now))</w:t>
      </w:r>
    </w:p>
    <w:p>
      <w:r>
        <w:t xml:space="preserve">            .expiration(Date.from(now.plus(15, ChronoUnit.MINUTES)))</w:t>
      </w:r>
    </w:p>
    <w:p>
      <w:r>
        <w:t xml:space="preserve">            .id(UUID.randomUUID().toString())</w:t>
      </w:r>
    </w:p>
    <w:p>
      <w:r>
        <w:t xml:space="preserve">            .signWith(privateKey, SignatureAlgorithm.RS256)</w:t>
      </w:r>
    </w:p>
    <w:p>
      <w:r>
        <w:t xml:space="preserve">            .compact();</w:t>
      </w:r>
    </w:p>
    <w:p>
      <w:r>
        <w:t xml:space="preserve">    }</w:t>
      </w:r>
    </w:p>
    <w:p>
      <w:r>
        <w:t>}</w:t>
      </w:r>
    </w:p>
    <w:p>
      <w:r>
        <w:t>```</w:t>
      </w:r>
    </w:p>
    <w:p>
      <w:pPr>
        <w:pStyle w:val="Heading3"/>
      </w:pPr>
      <w:r>
        <w:t>4.2.3 多因子认证</w:t>
      </w:r>
    </w:p>
    <w:p>
      <w:r>
        <w:t>TOTP 实现（RFC 6238）：</w:t>
      </w:r>
    </w:p>
    <w:p>
      <w:r>
        <w:t>```</w:t>
      </w:r>
    </w:p>
    <w:p>
      <w:r>
        <w:t>public class TotpProvider {</w:t>
      </w:r>
    </w:p>
    <w:p>
      <w:r>
        <w:t xml:space="preserve">    private static final int TIME_STEP = 30;        // 30秒有效期</w:t>
      </w:r>
    </w:p>
    <w:p>
      <w:r>
        <w:t xml:space="preserve">    private static final int DIGITS = 6;             // 6位数字</w:t>
      </w:r>
    </w:p>
    <w:p>
      <w:r>
        <w:t xml:space="preserve">    private static final String ALGORITHM = "HmacSHA1";</w:t>
      </w:r>
    </w:p>
    <w:p/>
    <w:p>
      <w:r>
        <w:t xml:space="preserve">    public String generateSecret() {</w:t>
      </w:r>
    </w:p>
    <w:p>
      <w:r>
        <w:t xml:space="preserve">        byte[] bytes = new byte[20];</w:t>
      </w:r>
    </w:p>
    <w:p>
      <w:r>
        <w:t xml:space="preserve">        new SecureRandom().nextBytes(bytes);</w:t>
      </w:r>
    </w:p>
    <w:p>
      <w:r>
        <w:t xml:space="preserve">        return Base32.encode(bytes);</w:t>
      </w:r>
    </w:p>
    <w:p>
      <w:r>
        <w:t xml:space="preserve">    }</w:t>
      </w:r>
    </w:p>
    <w:p/>
    <w:p>
      <w:r>
        <w:t xml:space="preserve">    public boolean verify(String secret, String code) {</w:t>
      </w:r>
    </w:p>
    <w:p>
      <w:r>
        <w:t xml:space="preserve">        long timeWindow = Instant.now().getEpochSecond() / TIME_STEP;</w:t>
      </w:r>
    </w:p>
    <w:p>
      <w:r>
        <w:t xml:space="preserve">        // 允许前后各1个窗口（共3个窗口，90秒）</w:t>
      </w:r>
    </w:p>
    <w:p>
      <w:r>
        <w:t xml:space="preserve">        for (long offset = -1; offset &lt;= 1; offset++) {</w:t>
      </w:r>
    </w:p>
    <w:p>
      <w:r>
        <w:t xml:space="preserve">            long hash = generateHash(Base32.decode(secret), timeWindow + offset);</w:t>
      </w:r>
    </w:p>
    <w:p>
      <w:r>
        <w:t xml:space="preserve">            if (String.format("%06d", hash % 1_000_000).equals(code)) {</w:t>
      </w:r>
    </w:p>
    <w:p>
      <w:r>
        <w:t xml:space="preserve">                return true;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return false;</w:t>
      </w:r>
    </w:p>
    <w:p>
      <w:r>
        <w:t xml:space="preserve">    }</w:t>
      </w:r>
    </w:p>
    <w:p>
      <w:r>
        <w:t>}</w:t>
      </w:r>
    </w:p>
    <w:p>
      <w:r>
        <w:t>```</w:t>
      </w:r>
    </w:p>
    <w:p>
      <w:pPr>
        <w:pStyle w:val="Heading2"/>
      </w:pPr>
      <w:r>
        <w:t>4.3 权限管理服务</w:t>
      </w:r>
    </w:p>
    <w:p>
      <w:pPr>
        <w:pStyle w:val="Heading3"/>
      </w:pPr>
      <w:r>
        <w:t>4.3.1 授权判定实现</w:t>
      </w:r>
    </w:p>
    <w:p>
      <w:r>
        <w:t>```</w:t>
      </w:r>
    </w:p>
    <w:p>
      <w:r>
        <w:t>@Component</w:t>
      </w:r>
    </w:p>
    <w:p>
      <w:r>
        <w:t>public class AuthorizationDecisionManager {</w:t>
      </w:r>
    </w:p>
    <w:p>
      <w:r>
        <w:t xml:space="preserve">    </w:t>
      </w:r>
    </w:p>
    <w:p>
      <w:r>
        <w:t xml:space="preserve">    @Cacheable(value = "permissions", key = "#userId + ':' + #resourceId")</w:t>
      </w:r>
    </w:p>
    <w:p>
      <w:r>
        <w:t xml:space="preserve">    public boolean checkPermission(Long userId, String resourceId, String action) {</w:t>
      </w:r>
    </w:p>
    <w:p>
      <w:r>
        <w:t xml:space="preserve">        // 1. 获取用户所有角色</w:t>
      </w:r>
    </w:p>
    <w:p>
      <w:r>
        <w:t xml:space="preserve">        List&lt;Role&gt; roles = roleRepository.findByUserId(userId);</w:t>
      </w:r>
    </w:p>
    <w:p>
      <w:r>
        <w:t xml:space="preserve">        </w:t>
      </w:r>
    </w:p>
    <w:p>
      <w:r>
        <w:t xml:space="preserve">        // 2. 合并所有角色的权限</w:t>
      </w:r>
    </w:p>
    <w:p>
      <w:r>
        <w:t xml:space="preserve">        Set&lt;String&gt; permissions = new HashSet&lt;&gt;();</w:t>
      </w:r>
    </w:p>
    <w:p>
      <w:r>
        <w:t xml:space="preserve">        for (Role role : roles) {</w:t>
      </w:r>
    </w:p>
    <w:p>
      <w:r>
        <w:t xml:space="preserve">            permissions.addAll(getPermissionsWithInheritance(role));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// 3. 判定</w:t>
      </w:r>
    </w:p>
    <w:p>
      <w:r>
        <w:t xml:space="preserve">        String required = resourceId + ":" + action;</w:t>
      </w:r>
    </w:p>
    <w:p>
      <w:r>
        <w:t xml:space="preserve">        return permissions.contains(required) || permissions.contains(resourceId + ":*");</w:t>
      </w:r>
    </w:p>
    <w:p>
      <w:r>
        <w:t xml:space="preserve">    }</w:t>
      </w:r>
    </w:p>
    <w:p>
      <w:r>
        <w:t xml:space="preserve">    </w:t>
      </w:r>
    </w:p>
    <w:p>
      <w:r>
        <w:t xml:space="preserve">    private Set&lt;String&gt; getPermissionsWithInheritance(Role role) {</w:t>
      </w:r>
    </w:p>
    <w:p>
      <w:r>
        <w:t xml:space="preserve">        Set&lt;String&gt; result = new HashSet&lt;&gt;();</w:t>
      </w:r>
    </w:p>
    <w:p>
      <w:r>
        <w:t xml:space="preserve">        Role current = role;</w:t>
      </w:r>
    </w:p>
    <w:p>
      <w:r>
        <w:t xml:space="preserve">        while (current != null) {</w:t>
      </w:r>
    </w:p>
    <w:p>
      <w:r>
        <w:t xml:space="preserve">            result.addAll(permissionRepository.findByRoleId(current.getId())</w:t>
      </w:r>
    </w:p>
    <w:p>
      <w:r>
        <w:t xml:space="preserve">                .stream()</w:t>
      </w:r>
    </w:p>
    <w:p>
      <w:r>
        <w:t xml:space="preserve">                .map(p -&gt; p.getResourceId() + ":" + p.getAction())</w:t>
      </w:r>
    </w:p>
    <w:p>
      <w:r>
        <w:t xml:space="preserve">                .collect(Collectors.toSet()));</w:t>
      </w:r>
    </w:p>
    <w:p>
      <w:r>
        <w:t xml:space="preserve">            current = current.getParentRole();</w:t>
      </w:r>
    </w:p>
    <w:p>
      <w:r>
        <w:t xml:space="preserve">        }</w:t>
      </w:r>
    </w:p>
    <w:p>
      <w:r>
        <w:t xml:space="preserve">        return result;</w:t>
      </w:r>
    </w:p>
    <w:p>
      <w:r>
        <w:t xml:space="preserve">    }</w:t>
      </w:r>
    </w:p>
    <w:p>
      <w:r>
        <w:t>}</w:t>
      </w:r>
    </w:p>
    <w:p>
      <w:r>
        <w:t>```</w:t>
      </w:r>
    </w:p>
    <w:p>
      <w:pPr>
        <w:pStyle w:val="Heading2"/>
      </w:pPr>
      <w:r>
        <w:t>4.4 安全审计服务</w:t>
      </w:r>
    </w:p>
    <w:p>
      <w:pPr>
        <w:pStyle w:val="Heading3"/>
      </w:pPr>
      <w:r>
        <w:t>4.4.1 日志格式定义</w:t>
      </w:r>
    </w:p>
    <w:p>
      <w:r>
        <w:t>```</w:t>
      </w:r>
    </w:p>
    <w:p>
      <w:r>
        <w:t>{</w:t>
      </w:r>
    </w:p>
    <w:p>
      <w:r>
        <w:t xml:space="preserve">  "logId": "audit-20260712-000001",</w:t>
      </w:r>
    </w:p>
    <w:p>
      <w:r>
        <w:t xml:space="preserve">  "timestamp": "2026-07-12T10:30:15.123Z",</w:t>
      </w:r>
    </w:p>
    <w:p>
      <w:r>
        <w:t xml:space="preserve">  "userId": 12345,</w:t>
      </w:r>
    </w:p>
    <w:p>
      <w:r>
        <w:t xml:space="preserve">  "username": "zhangsan",</w:t>
      </w:r>
    </w:p>
    <w:p>
      <w:r>
        <w:t xml:space="preserve">  "userIp": "192.168.1.100",</w:t>
      </w:r>
    </w:p>
    <w:p>
      <w:r>
        <w:t xml:space="preserve">  "sessionId": "sess-abc-123",</w:t>
      </w:r>
    </w:p>
    <w:p>
      <w:r>
        <w:t xml:space="preserve">  "actionType": "LOGIN",</w:t>
      </w:r>
    </w:p>
    <w:p>
      <w:r>
        <w:t xml:space="preserve">  "actionDetail": "用户名密码认证",</w:t>
      </w:r>
    </w:p>
    <w:p>
      <w:r>
        <w:t xml:space="preserve">  "resourceType": "AUTH_SERVICE",</w:t>
      </w:r>
    </w:p>
    <w:p>
      <w:r>
        <w:t xml:space="preserve">  "resourceId": null,</w:t>
      </w:r>
    </w:p>
    <w:p>
      <w:r>
        <w:t xml:space="preserve">  "result": "SUCCESS",</w:t>
      </w:r>
    </w:p>
    <w:p>
      <w:r>
        <w:t xml:space="preserve">  "failReason": null,</w:t>
      </w:r>
    </w:p>
    <w:p>
      <w:r>
        <w:t xml:space="preserve">  "duration": 156,</w:t>
      </w:r>
    </w:p>
    <w:p>
      <w:r>
        <w:t xml:space="preserve">  "userAgent": "Mozilla/5.0...",</w:t>
      </w:r>
    </w:p>
    <w:p>
      <w:r>
        <w:t xml:space="preserve">  "prevHash": "a1b2c3d4e5f6...",</w:t>
      </w:r>
    </w:p>
    <w:p>
      <w:r>
        <w:t xml:space="preserve">  "hash": "f6e5d4c3b2a1..."</w:t>
      </w:r>
    </w:p>
    <w:p>
      <w:r>
        <w:t>}</w:t>
      </w:r>
    </w:p>
    <w:p>
      <w:r>
        <w:t>```</w:t>
      </w:r>
    </w:p>
    <w:p>
      <w:pPr>
        <w:pStyle w:val="Heading3"/>
      </w:pPr>
      <w:r>
        <w:t>4.4.2 哈希链保护实现</w:t>
      </w:r>
    </w:p>
    <w:p>
      <w:r>
        <w:t>```</w:t>
      </w:r>
    </w:p>
    <w:p>
      <w:r>
        <w:t>@Component</w:t>
      </w:r>
    </w:p>
    <w:p>
      <w:r>
        <w:t>public class AuditLogProtector {</w:t>
      </w:r>
    </w:p>
    <w:p>
      <w:r>
        <w:t xml:space="preserve">    </w:t>
      </w:r>
    </w:p>
    <w:p>
      <w:r>
        <w:t xml:space="preserve">    public String computeHash(AuditLog log, String prevHash) {</w:t>
      </w:r>
    </w:p>
    <w:p>
      <w:r>
        <w:t xml:space="preserve">        String content = String.format("%s|%s|%s|%s|%s|%s",</w:t>
      </w:r>
    </w:p>
    <w:p>
      <w:r>
        <w:t xml:space="preserve">            log.getTimestamp().toString(),</w:t>
      </w:r>
    </w:p>
    <w:p>
      <w:r>
        <w:t xml:space="preserve">            log.getUserId(),</w:t>
      </w:r>
    </w:p>
    <w:p>
      <w:r>
        <w:t xml:space="preserve">            log.getActionType(),</w:t>
      </w:r>
    </w:p>
    <w:p>
      <w:r>
        <w:t xml:space="preserve">            log.getResourceId(),</w:t>
      </w:r>
    </w:p>
    <w:p>
      <w:r>
        <w:t xml:space="preserve">            log.getResult(),</w:t>
      </w:r>
    </w:p>
    <w:p>
      <w:r>
        <w:t xml:space="preserve">            prevHash</w:t>
      </w:r>
    </w:p>
    <w:p>
      <w:r>
        <w:t xml:space="preserve">        );</w:t>
      </w:r>
    </w:p>
    <w:p>
      <w:r>
        <w:t xml:space="preserve">        return DigestUtils.sha3_256Hex(content);   // SM3哈希</w:t>
      </w:r>
    </w:p>
    <w:p>
      <w:r>
        <w:t xml:space="preserve">    }</w:t>
      </w:r>
    </w:p>
    <w:p>
      <w:r>
        <w:t xml:space="preserve">    </w:t>
      </w:r>
    </w:p>
    <w:p>
      <w:r>
        <w:t xml:space="preserve">    public boolean verifyChain(List&lt;AuditLog&gt; logs) {</w:t>
      </w:r>
    </w:p>
    <w:p>
      <w:r>
        <w:t xml:space="preserve">        String prevHash = "";</w:t>
      </w:r>
    </w:p>
    <w:p>
      <w:r>
        <w:t xml:space="preserve">        for (AuditLog log : logs) {</w:t>
      </w:r>
    </w:p>
    <w:p>
      <w:r>
        <w:t xml:space="preserve">            String expected = computeHash(log, prevHash);</w:t>
      </w:r>
    </w:p>
    <w:p>
      <w:r>
        <w:t xml:space="preserve">            if (!expected.equals(log.getHash())) {</w:t>
      </w:r>
    </w:p>
    <w:p>
      <w:r>
        <w:t xml:space="preserve">                return false;  // 日志被篡改</w:t>
      </w:r>
    </w:p>
    <w:p>
      <w:r>
        <w:t xml:space="preserve">            }</w:t>
      </w:r>
    </w:p>
    <w:p>
      <w:r>
        <w:t xml:space="preserve">            prevHash = expected;</w:t>
      </w:r>
    </w:p>
    <w:p>
      <w:r>
        <w:t xml:space="preserve">        }</w:t>
      </w:r>
    </w:p>
    <w:p>
      <w:r>
        <w:t xml:space="preserve">        return true;</w:t>
      </w:r>
    </w:p>
    <w:p>
      <w:r>
        <w:t xml:space="preserve">    }</w:t>
      </w:r>
    </w:p>
    <w:p>
      <w:r>
        <w:t>}</w:t>
      </w:r>
    </w:p>
    <w:p>
      <w:r>
        <w:t>```</w:t>
      </w:r>
    </w:p>
    <w:p>
      <w:pPr>
        <w:pStyle w:val="Heading3"/>
      </w:pPr>
      <w:r>
        <w:t>4.4.3 ES索引映射</w:t>
      </w:r>
    </w:p>
    <w:p>
      <w:r>
        <w:t>```</w:t>
      </w:r>
    </w:p>
    <w:p>
      <w:r>
        <w:t>PUT /audit-logs-2026-07</w:t>
      </w:r>
    </w:p>
    <w:p>
      <w:r>
        <w:t>{</w:t>
      </w:r>
    </w:p>
    <w:p>
      <w:r>
        <w:t xml:space="preserve">  "settings": {</w:t>
      </w:r>
    </w:p>
    <w:p>
      <w:r>
        <w:t xml:space="preserve">    "number_of_shards": 3,</w:t>
      </w:r>
    </w:p>
    <w:p>
      <w:r>
        <w:t xml:space="preserve">    "number_of_replicas": 1,</w:t>
      </w:r>
    </w:p>
    <w:p>
      <w:r>
        <w:t xml:space="preserve">    "refresh_interval": "5s"</w:t>
      </w:r>
    </w:p>
    <w:p>
      <w:r>
        <w:t xml:space="preserve">  },</w:t>
      </w:r>
    </w:p>
    <w:p>
      <w:r>
        <w:t xml:space="preserve">  "mappings": {</w:t>
      </w:r>
    </w:p>
    <w:p>
      <w:r>
        <w:t xml:space="preserve">    "properties": {</w:t>
      </w:r>
    </w:p>
    <w:p>
      <w:r>
        <w:t xml:space="preserve">      "timestamp":     { "type": "date" },</w:t>
      </w:r>
    </w:p>
    <w:p>
      <w:r>
        <w:t xml:space="preserve">      "userId":        { "type": "long" },</w:t>
      </w:r>
    </w:p>
    <w:p>
      <w:r>
        <w:t xml:space="preserve">      "username":      { "type": "keyword" },</w:t>
      </w:r>
    </w:p>
    <w:p>
      <w:r>
        <w:t xml:space="preserve">      "userIp":        { "type": "ip" },</w:t>
      </w:r>
    </w:p>
    <w:p>
      <w:r>
        <w:t xml:space="preserve">      "actionType":    { "type": "keyword" },</w:t>
      </w:r>
    </w:p>
    <w:p>
      <w:r>
        <w:t xml:space="preserve">      "resourceType":  { "type": "keyword" },</w:t>
      </w:r>
    </w:p>
    <w:p>
      <w:r>
        <w:t xml:space="preserve">      "resourceId":    { "type": "keyword" },</w:t>
      </w:r>
    </w:p>
    <w:p>
      <w:r>
        <w:t xml:space="preserve">      "result":        { "type": "keyword" },</w:t>
      </w:r>
    </w:p>
    <w:p>
      <w:r>
        <w:t xml:space="preserve">      "failReason":    { "type": "text" },</w:t>
      </w:r>
    </w:p>
    <w:p>
      <w:r>
        <w:t xml:space="preserve">      "duration":      { "type": "integer" },</w:t>
      </w:r>
    </w:p>
    <w:p>
      <w:r>
        <w:t xml:space="preserve">      "detail":        { "type": "text", "analyzer": "ik_max_word" },</w:t>
      </w:r>
    </w:p>
    <w:p>
      <w:r>
        <w:t xml:space="preserve">      "hash":          { "type": "keyword" },</w:t>
      </w:r>
    </w:p>
    <w:p>
      <w:r>
        <w:t xml:space="preserve">      "prevHash":      { "type": "keyword" }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Heading1"/>
      </w:pPr>
      <w:r>
        <w:t>第六章 预算方案</w:t>
      </w:r>
    </w:p>
    <w:p>
      <w:pPr>
        <w:pStyle w:val="Heading1"/>
      </w:pPr>
      <w:r>
        <w:t>预算方案章节</w:t>
      </w:r>
    </w:p>
    <w:p>
      <w:pPr>
        <w:pStyle w:val="Heading2"/>
      </w:pPr>
      <w:r>
        <w:t>一、软硬件配置清单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规格/说明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单价(万元)</w:t>
            </w:r>
          </w:p>
        </w:tc>
        <w:tc>
          <w:tcPr>
            <w:tcW w:type="dxa" w:w="1440"/>
          </w:tcPr>
          <w:p>
            <w:r>
              <w:t>小计(万元)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应用服务器</w:t>
            </w:r>
          </w:p>
        </w:tc>
        <w:tc>
          <w:tcPr>
            <w:tcW w:type="dxa" w:w="1440"/>
          </w:tcPr>
          <w:p>
            <w:r>
              <w:t>国产ARM服务器 32核/64G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51.0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数据库服务器</w:t>
            </w:r>
          </w:p>
        </w:tc>
        <w:tc>
          <w:tcPr>
            <w:tcW w:type="dxa" w:w="1440"/>
          </w:tcPr>
          <w:p>
            <w:r>
              <w:t>国产ARM服务器 32核/128G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36.0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Redis缓存服务器</w:t>
            </w:r>
          </w:p>
        </w:tc>
        <w:tc>
          <w:tcPr>
            <w:tcW w:type="dxa" w:w="1440"/>
          </w:tcPr>
          <w:p>
            <w:r>
              <w:t>国产ARM服务器 16核/64G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ES日志服务器</w:t>
            </w:r>
          </w:p>
        </w:tc>
        <w:tc>
          <w:tcPr>
            <w:tcW w:type="dxa" w:w="1440"/>
          </w:tcPr>
          <w:p>
            <w:r>
              <w:t>国产ARM服务器 16核/64G+4T SSD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24.0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负载均衡器</w:t>
            </w:r>
          </w:p>
        </w:tc>
        <w:tc>
          <w:tcPr>
            <w:tcW w:type="dxa" w:w="1440"/>
          </w:tcPr>
          <w:p>
            <w:r>
              <w:t>硬件LB或软件(Nginx)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操作系统</w:t>
            </w:r>
          </w:p>
        </w:tc>
        <w:tc>
          <w:tcPr>
            <w:tcW w:type="dxa" w:w="1440"/>
          </w:tcPr>
          <w:p>
            <w:r>
              <w:t>麒麟V10 服务器版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18.0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数据库软件</w:t>
            </w:r>
          </w:p>
        </w:tc>
        <w:tc>
          <w:tcPr>
            <w:tcW w:type="dxa" w:w="1440"/>
          </w:tcPr>
          <w:p>
            <w:r>
              <w:t>达梦DM8 企业版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应用中间件</w:t>
            </w:r>
          </w:p>
        </w:tc>
        <w:tc>
          <w:tcPr>
            <w:tcW w:type="dxa" w:w="1440"/>
          </w:tcPr>
          <w:p>
            <w:r>
              <w:t>东方通TongWeb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21.0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缓存软件</w:t>
            </w:r>
          </w:p>
        </w:tc>
        <w:tc>
          <w:tcPr>
            <w:tcW w:type="dxa" w:w="1440"/>
          </w:tcPr>
          <w:p>
            <w:r>
              <w:t>Redis 7.x (开源)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容器平台</w:t>
            </w:r>
          </w:p>
        </w:tc>
        <w:tc>
          <w:tcPr>
            <w:tcW w:type="dxa" w:w="1440"/>
          </w:tcPr>
          <w:p>
            <w:r>
              <w:t>K8s (开源+Kubesphere)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短信网关</w:t>
            </w:r>
          </w:p>
        </w:tc>
        <w:tc>
          <w:tcPr>
            <w:tcW w:type="dxa" w:w="1440"/>
          </w:tcPr>
          <w:p>
            <w:r>
              <w:t>接入费+预充值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2.0</w:t>
            </w:r>
          </w:p>
        </w:tc>
      </w:tr>
      <w:tr>
        <w:tc>
          <w:tcPr>
            <w:tcW w:type="dxa" w:w="1440"/>
          </w:tcPr>
          <w:p>
            <w:r>
              <w:t>**硬件/软件合计**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**230.5**</w:t>
            </w:r>
          </w:p>
        </w:tc>
      </w:tr>
    </w:tbl>
    <w:p/>
    <w:p>
      <w:pPr>
        <w:pStyle w:val="Heading2"/>
      </w:pPr>
      <w:r>
        <w:t>二、开发人天估算</w:t>
      </w:r>
    </w:p>
    <w:p>
      <w:r>
        <w:t>按分项方案中的功能模块清单，从18个模块逐点拆分：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功能点</w:t>
            </w:r>
          </w:p>
        </w:tc>
        <w:tc>
          <w:tcPr>
            <w:tcW w:type="dxa" w:w="2160"/>
          </w:tcPr>
          <w:p>
            <w:r>
              <w:t>人天</w:t>
            </w:r>
          </w:p>
        </w:tc>
        <w:tc>
          <w:tcPr>
            <w:tcW w:type="dxa" w:w="2160"/>
          </w:tcPr>
          <w:p>
            <w:r>
              <w:t>单价(元/天)</w:t>
            </w:r>
          </w:p>
        </w:tc>
        <w:tc>
          <w:tcPr>
            <w:tcW w:type="dxa" w:w="2160"/>
          </w:tcPr>
          <w:p>
            <w:r>
              <w:t>小计(万元)</w:t>
            </w:r>
          </w:p>
        </w:tc>
      </w:tr>
      <w:tr>
        <w:tc>
          <w:tcPr>
            <w:tcW w:type="dxa" w:w="2160"/>
          </w:tcPr>
          <w:p>
            <w:r>
              <w:t>组织管理(CRUD+树+合并+追溯)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</w:tr>
      <w:tr>
        <w:tc>
          <w:tcPr>
            <w:tcW w:type="dxa" w:w="2160"/>
          </w:tcPr>
          <w:p>
            <w:r>
              <w:t>用户管理(CRUD+状态机+导入)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</w:tr>
      <w:tr>
        <w:tc>
          <w:tcPr>
            <w:tcW w:type="dxa" w:w="2160"/>
          </w:tcPr>
          <w:p>
            <w:r>
              <w:t>HR同步(SCIM+增量+冲突)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密码认证(登录+策略+改密)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短信认证(网关+验证码)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</w:tr>
      <w:tr>
        <w:tc>
          <w:tcPr>
            <w:tcW w:type="dxa" w:w="2160"/>
          </w:tcPr>
          <w:p>
            <w:r>
              <w:t>TOTP认证(绑定+验证)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</w:tr>
      <w:tr>
        <w:tc>
          <w:tcPr>
            <w:tcW w:type="dxa" w:w="2160"/>
          </w:tcPr>
          <w:p>
            <w:r>
              <w:t>证书认证(SM2+验证链)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SSO-OAuth2(授权码+Token)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</w:tr>
      <w:tr>
        <w:tc>
          <w:tcPr>
            <w:tcW w:type="dxa" w:w="2160"/>
          </w:tcPr>
          <w:p>
            <w:r>
              <w:t>SSO-SAML(SP/IDP)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</w:tr>
      <w:tr>
        <w:tc>
          <w:tcPr>
            <w:tcW w:type="dxa" w:w="2160"/>
          </w:tcPr>
          <w:p>
            <w:r>
              <w:t>SSO-CAS(协议对接)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</w:tr>
      <w:tr>
        <w:tc>
          <w:tcPr>
            <w:tcW w:type="dxa" w:w="2160"/>
          </w:tcPr>
          <w:p>
            <w:r>
              <w:t>角色管理(CRUD+继承+互斥)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授权判定(缓存+判定引擎)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数据权限(拦截器+配置)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日志采集(AOP+MQ)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</w:tr>
      <w:tr>
        <w:tc>
          <w:tcPr>
            <w:tcW w:type="dxa" w:w="2160"/>
          </w:tcPr>
          <w:p>
            <w:r>
              <w:t>ES存储(索引+哈希保护)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告警管理(规则+通道)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</w:tr>
      <w:tr>
        <w:tc>
          <w:tcPr>
            <w:tcW w:type="dxa" w:w="2160"/>
          </w:tcPr>
          <w:p>
            <w:r>
              <w:t>应用接入(注册+密钥+API)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前端管理台(全功能界面)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</w:tr>
      <w:tr>
        <w:tc>
          <w:tcPr>
            <w:tcW w:type="dxa" w:w="2160"/>
          </w:tcPr>
          <w:p>
            <w:r>
              <w:t>**开发合计(18个功能点)**</w:t>
            </w:r>
          </w:p>
        </w:tc>
        <w:tc>
          <w:tcPr>
            <w:tcW w:type="dxa" w:w="2160"/>
          </w:tcPr>
          <w:p>
            <w:r>
              <w:t>**154**</w:t>
            </w:r>
          </w:p>
        </w:tc>
        <w:tc>
          <w:tcPr>
            <w:tcW w:type="dxa" w:w="2160"/>
          </w:tcPr>
          <w:p>
            <w:r>
              <w:t>**2,500**</w:t>
            </w:r>
          </w:p>
        </w:tc>
        <w:tc>
          <w:tcPr>
            <w:tcW w:type="dxa" w:w="2160"/>
          </w:tcPr>
          <w:p>
            <w:r>
              <w:t>**38.50**</w:t>
            </w:r>
          </w:p>
        </w:tc>
      </w:tr>
    </w:tbl>
    <w:p/>
    <w:p>
      <w:pPr>
        <w:pStyle w:val="Heading2"/>
      </w:pPr>
      <w:r>
        <w:t>三、其他费用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金额(万元)</w:t>
            </w:r>
          </w:p>
        </w:tc>
      </w:tr>
      <w:tr>
        <w:tc>
          <w:tcPr>
            <w:tcW w:type="dxa" w:w="2880"/>
          </w:tcPr>
          <w:p>
            <w:r>
              <w:t>项目管理费</w:t>
            </w:r>
          </w:p>
        </w:tc>
        <w:tc>
          <w:tcPr>
            <w:tcW w:type="dxa" w:w="2880"/>
          </w:tcPr>
          <w:p>
            <w:r>
              <w:t>项目总额×10%</w:t>
            </w:r>
          </w:p>
        </w:tc>
        <w:tc>
          <w:tcPr>
            <w:tcW w:type="dxa" w:w="2880"/>
          </w:tcPr>
          <w:p>
            <w:r>
              <w:t>26.9</w:t>
            </w:r>
          </w:p>
        </w:tc>
      </w:tr>
      <w:tr>
        <w:tc>
          <w:tcPr>
            <w:tcW w:type="dxa" w:w="2880"/>
          </w:tcPr>
          <w:p>
            <w:r>
              <w:t>部署实施费</w:t>
            </w:r>
          </w:p>
        </w:tc>
        <w:tc>
          <w:tcPr>
            <w:tcW w:type="dxa" w:w="2880"/>
          </w:tcPr>
          <w:p>
            <w:r>
              <w:t>环境搭建+数据迁移+联调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培训费</w:t>
            </w:r>
          </w:p>
        </w:tc>
        <w:tc>
          <w:tcPr>
            <w:tcW w:type="dxa" w:w="2880"/>
          </w:tcPr>
          <w:p>
            <w:r>
              <w:t>管理员培训(3天)+用户培训(2天)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质保期运维</w:t>
            </w:r>
          </w:p>
        </w:tc>
        <w:tc>
          <w:tcPr>
            <w:tcW w:type="dxa" w:w="2880"/>
          </w:tcPr>
          <w:p>
            <w:r>
              <w:t>2年×12万/年</w:t>
            </w:r>
          </w:p>
        </w:tc>
        <w:tc>
          <w:tcPr>
            <w:tcW w:type="dxa" w:w="2880"/>
          </w:tcPr>
          <w:p>
            <w:r>
              <w:t>24.0</w:t>
            </w:r>
          </w:p>
        </w:tc>
      </w:tr>
      <w:tr>
        <w:tc>
          <w:tcPr>
            <w:tcW w:type="dxa" w:w="2880"/>
          </w:tcPr>
          <w:p>
            <w:r>
              <w:t>差旅及杂费</w:t>
            </w:r>
          </w:p>
        </w:tc>
        <w:tc>
          <w:tcPr>
            <w:tcW w:type="dxa" w:w="2880"/>
          </w:tcPr>
          <w:p>
            <w:r>
              <w:t>实施期间差旅+文档印刷等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**其他合计**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**75.9**</w:t>
            </w:r>
          </w:p>
        </w:tc>
      </w:tr>
    </w:tbl>
    <w:p/>
    <w:p>
      <w:pPr>
        <w:pStyle w:val="Heading2"/>
      </w:pPr>
      <w:r>
        <w:t>四、总预算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金额(万元)</w:t>
            </w:r>
          </w:p>
        </w:tc>
      </w:tr>
      <w:tr>
        <w:tc>
          <w:tcPr>
            <w:tcW w:type="dxa" w:w="4320"/>
          </w:tcPr>
          <w:p>
            <w:r>
              <w:t>硬件/软件</w:t>
            </w:r>
          </w:p>
        </w:tc>
        <w:tc>
          <w:tcPr>
            <w:tcW w:type="dxa" w:w="4320"/>
          </w:tcPr>
          <w:p>
            <w:r>
              <w:t>230.5</w:t>
            </w:r>
          </w:p>
        </w:tc>
      </w:tr>
      <w:tr>
        <w:tc>
          <w:tcPr>
            <w:tcW w:type="dxa" w:w="4320"/>
          </w:tcPr>
          <w:p>
            <w:r>
              <w:t>开发(154人天)</w:t>
            </w:r>
          </w:p>
        </w:tc>
        <w:tc>
          <w:tcPr>
            <w:tcW w:type="dxa" w:w="4320"/>
          </w:tcPr>
          <w:p>
            <w:r>
              <w:t>38.5</w:t>
            </w:r>
          </w:p>
        </w:tc>
      </w:tr>
      <w:tr>
        <w:tc>
          <w:tcPr>
            <w:tcW w:type="dxa" w:w="4320"/>
          </w:tcPr>
          <w:p>
            <w:r>
              <w:t>其他费用</w:t>
            </w:r>
          </w:p>
        </w:tc>
        <w:tc>
          <w:tcPr>
            <w:tcW w:type="dxa" w:w="4320"/>
          </w:tcPr>
          <w:p>
            <w:r>
              <w:t>75.9</w:t>
            </w:r>
          </w:p>
        </w:tc>
      </w:tr>
      <w:tr>
        <w:tc>
          <w:tcPr>
            <w:tcW w:type="dxa" w:w="4320"/>
          </w:tcPr>
          <w:p>
            <w:r>
              <w:t>**总计**</w:t>
            </w:r>
          </w:p>
        </w:tc>
        <w:tc>
          <w:tcPr>
            <w:tcW w:type="dxa" w:w="4320"/>
          </w:tcPr>
          <w:p>
            <w:r>
              <w:t>**344.9**</w:t>
            </w:r>
          </w:p>
        </w:tc>
      </w:tr>
      <w:tr>
        <w:tc>
          <w:tcPr>
            <w:tcW w:type="dxa" w:w="4320"/>
          </w:tcPr>
          <w:p>
            <w:r>
              <w:t>**优惠报价**</w:t>
            </w:r>
          </w:p>
        </w:tc>
        <w:tc>
          <w:tcPr>
            <w:tcW w:type="dxa" w:w="4320"/>
          </w:tcPr>
          <w:p>
            <w:r>
              <w:t>**298.0**</w:t>
            </w:r>
          </w:p>
        </w:tc>
      </w:tr>
    </w:tbl>
    <w:p/>
    <w:p>
      <w:pPr>
        <w:pStyle w:val="Heading2"/>
      </w:pPr>
      <w:r>
        <w:t>五、TCO分析（3年）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年份</w:t>
            </w:r>
          </w:p>
        </w:tc>
        <w:tc>
          <w:tcPr>
            <w:tcW w:type="dxa" w:w="2880"/>
          </w:tcPr>
          <w:p>
            <w:r>
              <w:t>投入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第1年</w:t>
            </w:r>
          </w:p>
        </w:tc>
        <w:tc>
          <w:tcPr>
            <w:tcW w:type="dxa" w:w="2880"/>
          </w:tcPr>
          <w:p>
            <w:r>
              <w:t>298.0万</w:t>
            </w:r>
          </w:p>
        </w:tc>
        <w:tc>
          <w:tcPr>
            <w:tcW w:type="dxa" w:w="2880"/>
          </w:tcPr>
          <w:p>
            <w:r>
              <w:t>建设+硬件+软件+质保</w:t>
            </w:r>
          </w:p>
        </w:tc>
      </w:tr>
      <w:tr>
        <w:tc>
          <w:tcPr>
            <w:tcW w:type="dxa" w:w="2880"/>
          </w:tcPr>
          <w:p>
            <w:r>
              <w:t>第2年</w:t>
            </w:r>
          </w:p>
        </w:tc>
        <w:tc>
          <w:tcPr>
            <w:tcW w:type="dxa" w:w="2880"/>
          </w:tcPr>
          <w:p>
            <w:r>
              <w:t>12.0万</w:t>
            </w:r>
          </w:p>
        </w:tc>
        <w:tc>
          <w:tcPr>
            <w:tcW w:type="dxa" w:w="2880"/>
          </w:tcPr>
          <w:p>
            <w:r>
              <w:t>质保期运维</w:t>
            </w:r>
          </w:p>
        </w:tc>
      </w:tr>
      <w:tr>
        <w:tc>
          <w:tcPr>
            <w:tcW w:type="dxa" w:w="2880"/>
          </w:tcPr>
          <w:p>
            <w:r>
              <w:t>第3年</w:t>
            </w:r>
          </w:p>
        </w:tc>
        <w:tc>
          <w:tcPr>
            <w:tcW w:type="dxa" w:w="2880"/>
          </w:tcPr>
          <w:p>
            <w:r>
              <w:t>18.0万</w:t>
            </w:r>
          </w:p>
        </w:tc>
        <w:tc>
          <w:tcPr>
            <w:tcW w:type="dxa" w:w="2880"/>
          </w:tcPr>
          <w:p>
            <w:r>
              <w:t>运维+续保</w:t>
            </w:r>
          </w:p>
        </w:tc>
      </w:tr>
      <w:tr>
        <w:tc>
          <w:tcPr>
            <w:tcW w:type="dxa" w:w="2880"/>
          </w:tcPr>
          <w:p>
            <w:r>
              <w:t>**3年TCO**</w:t>
            </w:r>
          </w:p>
        </w:tc>
        <w:tc>
          <w:tcPr>
            <w:tcW w:type="dxa" w:w="2880"/>
          </w:tcPr>
          <w:p>
            <w:r>
              <w:t>**328.0万**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