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DB7" w:rsidRDefault="00176DB7">
      <w:r>
        <w:t>[1],</w:t>
      </w:r>
      <w:r w:rsidR="003C6271">
        <w:t xml:space="preserve"> Adversarial Machine learning technique used to deceive the Deep Learning (DL) based NIDS that made DL-NIDS a vulnerable. So, instead o</w:t>
      </w:r>
      <w:r w:rsidR="002D7C20">
        <w:t>f securing the network, the network will become more vulnerable due to deep learning infrastructure.</w:t>
      </w:r>
      <w:r w:rsidR="004D4A89">
        <w:t xml:space="preserve"> There are two methods to secure deep learning models i.e. reactive and proactive. Defensive distillation and adversarial training are two proactive techniques while </w:t>
      </w:r>
      <w:r w:rsidR="00251054">
        <w:t>Pixel Defense</w:t>
      </w:r>
      <w:r w:rsidR="004D4A89">
        <w:t xml:space="preserve"> is an example of reactive defense. </w:t>
      </w:r>
      <w:r w:rsidR="00BE1FDF">
        <w:t xml:space="preserve">An Open Source library </w:t>
      </w:r>
      <w:proofErr w:type="spellStart"/>
      <w:r w:rsidR="00BE1FDF">
        <w:t>Cleverhans</w:t>
      </w:r>
      <w:proofErr w:type="spellEnd"/>
      <w:r w:rsidR="00BE1FDF">
        <w:t xml:space="preserve"> is available for adversarial training. </w:t>
      </w:r>
      <w:r w:rsidR="00251054">
        <w:t xml:space="preserve"> False positives detection </w:t>
      </w:r>
      <w:r w:rsidR="004B1D11">
        <w:t>increases</w:t>
      </w:r>
      <w:r w:rsidR="00251054">
        <w:t xml:space="preserve"> the reliability of system while </w:t>
      </w:r>
      <w:r w:rsidR="004B1D11">
        <w:t>false negatives show</w:t>
      </w:r>
      <w:r w:rsidR="00251054">
        <w:t xml:space="preserve"> the efficiency of system. There is a tradeoff between both of these values.</w:t>
      </w:r>
      <w:r w:rsidR="000A22BC">
        <w:t xml:space="preserve"> There are two adversarial attacking objectives i.e. integrity violation exploited by false negative and availability violations exploited by false positive. </w:t>
      </w:r>
    </w:p>
    <w:p w:rsidR="005B609E" w:rsidRDefault="005B609E"/>
    <w:p w:rsidR="005B609E" w:rsidRDefault="005B609E">
      <w:r>
        <w:t xml:space="preserve">[2], NIDS are basically of 2 types: Signature based NIDS (SNIDS) and Anomaly Detection based NIDS (ADNIDS). SNIDS used for detecting the intrusion based on known features while ADNIDS is used for </w:t>
      </w:r>
      <w:r w:rsidR="00065970">
        <w:t xml:space="preserve">detecting unknown featured intrusions. </w:t>
      </w:r>
      <w:r w:rsidR="007A3EFE">
        <w:t>In this paper, Self-Taught Learning (STL) and Non-symmetric Deep Auto-</w:t>
      </w:r>
      <w:proofErr w:type="gramStart"/>
      <w:r w:rsidR="007A3EFE">
        <w:t>Encoder(</w:t>
      </w:r>
      <w:proofErr w:type="gramEnd"/>
      <w:r w:rsidR="007A3EFE">
        <w:t>NSDA) is used to learn patterns in unsupervised learning.</w:t>
      </w:r>
      <w:r>
        <w:t xml:space="preserve"> </w:t>
      </w:r>
      <w:r w:rsidR="00E51A9A">
        <w:t xml:space="preserve">Sparse auto-encoder will be used to learn the unknown patterns and then logistic regression function will be used to classify the </w:t>
      </w:r>
      <w:r w:rsidR="007F6CEB">
        <w:t xml:space="preserve">user behavior learned by stack </w:t>
      </w:r>
      <w:proofErr w:type="spellStart"/>
      <w:r w:rsidR="007F6CEB">
        <w:t>autoencoder</w:t>
      </w:r>
      <w:proofErr w:type="spellEnd"/>
      <w:r w:rsidR="007F6CEB">
        <w:t>.</w:t>
      </w:r>
      <w:r w:rsidR="00185820">
        <w:t xml:space="preserve"> There are already many NIDS researched and implemented but a real time and more generic NIDS requires a lot of work yet.</w:t>
      </w:r>
      <w:r w:rsidR="007C16DD">
        <w:t xml:space="preserve"> Total 115 features are considered here that are given as input to neural network. Deep network is made by stacking the </w:t>
      </w:r>
      <w:proofErr w:type="spellStart"/>
      <w:r w:rsidR="007C16DD">
        <w:t>autoencoders</w:t>
      </w:r>
      <w:proofErr w:type="spellEnd"/>
      <w:r w:rsidR="007C16DD">
        <w:t xml:space="preserve"> and logistic regression function is used to classify user as an intruder or normal user.</w:t>
      </w:r>
      <w:r w:rsidR="00185820">
        <w:t xml:space="preserve"> </w:t>
      </w:r>
    </w:p>
    <w:p w:rsidR="001D17FA" w:rsidRDefault="001D17FA"/>
    <w:p w:rsidR="001D17FA" w:rsidRDefault="001D17FA">
      <w:r>
        <w:t xml:space="preserve"> [3]</w:t>
      </w:r>
      <w:proofErr w:type="gramStart"/>
      <w:r>
        <w:t>,</w:t>
      </w:r>
      <w:r w:rsidRPr="001D17FA">
        <w:t>This</w:t>
      </w:r>
      <w:proofErr w:type="gramEnd"/>
      <w:r w:rsidRPr="001D17FA">
        <w:t xml:space="preserve"> paper presents a novel deep learning technique for intrusion detection. </w:t>
      </w:r>
      <w:proofErr w:type="spellStart"/>
      <w:r w:rsidRPr="001D17FA">
        <w:t>Nonsymmetric</w:t>
      </w:r>
      <w:proofErr w:type="spellEnd"/>
      <w:r w:rsidRPr="001D17FA">
        <w:t xml:space="preserve"> deep </w:t>
      </w:r>
      <w:proofErr w:type="spellStart"/>
      <w:r w:rsidRPr="001D17FA">
        <w:t>autoencoder</w:t>
      </w:r>
      <w:proofErr w:type="spellEnd"/>
      <w:r w:rsidRPr="001D17FA">
        <w:t xml:space="preserve"> (NDAE) for unsupervised feature learning is proposed in this paper. This has been implemented using GPU enabled Tensor Flow with datasets KDD Cup ‘99 and NSL-KDD datasets. Most solutions are signature-based rather than anomaly based. Where signature based solutions are those solutions that detect an attack which is known .i.e. it belongs to a library/dataset of known attacks. On the other hand </w:t>
      </w:r>
      <w:proofErr w:type="spellStart"/>
      <w:r w:rsidRPr="001D17FA">
        <w:t>Behaviour</w:t>
      </w:r>
      <w:proofErr w:type="spellEnd"/>
      <w:r w:rsidRPr="001D17FA">
        <w:t xml:space="preserve"> or anomaly based as the name suggest is based upon the pattern of normal </w:t>
      </w:r>
      <w:proofErr w:type="spellStart"/>
      <w:r w:rsidRPr="001D17FA">
        <w:t>behaviour</w:t>
      </w:r>
      <w:proofErr w:type="spellEnd"/>
      <w:r w:rsidRPr="001D17FA">
        <w:t xml:space="preserve"> .</w:t>
      </w:r>
      <w:proofErr w:type="spellStart"/>
      <w:r w:rsidRPr="001D17FA">
        <w:t>i.e</w:t>
      </w:r>
      <w:proofErr w:type="spellEnd"/>
      <w:r w:rsidRPr="001D17FA">
        <w:t xml:space="preserve"> whenever an odd </w:t>
      </w:r>
      <w:proofErr w:type="spellStart"/>
      <w:r w:rsidRPr="001D17FA">
        <w:t>behaviour</w:t>
      </w:r>
      <w:proofErr w:type="spellEnd"/>
      <w:r w:rsidRPr="001D17FA">
        <w:t xml:space="preserve"> over a machine is observed the indication is made. </w:t>
      </w:r>
      <w:proofErr w:type="spellStart"/>
      <w:proofErr w:type="gramStart"/>
      <w:r w:rsidRPr="001D17FA">
        <w:t>Cetainly</w:t>
      </w:r>
      <w:proofErr w:type="spellEnd"/>
      <w:r w:rsidRPr="001D17FA">
        <w:t xml:space="preserve"> ,</w:t>
      </w:r>
      <w:proofErr w:type="gramEnd"/>
      <w:r w:rsidRPr="001D17FA">
        <w:t xml:space="preserve"> the volume and diversity of network data is a challenge. However, here deep and shallow learning techniques are deployed. Particularly, Random Forest and NDAE are used. This paper focuses on </w:t>
      </w:r>
      <w:proofErr w:type="spellStart"/>
      <w:r w:rsidRPr="001D17FA">
        <w:t>nonsymetric</w:t>
      </w:r>
      <w:proofErr w:type="spellEnd"/>
      <w:r w:rsidRPr="001D17FA">
        <w:t xml:space="preserve"> data </w:t>
      </w:r>
      <w:proofErr w:type="spellStart"/>
      <w:r w:rsidRPr="001D17FA">
        <w:t>dimentionality</w:t>
      </w:r>
      <w:proofErr w:type="spellEnd"/>
      <w:r w:rsidRPr="001D17FA">
        <w:t xml:space="preserve"> reduction. For data dimensionality reduction the technique used is auto encoder. The input is first transformed into a typically lower-dimensional space (encoder), and then expanded to reproduce the initial data (decoder). Once a layer is trained, its code is fed to the next, to better model highly non-linear dependencies in the input. This paradigm focuses on reducing the dimensionality of input data. To achieve this, there is a special layer - the code </w:t>
      </w:r>
      <w:proofErr w:type="gramStart"/>
      <w:r w:rsidRPr="001D17FA">
        <w:t>layer ,</w:t>
      </w:r>
      <w:proofErr w:type="gramEnd"/>
      <w:r w:rsidRPr="001D17FA">
        <w:t xml:space="preserve"> at the centre of the deep auto-encoder structure. This code layer is used as a compressed feature vector for classification or for combination within a stacked auto-encoder. If applied </w:t>
      </w:r>
      <w:proofErr w:type="spellStart"/>
      <w:r w:rsidRPr="001D17FA">
        <w:t>deeplearning</w:t>
      </w:r>
      <w:proofErr w:type="spellEnd"/>
      <w:r w:rsidRPr="001D17FA">
        <w:t xml:space="preserve"> to </w:t>
      </w:r>
      <w:proofErr w:type="spellStart"/>
      <w:r w:rsidRPr="001D17FA">
        <w:t>autoencoders</w:t>
      </w:r>
      <w:proofErr w:type="spellEnd"/>
      <w:r w:rsidRPr="001D17FA">
        <w:t xml:space="preserve"> it is termed as deep auto encoders or </w:t>
      </w:r>
      <w:proofErr w:type="gramStart"/>
      <w:r w:rsidRPr="001D17FA">
        <w:t>Stacked</w:t>
      </w:r>
      <w:proofErr w:type="gramEnd"/>
      <w:r w:rsidRPr="001D17FA">
        <w:t xml:space="preserve"> auto encoders. As for this paper NDAE Non symmetric deep auto encoder is used. </w:t>
      </w:r>
      <w:proofErr w:type="gramStart"/>
      <w:r w:rsidRPr="001D17FA">
        <w:t>Which learns the important features using similar strategy to that of deep auto encoder.</w:t>
      </w:r>
      <w:proofErr w:type="gramEnd"/>
      <w:r w:rsidRPr="001D17FA">
        <w:t xml:space="preserve"> Hidden input vector is given by hi = </w:t>
      </w:r>
      <w:proofErr w:type="gramStart"/>
      <w:r w:rsidRPr="001D17FA">
        <w:t>σ(</w:t>
      </w:r>
      <w:proofErr w:type="spellStart"/>
      <w:proofErr w:type="gramEnd"/>
      <w:r w:rsidRPr="001D17FA">
        <w:t>Wi</w:t>
      </w:r>
      <w:proofErr w:type="spellEnd"/>
      <w:r w:rsidRPr="001D17FA">
        <w:t xml:space="preserve"> . hi−1 + bi) and “sigmoid function” is used for </w:t>
      </w:r>
      <w:r w:rsidRPr="001D17FA">
        <w:lastRenderedPageBreak/>
        <w:t>computing the actual output. To learn more complex features Stacked NDAE may be used. The stacked auto encoders with soft-max layer is not good at classification as compared to other classification algorithms so here stacked NDAE with shallow learning classifier is opted, .</w:t>
      </w:r>
      <w:proofErr w:type="spellStart"/>
      <w:r w:rsidRPr="001D17FA">
        <w:t>i.e</w:t>
      </w:r>
      <w:proofErr w:type="spellEnd"/>
      <w:r w:rsidRPr="001D17FA">
        <w:t xml:space="preserve"> Random Forest Classifier Algorithm.</w:t>
      </w:r>
    </w:p>
    <w:p w:rsidR="00000000" w:rsidRDefault="00176DB7">
      <w:r>
        <w:t xml:space="preserve">[1] </w:t>
      </w:r>
      <w:r w:rsidR="003C6271">
        <w:t>27 March</w:t>
      </w:r>
      <w:proofErr w:type="gramStart"/>
      <w:r w:rsidR="003C6271">
        <w:t>,2019</w:t>
      </w:r>
      <w:proofErr w:type="gramEnd"/>
      <w:r w:rsidR="003C6271">
        <w:t>. L</w:t>
      </w:r>
      <w:r>
        <w:t xml:space="preserve">ink: </w:t>
      </w:r>
      <w:hyperlink r:id="rId4" w:history="1">
        <w:r w:rsidR="003C6271" w:rsidRPr="008250FF">
          <w:rPr>
            <w:rStyle w:val="Hyperlink"/>
          </w:rPr>
          <w:t>https://arxiv.org/pdf/1903.11688.pdf</w:t>
        </w:r>
      </w:hyperlink>
    </w:p>
    <w:p w:rsidR="003C6271" w:rsidRDefault="003C6271">
      <w:r>
        <w:t xml:space="preserve">[2] March 2019. Link: </w:t>
      </w:r>
      <w:hyperlink r:id="rId5" w:history="1">
        <w:r w:rsidRPr="008250FF">
          <w:rPr>
            <w:rStyle w:val="Hyperlink"/>
          </w:rPr>
          <w:t>https://search.proquest.com/openview/ab6d5a2cbbb23e2c3cc10af0093a3134/1?pq-origsite=gscholar&amp;cbl=2026671</w:t>
        </w:r>
      </w:hyperlink>
    </w:p>
    <w:p w:rsidR="003C6271" w:rsidRDefault="001D17FA">
      <w:r>
        <w:t xml:space="preserve">[3] </w:t>
      </w:r>
      <w:r w:rsidR="005E2AF8">
        <w:t xml:space="preserve">February 2018: </w:t>
      </w:r>
      <w:hyperlink r:id="rId6" w:history="1">
        <w:r w:rsidR="005E2AF8" w:rsidRPr="008250FF">
          <w:rPr>
            <w:rStyle w:val="Hyperlink"/>
          </w:rPr>
          <w:t>https://blogs.qub.ac.uk/netsec/wp-content/uploads/sites/153/2019/02/08264962.pdf</w:t>
        </w:r>
      </w:hyperlink>
    </w:p>
    <w:p w:rsidR="005E2AF8" w:rsidRDefault="005E2AF8"/>
    <w:sectPr w:rsidR="005E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6DB7"/>
    <w:rsid w:val="00065970"/>
    <w:rsid w:val="000A22BC"/>
    <w:rsid w:val="00176DB7"/>
    <w:rsid w:val="00185820"/>
    <w:rsid w:val="001D17FA"/>
    <w:rsid w:val="00251054"/>
    <w:rsid w:val="002D7C20"/>
    <w:rsid w:val="003C6271"/>
    <w:rsid w:val="004B1D11"/>
    <w:rsid w:val="004D4A89"/>
    <w:rsid w:val="005B609E"/>
    <w:rsid w:val="005E2AF8"/>
    <w:rsid w:val="007A3EFE"/>
    <w:rsid w:val="007C16DD"/>
    <w:rsid w:val="007F6CEB"/>
    <w:rsid w:val="00974707"/>
    <w:rsid w:val="00BE1FDF"/>
    <w:rsid w:val="00E51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2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s.qub.ac.uk/netsec/wp-content/uploads/sites/153/2019/02/08264962.pdf" TargetMode="External"/><Relationship Id="rId5" Type="http://schemas.openxmlformats.org/officeDocument/2006/relationships/hyperlink" Target="https://search.proquest.com/openview/ab6d5a2cbbb23e2c3cc10af0093a3134/1?pq-origsite=gscholar&amp;cbl=2026671" TargetMode="External"/><Relationship Id="rId4" Type="http://schemas.openxmlformats.org/officeDocument/2006/relationships/hyperlink" Target="https://arxiv.org/pdf/1903.1168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2250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2019-06-26T15:17:00Z</dcterms:created>
  <dcterms:modified xsi:type="dcterms:W3CDTF">2019-06-28T04:48:00Z</dcterms:modified>
</cp:coreProperties>
</file>