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
===============================================
                        Dependent variable:    
                    ---------------------------
                               ex_pm           
-----------------------------------------------
rain                          -0.266           
                              (0.259)          
tmp                           -0.141*          
                              (0.073)          
ws                           -3.189***         
                              (0.315)          
rh                            0.024*           
                              (0.014)          
radsolar                     0.015***          
                              (0.002)          
as.factor(dow)2               0.391**          
                              (0.166)          
as.factor(dow)3               0.406**          
                              (0.164)          
as.factor(dow)4              0.620***          
                              (0.167)          
as.factor(dow)5              0.764***          
                              (0.167)          
as.factor(dow)6               0.420**          
                              (0.163)          
as.factor(dow)7              -0.424**          
                              (0.165)          
as.factor(month)2            1.019***          
                              (0.212)          
as.factor(month)3            1.346***          
                              (0.232)          
as.factor(month)4             -0.034           
                              (0.198)          
as.factor(month)5            -1.192***         
                              (0.211)          
as.factor(month)6            -0.854***         
                              (0.222)          
as.factor(month)7            -1.194***         
                              (0.242)          
as.factor(month)8            -0.750***         
                              (0.216)          
as.factor(month)9             -0.022           
                              (0.204)          
as.factor(month)10             0.045           
                              (0.211)          
as.factor(month)11             0.287           
                              (0.218)          
as.factor(month)12           1.074***          
                              (0.227)          
as.factor(year)2022          0.411***          
                              (0.117)          
as.factor(year)2023          1.222***          
                              (0.164)          
as.factor(year)2024          1.326***          
                              (0.199)          
Constant                       2.003           
                              (1.588)          
-----------------------------------------------
Observations                   1,247           
Log Likelihood               -525.695          
Akaike Inf. Crit.            1,103.390         
===============================================
Note:               *p&lt;0.1; **p&lt;0.05; ***p&lt;0.01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2024-06-14T06:07:22Z</dcterms:modified>
  <cp:category/>
</cp:coreProperties>
</file>