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20F35" w14:textId="77777777" w:rsidR="0091633F" w:rsidRDefault="0091633F" w:rsidP="0091633F">
      <w:pPr>
        <w:pStyle w:val="Ttulo1"/>
        <w:spacing w:before="322" w:after="322"/>
        <w:rPr>
          <w:rFonts w:ascii="Times New Roman" w:eastAsia="Times New Roman" w:hAnsi="Times New Roman" w:cs="Times New Roman"/>
          <w:b/>
          <w:bCs/>
          <w:color w:val="000000" w:themeColor="text1"/>
          <w:sz w:val="48"/>
          <w:szCs w:val="48"/>
        </w:rPr>
      </w:pPr>
      <w:r w:rsidRPr="7AAD5C92">
        <w:rPr>
          <w:rFonts w:ascii="Times New Roman" w:eastAsia="Times New Roman" w:hAnsi="Times New Roman" w:cs="Times New Roman"/>
          <w:b/>
          <w:bCs/>
          <w:color w:val="000000" w:themeColor="text1"/>
          <w:sz w:val="48"/>
          <w:szCs w:val="48"/>
          <w:lang w:val="es-ES"/>
        </w:rPr>
        <w:t xml:space="preserve">Pitch – Sistema de </w:t>
      </w:r>
      <w:proofErr w:type="spellStart"/>
      <w:r w:rsidRPr="7AAD5C92">
        <w:rPr>
          <w:rFonts w:ascii="Times New Roman" w:eastAsia="Times New Roman" w:hAnsi="Times New Roman" w:cs="Times New Roman"/>
          <w:b/>
          <w:bCs/>
          <w:color w:val="000000" w:themeColor="text1"/>
          <w:sz w:val="48"/>
          <w:szCs w:val="48"/>
          <w:lang w:val="es-ES"/>
        </w:rPr>
        <w:t>Geodirección</w:t>
      </w:r>
      <w:proofErr w:type="spellEnd"/>
      <w:r w:rsidRPr="7AAD5C92">
        <w:rPr>
          <w:rFonts w:ascii="Times New Roman" w:eastAsia="Times New Roman" w:hAnsi="Times New Roman" w:cs="Times New Roman"/>
          <w:b/>
          <w:bCs/>
          <w:color w:val="000000" w:themeColor="text1"/>
          <w:sz w:val="48"/>
          <w:szCs w:val="48"/>
          <w:lang w:val="es-ES"/>
        </w:rPr>
        <w:t xml:space="preserve"> para Salas de Clases UNAP</w:t>
      </w:r>
    </w:p>
    <w:p w14:paraId="2BEDDBB2" w14:textId="77777777" w:rsidR="0091633F" w:rsidRDefault="0091633F" w:rsidP="009531A2"/>
    <w:p w14:paraId="44E3C571" w14:textId="77845CED" w:rsidR="009531A2" w:rsidRPr="0091633F" w:rsidRDefault="009531A2" w:rsidP="009531A2">
      <w:r w:rsidRPr="0091633F">
        <w:t>Buenos días, mi nombre es Alexander Farías y junto a mi empresa Ubica T hemos identificado una problemática recurrente en la Universidad Arturo Prat: la dificultad para localizar salas de clases, especialmente para estudiantes nuevos y visitantes.</w:t>
      </w:r>
      <w:r w:rsidRPr="0091633F">
        <w:br/>
        <w:t>Hablando con expertos en el tema, como el director de la DFT, nos señalaron que en el horario nocturno esta situación se intensifica, ya que hay menos personal disponible y los alumnos suelen perderse con frecuencia, obligando a improvisar con personal no preparado para orientar.</w:t>
      </w:r>
    </w:p>
    <w:p w14:paraId="711A68CC" w14:textId="77777777" w:rsidR="009531A2" w:rsidRPr="0091633F" w:rsidRDefault="009531A2" w:rsidP="009531A2">
      <w:r w:rsidRPr="0091633F">
        <w:t>El problema también se extiende a las visitas externas, ya sea durante actividades como INFONOR o en las frecuentes visitas de colegios, lo que genera desorganización y proyecta una imagen poco moderna de la institución.</w:t>
      </w:r>
    </w:p>
    <w:p w14:paraId="1D3357C4" w14:textId="77777777" w:rsidR="009531A2" w:rsidRPr="0091633F" w:rsidRDefault="009531A2" w:rsidP="009531A2">
      <w:r w:rsidRPr="0091633F">
        <w:t>Nuestra solución es un sistema de geolocalización con brújula digital integrada que guía al usuario directamente hasta la sala deseada. Basta con ingresar el nombre o código de la sala y el sistema mostrará una flecha en tiempo real con la dirección, además de información del edificio y piso.</w:t>
      </w:r>
    </w:p>
    <w:p w14:paraId="55BAC535" w14:textId="77777777" w:rsidR="009531A2" w:rsidRPr="0091633F" w:rsidRDefault="009531A2" w:rsidP="009531A2">
      <w:r w:rsidRPr="0091633F">
        <w:t>Con esto reducimos la confusión y el tiempo perdido, mejoramos la experiencia universitaria y proyectamos a la UNAP como un referente en innovación tecnológica aplicada a la educación superior.</w:t>
      </w:r>
      <w:r w:rsidRPr="0091633F">
        <w:br/>
        <w:t>Hoy contamos con el producto desarrollado y, con su apoyo, podemos implementarlo en la universidad, transformando la orientación en el campus en un proceso simple, rápido y confiable.</w:t>
      </w:r>
    </w:p>
    <w:p w14:paraId="01543404" w14:textId="4C5D29BA" w:rsidR="00FD4303" w:rsidRPr="00FD4303" w:rsidRDefault="00FD4303" w:rsidP="009531A2"/>
    <w:p w14:paraId="1B31F838" w14:textId="77777777" w:rsidR="00FD4303" w:rsidRDefault="00FD4303"/>
    <w:sectPr w:rsidR="00FD430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303"/>
    <w:rsid w:val="002904AF"/>
    <w:rsid w:val="002E5496"/>
    <w:rsid w:val="0058406E"/>
    <w:rsid w:val="008322C1"/>
    <w:rsid w:val="008344D9"/>
    <w:rsid w:val="008E4ADE"/>
    <w:rsid w:val="0091633F"/>
    <w:rsid w:val="009531A2"/>
    <w:rsid w:val="00A14739"/>
    <w:rsid w:val="00B53087"/>
    <w:rsid w:val="00B74E14"/>
    <w:rsid w:val="00BA2EA4"/>
    <w:rsid w:val="00BE7BF4"/>
    <w:rsid w:val="00FD4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F8D52"/>
  <w15:chartTrackingRefBased/>
  <w15:docId w15:val="{D8C431B1-E902-44E2-912C-0C76AC39B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4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4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43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4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43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4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4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4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4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43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43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43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43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430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43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43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43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43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4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4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4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4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4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43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43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430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43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430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43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e70a235-94ab-454e-9809-72290834fc7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37230906DCE46498715C0895D63EA50" ma:contentTypeVersion="15" ma:contentTypeDescription="Crear nuevo documento." ma:contentTypeScope="" ma:versionID="ee0b6b9c274d6e7e169d4fc8a628d5f5">
  <xsd:schema xmlns:xsd="http://www.w3.org/2001/XMLSchema" xmlns:xs="http://www.w3.org/2001/XMLSchema" xmlns:p="http://schemas.microsoft.com/office/2006/metadata/properties" xmlns:ns3="be70a235-94ab-454e-9809-72290834fc7e" xmlns:ns4="e88bbcc0-a017-4d78-924a-819581a0d87f" targetNamespace="http://schemas.microsoft.com/office/2006/metadata/properties" ma:root="true" ma:fieldsID="d93c8355642daecdff74063f6c875bea" ns3:_="" ns4:_="">
    <xsd:import namespace="be70a235-94ab-454e-9809-72290834fc7e"/>
    <xsd:import namespace="e88bbcc0-a017-4d78-924a-819581a0d87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70a235-94ab-454e-9809-72290834fc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8bbcc0-a017-4d78-924a-819581a0d87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A161FFC-BBAA-4F32-B48E-212DA96F7828}">
  <ds:schemaRefs>
    <ds:schemaRef ds:uri="http://schemas.microsoft.com/office/2006/metadata/properties"/>
    <ds:schemaRef ds:uri="http://schemas.microsoft.com/office/infopath/2007/PartnerControls"/>
    <ds:schemaRef ds:uri="be70a235-94ab-454e-9809-72290834fc7e"/>
  </ds:schemaRefs>
</ds:datastoreItem>
</file>

<file path=customXml/itemProps2.xml><?xml version="1.0" encoding="utf-8"?>
<ds:datastoreItem xmlns:ds="http://schemas.openxmlformats.org/officeDocument/2006/customXml" ds:itemID="{EC4380C7-4A23-4AD0-8AE3-4D00E46C130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4D07257-B970-4635-8A97-248030A8A6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70a235-94ab-454e-9809-72290834fc7e"/>
    <ds:schemaRef ds:uri="e88bbcc0-a017-4d78-924a-819581a0d8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232</Words>
  <Characters>1251</Characters>
  <Application>Microsoft Office Word</Application>
  <DocSecurity>0</DocSecurity>
  <Lines>21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Farías Maya, Alexander Jesús</dc:creator>
  <cp:keywords/>
  <dc:description/>
  <cp:lastModifiedBy>Farías Maya, Alexander Jesús</cp:lastModifiedBy>
  <cp:revision>2</cp:revision>
  <dcterms:created xsi:type="dcterms:W3CDTF">2025-09-30T01:39:00Z</dcterms:created>
  <dcterms:modified xsi:type="dcterms:W3CDTF">2025-09-30T01:39:00Z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0x010100C37230906DCE46498715C0895D63EA50</vt:lpwstr>
  </property>
</Properties>
</file>