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Documentation for Modified SqueezeNet Training Script</w:t>
      </w:r>
    </w:p>
    <w:p>
      <w:pPr>
        <w:pStyle w:val="Heading2"/>
      </w:pPr>
      <w:r>
        <w:t>Overview</w:t>
      </w:r>
    </w:p>
    <w:p>
      <w:r>
        <w:t>This document provides detailed documentation for the Modified SqueezeNet training script. The script implements a machine learning pipeline using TensorFlow and Keras for multi-class classification.</w:t>
      </w:r>
    </w:p>
    <w:p>
      <w:pPr>
        <w:pStyle w:val="Heading2"/>
      </w:pPr>
      <w:r>
        <w:t>Installation</w:t>
      </w:r>
    </w:p>
    <w:p>
      <w:r>
        <w:t>Ensure you have Python 3.7+ installed. Install the required dependencies using the following command:</w:t>
      </w:r>
    </w:p>
    <w:p>
      <w:r>
        <w:t>pip install tensorflow scikit-learn matplotlib pandas tqdm scipy</w:t>
      </w:r>
    </w:p>
    <w:p>
      <w:pPr>
        <w:pStyle w:val="Heading2"/>
      </w:pPr>
      <w:r>
        <w:t>Configuration</w:t>
      </w:r>
    </w:p>
    <w:p>
      <w:r>
        <w:t>The script is highly configurable. You can specify various parameters via the command line. Refer to the README.md for a detailed list of parameters.</w:t>
      </w:r>
    </w:p>
    <w:p>
      <w:pPr>
        <w:pStyle w:val="Heading2"/>
      </w:pPr>
      <w:r>
        <w:t>Data Augmentation</w:t>
      </w:r>
    </w:p>
    <w:p>
      <w:r>
        <w:t>The script supports various data augmentation techniques to improve model generalization. These include Gaussian blur, median filtering, and displacement.</w:t>
      </w:r>
    </w:p>
    <w:p>
      <w:pPr>
        <w:pStyle w:val="Heading2"/>
      </w:pPr>
      <w:r>
        <w:t>Model Training Process</w:t>
      </w:r>
    </w:p>
    <w:p>
      <w:r>
        <w:t>The training process includes:</w:t>
        <w:br/>
        <w:t>- Data loading and preprocessing</w:t>
        <w:br/>
        <w:t>- Training with class weights</w:t>
        <w:br/>
        <w:t>- Model checkpointing and early stopping</w:t>
        <w:br/>
        <w:t>- Saving the best and final models</w:t>
      </w:r>
    </w:p>
    <w:p>
      <w:pPr>
        <w:pStyle w:val="Heading2"/>
      </w:pPr>
      <w:r>
        <w:t>Output Details</w:t>
      </w:r>
    </w:p>
    <w:p>
      <w:r>
        <w:t>Outputs include training logs, classification reports, confusion matrices, and saved models. Additionally, augmented samples are saved in subdirectories.</w:t>
      </w:r>
    </w:p>
    <w:p>
      <w:pPr>
        <w:pStyle w:val="Heading2"/>
      </w:pPr>
      <w:r>
        <w:t>Dataset Preparation</w:t>
      </w:r>
    </w:p>
    <w:p>
      <w:r>
        <w:t>Ensure your dataset is structured as follows:</w:t>
        <w:br/>
        <w:t>dataset_dir/</w:t>
        <w:br/>
        <w:t xml:space="preserve">    class_1/</w:t>
        <w:br/>
        <w:t xml:space="preserve">        image1.jpg</w:t>
        <w:br/>
        <w:t xml:space="preserve">        image2.jpg</w:t>
        <w:br/>
        <w:t xml:space="preserve">    class_2/</w:t>
        <w:br/>
        <w:t xml:space="preserve">        image1.jpg</w:t>
        <w:br/>
        <w:t xml:space="preserve">        image2.jpg</w:t>
        <w:br/>
      </w:r>
    </w:p>
    <w:p>
      <w:pPr>
        <w:pStyle w:val="Heading2"/>
      </w:pPr>
      <w:r>
        <w:t>Future Directions</w:t>
      </w:r>
    </w:p>
    <w:p>
      <w:r>
        <w:t>Potential improvements include adding more augmentation techniques, supporting additional image formats, and optimizing for distributed training.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