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Tarea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Valentina</w:t>
      </w:r>
      <w:r>
        <w:t xml:space="preserve"> </w:t>
      </w:r>
      <w:r>
        <w:t xml:space="preserve">Gonzalez</w:t>
      </w:r>
      <w:r>
        <w:t xml:space="preserve"> </w:t>
      </w:r>
      <w:r>
        <w:t xml:space="preserve">-Andres</w:t>
      </w:r>
      <w:r>
        <w:t xml:space="preserve"> </w:t>
      </w:r>
      <w:r>
        <w:t xml:space="preserve">Felipe</w:t>
      </w:r>
      <w:r>
        <w:t xml:space="preserve"> </w:t>
      </w:r>
      <w:r>
        <w:t xml:space="preserve">Beltran</w:t>
      </w:r>
      <w:r>
        <w:t xml:space="preserve"> </w:t>
      </w:r>
      <w:r>
        <w:t xml:space="preserve">Rodriguez</w:t>
      </w:r>
    </w:p>
    <w:p>
      <w:pPr>
        <w:pStyle w:val="Date"/>
      </w:pPr>
      <w:r>
        <w:t xml:space="preserve">11/8/2021</w:t>
      </w:r>
    </w:p>
    <w:p>
      <w:pPr>
        <w:pStyle w:val="Heading1"/>
      </w:pPr>
      <w:bookmarkStart w:id="21" w:name="primer-punto"/>
      <w:bookmarkEnd w:id="21"/>
      <w:r>
        <w:t xml:space="preserve">Primer punto</w:t>
      </w:r>
    </w:p>
    <w:p>
      <w:pPr>
        <w:pStyle w:val="Compact"/>
        <w:numPr>
          <w:numId w:val="1001"/>
          <w:ilvl w:val="0"/>
        </w:numPr>
      </w:pPr>
      <w:r>
        <w:t xml:space="preserve">Los agricultores de la sabana de Bogotá realizaron un estudio respecto a la aplicación</w:t>
      </w:r>
      <w:r>
        <w:t xml:space="preserve"> </w:t>
      </w:r>
      <w:r>
        <w:t xml:space="preserve">de fungicidas y abonos orgánicos y su relación con la presencia de daños por patógenos.</w:t>
      </w:r>
      <w:r>
        <w:t xml:space="preserve"> </w:t>
      </w:r>
      <w:r>
        <w:t xml:space="preserve">Se utilizó una encesta para recoger la información. La encuesta tenía las siuguientes tres</w:t>
      </w:r>
      <w:r>
        <w:t xml:space="preserve"> </w:t>
      </w:r>
      <w:r>
        <w:t xml:space="preserve">preguntas:</w:t>
      </w:r>
    </w:p>
    <w:p>
      <w:pPr>
        <w:pStyle w:val="Compact"/>
        <w:numPr>
          <w:numId w:val="1001"/>
          <w:ilvl w:val="0"/>
        </w:numPr>
      </w:pPr>
      <w:r>
        <w:t xml:space="preserve">Qué tipo de abono orgánico utiliza?</w:t>
      </w:r>
    </w:p>
    <w:p>
      <w:pPr>
        <w:pStyle w:val="Compact"/>
        <w:numPr>
          <w:numId w:val="1002"/>
          <w:ilvl w:val="1"/>
        </w:numPr>
      </w:pPr>
      <w:r>
        <w:t xml:space="preserve">Gallinaza</w:t>
      </w:r>
    </w:p>
    <w:p>
      <w:pPr>
        <w:pStyle w:val="Compact"/>
        <w:numPr>
          <w:numId w:val="1002"/>
          <w:ilvl w:val="1"/>
        </w:numPr>
      </w:pPr>
      <w:r>
        <w:t xml:space="preserve">Compost</w:t>
      </w:r>
    </w:p>
    <w:p>
      <w:pPr>
        <w:pStyle w:val="Compact"/>
        <w:numPr>
          <w:numId w:val="1002"/>
          <w:ilvl w:val="1"/>
        </w:numPr>
      </w:pPr>
      <w:r>
        <w:t xml:space="preserve">Cascarilla de arroz+desechos vegetales</w:t>
      </w:r>
    </w:p>
    <w:p>
      <w:pPr>
        <w:pStyle w:val="Compact"/>
        <w:numPr>
          <w:numId w:val="1002"/>
          <w:ilvl w:val="1"/>
        </w:numPr>
      </w:pPr>
      <w:r>
        <w:t xml:space="preserve">Guano</w:t>
      </w:r>
    </w:p>
    <w:p>
      <w:pPr>
        <w:pStyle w:val="Compact"/>
        <w:numPr>
          <w:numId w:val="1001"/>
          <w:ilvl w:val="0"/>
        </w:numPr>
      </w:pPr>
      <w:r>
        <w:t xml:space="preserve">Qué tipo de aplicación de fungicidas utiliza?</w:t>
      </w:r>
    </w:p>
    <w:p>
      <w:pPr>
        <w:pStyle w:val="Compact"/>
        <w:numPr>
          <w:numId w:val="1003"/>
          <w:ilvl w:val="1"/>
        </w:numPr>
      </w:pPr>
      <w:r>
        <w:t xml:space="preserve">Metil Tiofanato 70% (Enovit Metil)</w:t>
      </w:r>
    </w:p>
    <w:p>
      <w:pPr>
        <w:pStyle w:val="Compact"/>
        <w:numPr>
          <w:numId w:val="1003"/>
          <w:ilvl w:val="1"/>
        </w:numPr>
      </w:pPr>
      <w:r>
        <w:t xml:space="preserve">Belanaxil 8% (Galben M)</w:t>
      </w:r>
    </w:p>
    <w:p>
      <w:pPr>
        <w:pStyle w:val="Compact"/>
        <w:numPr>
          <w:numId w:val="1003"/>
          <w:ilvl w:val="1"/>
        </w:numPr>
      </w:pPr>
      <w:r>
        <w:t xml:space="preserve">Azufre 80% (Sufrevit)</w:t>
      </w:r>
    </w:p>
    <w:p>
      <w:pPr>
        <w:pStyle w:val="Compact"/>
        <w:numPr>
          <w:numId w:val="1001"/>
          <w:ilvl w:val="0"/>
        </w:numPr>
      </w:pPr>
      <w:r>
        <w:t xml:space="preserve">Cómo considera la presencia de daños por patógenos?</w:t>
      </w:r>
    </w:p>
    <w:p>
      <w:pPr>
        <w:pStyle w:val="Compact"/>
        <w:numPr>
          <w:numId w:val="1004"/>
          <w:ilvl w:val="1"/>
        </w:numPr>
      </w:pPr>
      <w:r>
        <w:t xml:space="preserve">Alto</w:t>
      </w:r>
    </w:p>
    <w:p>
      <w:pPr>
        <w:pStyle w:val="Compact"/>
        <w:numPr>
          <w:numId w:val="1004"/>
          <w:ilvl w:val="1"/>
        </w:numPr>
      </w:pPr>
      <w:r>
        <w:t xml:space="preserve">Bajo</w:t>
      </w:r>
    </w:p>
    <w:p>
      <w:pPr>
        <w:pStyle w:val="FirstParagraph"/>
      </w:pPr>
      <w:r>
        <w:t xml:space="preserve">Los encuestados únicamente escogían un tipo de fungicida y un tipo de abono orgánico.</w:t>
      </w:r>
    </w:p>
    <w:p>
      <w:pPr>
        <w:pStyle w:val="BodyText"/>
      </w:pPr>
      <w:r>
        <w:t xml:space="preserve">Todos los encuestados respondieron todas las preguntas. Los resultados encontrados</w:t>
      </w:r>
      <w:r>
        <w:t xml:space="preserve"> </w:t>
      </w:r>
      <w:r>
        <w:t xml:space="preserve">fueron los siguientes:</w:t>
      </w:r>
    </w:p>
    <w:p>
      <w:pPr>
        <w:numPr>
          <w:numId w:val="1005"/>
          <w:ilvl w:val="0"/>
        </w:numPr>
      </w:pPr>
      <w:r>
        <w:t xml:space="preserve">El 12% de las personas utilizan Metil Tiofanato 70% y Cascarilla de arroz+desechos vegetales.</w:t>
      </w:r>
    </w:p>
    <w:p>
      <w:pPr>
        <w:numPr>
          <w:numId w:val="1005"/>
          <w:ilvl w:val="0"/>
        </w:numPr>
      </w:pPr>
      <w:r>
        <w:t xml:space="preserve">De las personas que prefieren Cascarilla de arroz+desechos vegetales el 50% encuentran la presencia de daños por patógenos alta independiente del tipo de aplicación de fungicidas.</w:t>
      </w:r>
    </w:p>
    <w:p>
      <w:pPr>
        <w:numPr>
          <w:numId w:val="1005"/>
          <w:ilvl w:val="0"/>
        </w:numPr>
      </w:pPr>
      <w:r>
        <w:t xml:space="preserve">El 9% de las personas utilizan Belanaxil 8% y Cascarilla de arroz+desechos vegetales.</w:t>
      </w:r>
    </w:p>
    <w:p>
      <w:pPr>
        <w:numPr>
          <w:numId w:val="1005"/>
          <w:ilvl w:val="0"/>
        </w:numPr>
      </w:pPr>
      <w:r>
        <w:t xml:space="preserve">El 40% de los que utilizan Guano, utilizan Metil tiofanato 70%.</w:t>
      </w:r>
    </w:p>
    <w:p>
      <w:pPr>
        <w:numPr>
          <w:numId w:val="1005"/>
          <w:ilvl w:val="0"/>
        </w:numPr>
      </w:pPr>
      <w:r>
        <w:t xml:space="preserve">El 40% de las personas que utiliza Compost encuentran la presencia de daños por patógenos alta sin importar el tipo de fungicidas que se aplique.</w:t>
      </w:r>
    </w:p>
    <w:p>
      <w:pPr>
        <w:numPr>
          <w:numId w:val="1005"/>
          <w:ilvl w:val="0"/>
        </w:numPr>
      </w:pPr>
      <w:r>
        <w:t xml:space="preserve">El 20% de las personas utilizan Gallinaza.</w:t>
      </w:r>
    </w:p>
    <w:p>
      <w:pPr>
        <w:pStyle w:val="Compact"/>
        <w:numPr>
          <w:numId w:val="1005"/>
          <w:ilvl w:val="0"/>
        </w:numPr>
      </w:pPr>
      <w:r>
        <w:t xml:space="preserve">De los que utilizan Gallinaza, el 40% utiliza Metil Tiofanato 70%.</w:t>
      </w:r>
    </w:p>
    <w:p>
      <w:pPr>
        <w:numPr>
          <w:numId w:val="1005"/>
          <w:ilvl w:val="0"/>
        </w:numPr>
      </w:pPr>
      <w:r>
        <w:t xml:space="preserve">De los que utilizan Gallinaza, el 40% utiliza Belanaxil 8%.</w:t>
      </w:r>
    </w:p>
    <w:p>
      <w:pPr>
        <w:numPr>
          <w:numId w:val="1005"/>
          <w:ilvl w:val="0"/>
        </w:numPr>
      </w:pPr>
      <w:r>
        <w:t xml:space="preserve">El 15% de las personas utiliza Compost y Metil Tiofanato 70%.</w:t>
      </w:r>
    </w:p>
    <w:p>
      <w:pPr>
        <w:numPr>
          <w:numId w:val="1005"/>
          <w:ilvl w:val="0"/>
        </w:numPr>
      </w:pPr>
      <w:r>
        <w:t xml:space="preserve">El 9% de las personas utiliza Azufre 80% y Cascarilla de arroz+desechos vegetales.</w:t>
      </w:r>
    </w:p>
    <w:p>
      <w:pPr>
        <w:numPr>
          <w:numId w:val="1005"/>
          <w:ilvl w:val="0"/>
        </w:numPr>
      </w:pPr>
      <w:r>
        <w:t xml:space="preserve">El 30% de las personas que utiliza Gallinaza encuentran la presencia de daños por patógenos alta sin importar el tipo de fungicida.</w:t>
      </w:r>
    </w:p>
    <w:p>
      <w:pPr>
        <w:numPr>
          <w:numId w:val="1005"/>
          <w:ilvl w:val="0"/>
        </w:numPr>
      </w:pPr>
      <w:r>
        <w:t xml:space="preserve">De los que utilizan Guano nadie utiliza Azufre 80%.</w:t>
      </w:r>
    </w:p>
    <w:p>
      <w:pPr>
        <w:numPr>
          <w:numId w:val="1005"/>
          <w:ilvl w:val="0"/>
        </w:numPr>
      </w:pPr>
      <w:r>
        <w:t xml:space="preserve">El 6% de las personas utilizan Compost y Belanaxil 8%.</w:t>
      </w:r>
    </w:p>
    <w:p>
      <w:pPr>
        <w:numPr>
          <w:numId w:val="1005"/>
          <w:ilvl w:val="0"/>
        </w:numPr>
      </w:pPr>
      <w:r>
        <w:t xml:space="preserve">De las personas que utilizan Guano el 60% encuentran lapresencia de daños por patógenos alta sin importar el tipo de fungicidas.</w:t>
      </w:r>
    </w:p>
    <w:p>
      <w:pPr>
        <w:numPr>
          <w:numId w:val="1005"/>
          <w:ilvl w:val="0"/>
        </w:numPr>
      </w:pPr>
      <w:r>
        <w:t xml:space="preserve">El 30% de las personas prefieren Compost.</w:t>
      </w:r>
    </w:p>
    <w:p>
      <w:pPr>
        <w:pStyle w:val="Compact"/>
        <w:numPr>
          <w:numId w:val="1006"/>
          <w:ilvl w:val="0"/>
        </w:numPr>
      </w:pPr>
      <w:r>
        <w:t xml:space="preserve">Construya el árbol de la situación anterior y calcule todas las probabilidades en todas</w:t>
      </w:r>
      <w:r>
        <w:t xml:space="preserve"> </w:t>
      </w:r>
      <w:r>
        <w:t xml:space="preserve">las intersecciones y en todas las ramas del árbol.</w:t>
      </w:r>
    </w:p>
    <w:p>
      <w:pPr>
        <w:pStyle w:val="SourceCode"/>
      </w:pPr>
      <w:r>
        <w:rPr>
          <w:rStyle w:val="NormalTok"/>
        </w:rPr>
        <w:t xml:space="preserve">prob_data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pathString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'Gallinaza'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'Compost'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'Cascaras'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'Guano'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'Gallinaza/Me'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'Gallinaza/Be'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'Gallinaza/Az'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'Compost/Me'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'Compost/Be'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'Compost/Az'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'Cascaras/Me'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'Cascaras/Be'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'Cascaras/Az'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'Guano/Me'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'Guano/Be'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'Guano/Az'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'Gallinaza/Me/A'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'Gallinaza/Me/B'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'Gallinaza/Be/A'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'Gallinaza/Be/B'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'Gallinaza/Az/A'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'Gallinaza/Az/B'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'Compost/Me/A'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'Compost/Me/B'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'Compost/Be/A'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'Compost/Be/B'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'Compost/Az/A'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'Compost/Az/B'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'Cascaras/Me/A'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'Cascaras/Me/B'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'Cascaras/Be/A'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'Cascaras/Be/B'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'Cascaras/Az/A'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'Cascaras/Az/B'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'Guano/Me/A'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'Guano/Me/B'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'Guano/Be/A'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'Guano/Be/B'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'Guano/Az/A'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'Guano/Az/B'</w:t>
      </w:r>
      <w:r>
        <w:br w:type="textWrapping"/>
      </w:r>
      <w:r>
        <w:rPr>
          <w:rStyle w:val="NormalTok"/>
        </w:rPr>
        <w:t xml:space="preserve">  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0.4</w:t>
      </w:r>
      <w:r>
        <w:br w:type="textWrapping"/>
      </w:r>
      <w:r>
        <w:rPr>
          <w:rStyle w:val="NormalTok"/>
        </w:rPr>
        <w:t xml:space="preserve">          ))</w:t>
      </w:r>
      <w:r>
        <w:br w:type="textWrapping"/>
      </w:r>
      <w:r>
        <w:rPr>
          <w:rStyle w:val="CommentTok"/>
        </w:rPr>
        <w:t xml:space="preserve"># knitr::kable(prob_data)</w:t>
      </w:r>
    </w:p>
    <w:p>
      <w:pPr>
        <w:pStyle w:val="Heading2"/>
      </w:pPr>
      <w:bookmarkStart w:id="22" w:name="creando-variables-de-ayuda"/>
      <w:bookmarkEnd w:id="22"/>
      <w:r>
        <w:t xml:space="preserve">Creando variables de ayuda</w:t>
      </w:r>
    </w:p>
    <w:p>
      <w:pPr>
        <w:pStyle w:val="FirstParagraph"/>
      </w:pPr>
      <w:r>
        <w:t xml:space="preserve">El objetivo de este paso es generar nuevas variables a partir de las entradas originales que van a ayudarnos a definir la estructura requerida para diobujar el arbol.</w:t>
      </w:r>
    </w:p>
    <w:p>
      <w:pPr>
        <w:pStyle w:val="Compact"/>
        <w:numPr>
          <w:numId w:val="1007"/>
          <w:ilvl w:val="0"/>
        </w:numPr>
      </w:pPr>
      <w:r>
        <w:t xml:space="preserve">tree_level : el nivel de la rama en la cual se va a dibujar una probabilidad en especifico</w:t>
      </w:r>
    </w:p>
    <w:p>
      <w:pPr>
        <w:pStyle w:val="Compact"/>
        <w:numPr>
          <w:numId w:val="1007"/>
          <w:ilvl w:val="0"/>
        </w:numPr>
      </w:pPr>
      <w:r>
        <w:t xml:space="preserve">tree_group: El nombre de la primera rama que se usa para buscar la probabilidad madre.</w:t>
      </w:r>
    </w:p>
    <w:p>
      <w:pPr>
        <w:pStyle w:val="FirstParagraph"/>
      </w:pPr>
      <w:r>
        <w:t xml:space="preserve">3 node_type = un nombre unico para construir componentes a medida para la visualizacion.</w:t>
      </w:r>
    </w:p>
    <w:p>
      <w:pPr>
        <w:pStyle w:val="BodyText"/>
      </w:pPr>
      <w:r>
        <w:t xml:space="preserve">También creamos la variable llamada</w:t>
      </w:r>
      <w:r>
        <w:rPr>
          <w:rStyle w:val="VerbatimChar"/>
        </w:rPr>
        <w:t xml:space="preserve">max_tree_level</w:t>
      </w:r>
      <w:r>
        <w:t xml:space="preserve"> </w:t>
      </w:r>
      <w:r>
        <w:t xml:space="preserve">qUe nos dice el numero total de ramas en el arbol.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(data.tree)</w:t>
      </w:r>
    </w:p>
    <w:p>
      <w:pPr>
        <w:pStyle w:val="SourceCode"/>
      </w:pPr>
      <w:r>
        <w:rPr>
          <w:rStyle w:val="VerbatimChar"/>
        </w:rPr>
        <w:t xml:space="preserve">## Warning: package 'data.tree' was built under R version 4.0.5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4.0.5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(DiagrammeR)</w:t>
      </w:r>
    </w:p>
    <w:p>
      <w:pPr>
        <w:pStyle w:val="SourceCode"/>
      </w:pPr>
      <w:r>
        <w:rPr>
          <w:rStyle w:val="VerbatimChar"/>
        </w:rPr>
        <w:t xml:space="preserve">## Warning: package 'DiagrammeR' was built under R version 4.0.5</w:t>
      </w:r>
    </w:p>
    <w:p>
      <w:pPr>
        <w:pStyle w:val="SourceCode"/>
      </w:pPr>
      <w:r>
        <w:rPr>
          <w:rStyle w:val="NormalTok"/>
        </w:rPr>
        <w:t xml:space="preserve">prob_data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prob_data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tree_level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str_count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string =</w:t>
      </w:r>
      <w:r>
        <w:rPr>
          <w:rStyle w:val="NormalTok"/>
        </w:rPr>
        <w:t xml:space="preserve"> pathString, </w:t>
      </w:r>
      <w:r>
        <w:br w:type="textWrapping"/>
      </w:r>
      <w:r>
        <w:rPr>
          <w:rStyle w:val="NormalTok"/>
        </w:rPr>
        <w:t xml:space="preserve">                                                        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tree_group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string =</w:t>
      </w:r>
      <w:r>
        <w:rPr>
          <w:rStyle w:val="NormalTok"/>
        </w:rPr>
        <w:t xml:space="preserve"> pathString, </w:t>
      </w:r>
      <w:r>
        <w:br w:type="textWrapping"/>
      </w:r>
      <w:r>
        <w:rPr>
          <w:rStyle w:val="NormalTok"/>
        </w:rPr>
        <w:t xml:space="preserve">                                                          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'/.*'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           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node_type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'decision_node'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max_tree_level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(prob_data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tree_level,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</w:p>
    <w:p>
      <w:pPr>
        <w:pStyle w:val="Heading2"/>
      </w:pPr>
      <w:bookmarkStart w:id="23" w:name="encontrando-las-probabilidades-padre"/>
      <w:bookmarkEnd w:id="23"/>
      <w:r>
        <w:t xml:space="preserve">Encontrando las probabilidades padre</w:t>
      </w:r>
    </w:p>
    <w:p>
      <w:pPr>
        <w:pStyle w:val="FirstParagraph"/>
      </w:pPr>
      <w:r>
        <w:t xml:space="preserve">para determinar la probabilidad acumulada para un resultado dado, es necesario multiplicar las probabilidades en ramas secundarias por las probabilidades de las ramas madres asociadas a cada una de ellas.</w:t>
      </w:r>
    </w:p>
    <w:p>
      <w:pPr>
        <w:pStyle w:val="BodyText"/>
      </w:pPr>
      <w:r>
        <w:t xml:space="preserve">Para hacer esto, creamos un nuevo data_frame</w:t>
      </w:r>
      <w:r>
        <w:t xml:space="preserve"> </w:t>
      </w:r>
      <w:r>
        <w:rPr>
          <w:rStyle w:val="VerbatimChar"/>
        </w:rPr>
        <w:t xml:space="preserve">parent_lookup</w:t>
      </w:r>
      <w:r>
        <w:t xml:space="preserve">, que contiene todas las probabilidades que vienen de nuestra fuente de datos.</w:t>
      </w:r>
    </w:p>
    <w:p>
      <w:pPr>
        <w:pStyle w:val="BodyText"/>
      </w:pPr>
      <w:r>
        <w:t xml:space="preserve">Podemos entonces iterar a traves de los cuatro niveles, tomando las probabilidades de todas las ramas madre. Al final podemos calcular la probabilidad acumulada</w:t>
      </w:r>
      <w:r>
        <w:t xml:space="preserve"> </w:t>
      </w:r>
      <w:r>
        <w:rPr>
          <w:rStyle w:val="VerbatimChar"/>
        </w:rPr>
        <w:t xml:space="preserve">overall_prob</w:t>
      </w:r>
      <w:r>
        <w:t xml:space="preserve"> </w:t>
      </w:r>
      <w:r>
        <w:t xml:space="preserve">al multiplicar a lo largo de todas probabilidades a traves de una secuencia de ramas.</w:t>
      </w:r>
    </w:p>
    <w:p>
      <w:pPr>
        <w:pStyle w:val="BodyText"/>
      </w:pPr>
      <w:r>
        <w:t xml:space="preserve">Primero, obtenemos las distintas probabilidades para poder encontrar las probabilidades del nodo madre:</w:t>
      </w:r>
    </w:p>
    <w:p>
      <w:pPr>
        <w:pStyle w:val="SourceCode"/>
      </w:pPr>
      <w:r>
        <w:rPr>
          <w:rStyle w:val="NormalTok"/>
        </w:rPr>
        <w:t xml:space="preserve">parent_lookup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prob_data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(pathString, prob) </w:t>
      </w:r>
    </w:p>
    <w:p>
      <w:pPr>
        <w:pStyle w:val="FirstParagraph"/>
      </w:pPr>
      <w:r>
        <w:t xml:space="preserve">Luego iteramos a lo largo de las primeras cuatro capas para obtener todas las probabilidades madre.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(max_tree_level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{ </w:t>
      </w:r>
      <w:r>
        <w:rPr>
          <w:rStyle w:val="CommentTok"/>
        </w:rPr>
        <w:t xml:space="preserve"># loop through all tree layers to get all immidiate parent probabilities (to calculate cumulative prob)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(parent_lookup)[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"parent"</w:t>
      </w:r>
      <w:r>
        <w:rPr>
          <w:rStyle w:val="NormalTok"/>
        </w:rPr>
        <w:t xml:space="preserve">,i)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(parent_lookup)[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"parent_prob"</w:t>
      </w:r>
      <w:r>
        <w:rPr>
          <w:rStyle w:val="NormalTok"/>
        </w:rPr>
        <w:t xml:space="preserve">,i)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i) {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(j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prob_data[[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"parent"</w:t>
      </w:r>
      <w:r>
        <w:rPr>
          <w:rStyle w:val="NormalTok"/>
        </w:rPr>
        <w:t xml:space="preserve">,i)]]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"/[^/]+$"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prob_data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pathString)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(j 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prob_data[[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"parent"</w:t>
      </w:r>
      <w:r>
        <w:rPr>
          <w:rStyle w:val="NormalTok"/>
        </w:rPr>
        <w:t xml:space="preserve">,i)]]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"/[^/]+$"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prob_data[[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"parent"</w:t>
      </w:r>
      <w:r>
        <w:rPr>
          <w:rStyle w:val="NormalTok"/>
        </w:rPr>
        <w:t xml:space="preserve">,i)]])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prob_data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prob_data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(parent_lookup,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"parent"</w:t>
      </w:r>
      <w:r>
        <w:rPr>
          <w:rStyle w:val="NormalTok"/>
        </w:rPr>
        <w:t xml:space="preserve">,i))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prob_data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overall_prob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(prob_data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))  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prod,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  </w:t>
      </w:r>
      <w:r>
        <w:rPr>
          <w:rStyle w:val="CommentTok"/>
        </w:rPr>
        <w:t xml:space="preserve"># calculate cumulative probability   </w:t>
      </w:r>
      <w:r>
        <w:br w:type="textWrapping"/>
      </w:r>
      <w:r>
        <w:br w:type="textWrapping"/>
      </w:r>
      <w:r>
        <w:rPr>
          <w:rStyle w:val="NormalTok"/>
        </w:rPr>
        <w:t xml:space="preserve">terminal_data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prob_data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(tree_level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max_tree_level)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create new rows that will display terminal/final step calulcations on the tree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node_type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'terminal'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pathString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(pathString, </w:t>
      </w:r>
      <w:r>
        <w:rPr>
          <w:rStyle w:val="StringTok"/>
        </w:rPr>
        <w:t xml:space="preserve">"/overall"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tree_level =</w:t>
      </w:r>
      <w:r>
        <w:rPr>
          <w:rStyle w:val="NormalTok"/>
        </w:rPr>
        <w:t xml:space="preserve"> max_tree_level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start_node &lt;-</w:t>
      </w:r>
      <w:r>
        <w:rPr>
          <w:rStyle w:val="StringTok"/>
        </w:rPr>
        <w:t xml:space="preserve"> "Condiciones de cultivo"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name the root node</w:t>
      </w:r>
      <w:r>
        <w:br w:type="textWrapping"/>
      </w:r>
      <w:r>
        <w:br w:type="textWrapping"/>
      </w:r>
      <w:r>
        <w:rPr>
          <w:rStyle w:val="NormalTok"/>
        </w:rPr>
        <w:t xml:space="preserve">prob_data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(prob_data, terminal_data)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CommentTok"/>
        </w:rPr>
        <w:t xml:space="preserve"># bind everything together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pathString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(start_node,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,pathString),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overall_prob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(node_type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'terminal'</w:t>
      </w:r>
      <w:r>
        <w:rPr>
          <w:rStyle w:val="NormalTok"/>
        </w:rPr>
        <w:t xml:space="preserve">, overall_prob,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prob_rank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overall_prob, </w:t>
      </w:r>
      <w:r>
        <w:rPr>
          <w:rStyle w:val="DataTypeTok"/>
        </w:rPr>
        <w:t xml:space="preserve">ties.method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na.last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"keep"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prob_data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(prob_data,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pathString =</w:t>
      </w:r>
      <w:r>
        <w:rPr>
          <w:rStyle w:val="NormalTok"/>
        </w:rPr>
        <w:t xml:space="preserve"> start_node, </w:t>
      </w:r>
      <w:r>
        <w:rPr>
          <w:rStyle w:val="DataTypeTok"/>
        </w:rPr>
        <w:t xml:space="preserve">node_type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'start'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tree_level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add one new row to serve as the start node label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make_my_tree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(mydf, </w:t>
      </w:r>
      <w:r>
        <w:rPr>
          <w:rStyle w:val="DataTypeTok"/>
        </w:rPr>
        <w:t xml:space="preserve">display_level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show_rank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"LR"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(display_level) ) {</w:t>
      </w:r>
      <w:r>
        <w:br w:type="textWrapping"/>
      </w:r>
      <w:r>
        <w:rPr>
          <w:rStyle w:val="NormalTok"/>
        </w:rPr>
        <w:t xml:space="preserve">    mydf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(tree_level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display_level)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mytree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as.Node</w:t>
      </w:r>
      <w:r>
        <w:rPr>
          <w:rStyle w:val="NormalTok"/>
        </w:rPr>
        <w:t xml:space="preserve">(mydf)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GetEdgeLabel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(node)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(node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node_type, node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prob)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GetNodeShape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(node)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(node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node_type,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node_decision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terminal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GetNodeLabel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(node)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(node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node_type, 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terminal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(show_rank 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"Prob: "</w:t>
      </w:r>
      <w:r>
        <w:rPr>
          <w:rStyle w:val="NormalTok"/>
        </w:rPr>
        <w:t xml:space="preserve">, node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overall_prob,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Rank: "</w:t>
      </w:r>
      <w:r>
        <w:rPr>
          <w:rStyle w:val="NormalTok"/>
        </w:rPr>
        <w:t xml:space="preserve">, node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prob_rank),</w:t>
      </w:r>
      <w:r>
        <w:br w:type="textWrapping"/>
      </w:r>
      <w:r>
        <w:rPr>
          <w:rStyle w:val="NormalTok"/>
        </w:rPr>
        <w:t xml:space="preserve">                                                         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"Prob: "</w:t>
      </w:r>
      <w:r>
        <w:rPr>
          <w:rStyle w:val="NormalTok"/>
        </w:rPr>
        <w:t xml:space="preserve">, node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overall_prob)),</w:t>
      </w:r>
      <w:r>
        <w:br w:type="textWrapping"/>
      </w:r>
      <w:r>
        <w:rPr>
          <w:rStyle w:val="NormalTok"/>
        </w:rPr>
        <w:t xml:space="preserve">                                        node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node_name)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SetEdgeStyle</w:t>
      </w:r>
      <w:r>
        <w:rPr>
          <w:rStyle w:val="NormalTok"/>
        </w:rPr>
        <w:t xml:space="preserve">(mytree, </w:t>
      </w:r>
      <w:r>
        <w:rPr>
          <w:rStyle w:val="DataTypeTok"/>
        </w:rPr>
        <w:t xml:space="preserve">fontname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'helvetica'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GetEdgeLabel)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SetNodeStyle</w:t>
      </w:r>
      <w:r>
        <w:rPr>
          <w:rStyle w:val="NormalTok"/>
        </w:rPr>
        <w:t xml:space="preserve">(mytree, </w:t>
      </w:r>
      <w:r>
        <w:rPr>
          <w:rStyle w:val="DataTypeTok"/>
        </w:rPr>
        <w:t xml:space="preserve">fontname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'helvetica'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GetNodeLabel,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GetNodeShape)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SetGraphStyle</w:t>
      </w:r>
      <w:r>
        <w:rPr>
          <w:rStyle w:val="NormalTok"/>
        </w:rPr>
        <w:t xml:space="preserve">(mytree, </w:t>
      </w:r>
      <w:r>
        <w:rPr>
          <w:rStyle w:val="DataTypeTok"/>
        </w:rPr>
        <w:t xml:space="preserve">rankdir =</w:t>
      </w:r>
      <w:r>
        <w:rPr>
          <w:rStyle w:val="NormalTok"/>
        </w:rPr>
        <w:t xml:space="preserve"> direction)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(mytree)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make_my_tree</w:t>
      </w:r>
      <w:r>
        <w:rPr>
          <w:rStyle w:val="NormalTok"/>
        </w:rPr>
        <w:t xml:space="preserve">(prob_data)</w:t>
      </w:r>
    </w:p>
    <w:p>
      <w:pPr>
        <w:pStyle w:val="SourceCode"/>
      </w:pPr>
      <w:r>
        <w:rPr>
          <w:rStyle w:val="VerbatimChar"/>
        </w:rPr>
        <w:t xml:space="preserve">## PhantomJS not found. You can install it with webshot::install_phantomjs(). If it is installed, please make sure the phantomjs executable can be found via the PATH variable.</w:t>
      </w:r>
    </w:p>
    <w:p>
      <w:pPr>
        <w:numPr>
          <w:numId w:val="1008"/>
          <w:ilvl w:val="0"/>
        </w:numPr>
      </w:pPr>
      <w:r>
        <w:t xml:space="preserve">Qué porcentaje de los que encuentr an la presencia de daños por patógenos alta utiliza</w:t>
      </w:r>
      <w:r>
        <w:t xml:space="preserve"> </w:t>
      </w:r>
      <w:r>
        <w:t xml:space="preserve">Metil Tiofanato 70%.</w:t>
      </w:r>
    </w:p>
    <w:p>
      <w:pPr>
        <w:numPr>
          <w:numId w:val="1008"/>
          <w:ilvl w:val="0"/>
        </w:numPr>
      </w:pPr>
      <w:r>
        <w:t xml:space="preserve">Cuál es la probabilidad de que al tomar una persona al azar que utiliza Belanaxil 8%,</w:t>
      </w:r>
      <w:r>
        <w:t xml:space="preserve"> </w:t>
      </w:r>
      <w:r>
        <w:t xml:space="preserve">esta persona utilice Guano y encuentre la presencia de daños por patógenos baja.</w:t>
      </w:r>
    </w:p>
    <w:p>
      <w:pPr>
        <w:pStyle w:val="FirstParagraph"/>
      </w:pPr>
      <w:r>
        <w:t xml:space="preserve">ya</w:t>
      </w:r>
    </w:p>
    <w:p>
      <w:pPr>
        <w:pStyle w:val="Heading1"/>
      </w:pPr>
      <w:bookmarkStart w:id="24" w:name="segundo-punto"/>
      <w:bookmarkEnd w:id="24"/>
      <w:r>
        <w:t xml:space="preserve">Segundo punto</w:t>
      </w:r>
    </w:p>
    <w:p>
      <w:pPr>
        <w:pStyle w:val="Compact"/>
        <w:numPr>
          <w:numId w:val="1009"/>
          <w:ilvl w:val="0"/>
        </w:numPr>
      </w:pPr>
      <w:r>
        <w:t xml:space="preserve">Una forma de incrementar la probabilidad de rendimiento de un cultivo (conocida como</w:t>
      </w:r>
      <w:r>
        <w:t xml:space="preserve"> </w:t>
      </w:r>
      <w:r>
        <w:t xml:space="preserve">la confiabilidad del sistema de riego) es mediante un riego eficiente incrementando el</w:t>
      </w:r>
      <w:r>
        <w:t xml:space="preserve"> </w:t>
      </w:r>
      <w:r>
        <w:t xml:space="preserve">número de asperjadores del sistema de riego. Supóngase que un agricultor desea una</w:t>
      </w:r>
      <w:r>
        <w:t xml:space="preserve"> </w:t>
      </w:r>
      <w:r>
        <w:t xml:space="preserve">probabilidad no menor de 0.99999 de que el sistema de riego funcione adecuadamente</w:t>
      </w:r>
      <w:r>
        <w:t xml:space="preserve"> </w:t>
      </w:r>
      <w:r>
        <w:t xml:space="preserve">con un rendimiento por encima del promedio. ¿Cuántos asperjadores deben configurarse</w:t>
      </w:r>
      <w:r>
        <w:t xml:space="preserve"> </w:t>
      </w:r>
      <w:r>
        <w:t xml:space="preserve">en paralelo, para alcanzar esta confiabilidad de operación, si se sabe que la probabilidad</w:t>
      </w:r>
      <w:r>
        <w:t xml:space="preserve"> </w:t>
      </w:r>
      <w:r>
        <w:t xml:space="preserve">de que uno cualquiera de los asperjadores funcione adecuadamente es de 0.95?</w:t>
      </w:r>
      <w:r>
        <w:t xml:space="preserve"> </w:t>
      </w:r>
      <w:r>
        <w:t xml:space="preserve">(supóngase que los asperjadores funcionan independiente entre sí).</w:t>
      </w:r>
    </w:p>
    <w:p>
      <w:pPr>
        <w:pStyle w:val="Heading1"/>
      </w:pPr>
      <w:bookmarkStart w:id="25" w:name="tercer-punto"/>
      <w:bookmarkEnd w:id="25"/>
      <w:r>
        <w:t xml:space="preserve">Tercer punto</w:t>
      </w:r>
    </w:p>
    <w:p>
      <w:pPr>
        <w:pStyle w:val="Compact"/>
        <w:numPr>
          <w:numId w:val="1010"/>
          <w:ilvl w:val="0"/>
        </w:numPr>
      </w:pPr>
      <w:r>
        <w:t xml:space="preserve">Un médico veterinario ha decidido recetar dos nuevos medicamentos a 100 animales</w:t>
      </w:r>
      <w:r>
        <w:t xml:space="preserve"> </w:t>
      </w:r>
      <w:r>
        <w:t xml:space="preserve">enfermos del corazón y lo hace en la forma siguiente: 35 reciben el medicamento A, 35</w:t>
      </w:r>
      <w:r>
        <w:t xml:space="preserve"> </w:t>
      </w:r>
      <w:r>
        <w:t xml:space="preserve">reciben el medicamento B y 30 ambos medicamentos. El fármaco A reduce la</w:t>
      </w:r>
      <w:r>
        <w:t xml:space="preserve"> </w:t>
      </w:r>
      <w:r>
        <w:t xml:space="preserve">probabilidad de ataque cardiaco en 25%, el B lo hace en un 30% y los dos medicamentos,</w:t>
      </w:r>
      <w:r>
        <w:t xml:space="preserve"> </w:t>
      </w:r>
      <w:r>
        <w:t xml:space="preserve">si se toman juntos, funcionan de manera independiente. Se escogió a los 100 animales de</w:t>
      </w:r>
      <w:r>
        <w:t xml:space="preserve"> </w:t>
      </w:r>
      <w:r>
        <w:t xml:space="preserve">forma que cada uno tuviera 70% de probabilidad de sufrir un ataque cardiaco. Si un</w:t>
      </w:r>
      <w:r>
        <w:t xml:space="preserve"> </w:t>
      </w:r>
      <w:r>
        <w:t xml:space="preserve">animal seleccionado aleatoriamente sufre un ataque cardiaco.¿ Cuál es la probabilidad de</w:t>
      </w:r>
      <w:r>
        <w:t xml:space="preserve"> </w:t>
      </w:r>
      <w:r>
        <w:t xml:space="preserve">que le haya administrado los dos medicamentos?</w:t>
      </w:r>
      <w:r>
        <w:t xml:space="preserve"> </w:t>
      </w:r>
      <w:r>
        <w:t xml:space="preserve"># Cuarto punto</w:t>
      </w:r>
    </w:p>
    <w:p>
      <w:pPr>
        <w:pStyle w:val="Compact"/>
        <w:numPr>
          <w:numId w:val="1010"/>
          <w:ilvl w:val="0"/>
        </w:numPr>
      </w:pPr>
      <w:r>
        <w:t xml:space="preserve">Se instalaron cuatro anuncios panorámicos en la carretera a la entrada de la ciudad para</w:t>
      </w:r>
      <w:r>
        <w:t xml:space="preserve"> </w:t>
      </w:r>
      <w:r>
        <w:t xml:space="preserve">hacerle publicidad a un nuevo fertilizante para los cultivos y se sabe por experiencia la</w:t>
      </w:r>
      <w:r>
        <w:t xml:space="preserve"> </w:t>
      </w:r>
      <w:r>
        <w:t xml:space="preserve">probabilidad de que cada anuncio sea visto por un conductor escogido aleatoriamente. La</w:t>
      </w:r>
      <w:r>
        <w:t xml:space="preserve"> </w:t>
      </w:r>
      <w:r>
        <w:t xml:space="preserve">probabilidad de que el primer anuncio sea visto por un conductor es de 075, la</w:t>
      </w:r>
      <w:r>
        <w:t xml:space="preserve"> </w:t>
      </w:r>
      <w:r>
        <w:t xml:space="preserve">probabilidad de que el segundo sea visto es de 0.82, la probabilidad para el tercero es de</w:t>
      </w:r>
      <w:r>
        <w:t xml:space="preserve"> </w:t>
      </w:r>
      <w:r>
        <w:t xml:space="preserve">0.87 y la del cuarto es de 0.9. Si el evento consiste en que el conductor vea uno cualquiera</w:t>
      </w:r>
      <w:r>
        <w:t xml:space="preserve"> </w:t>
      </w:r>
      <w:r>
        <w:t xml:space="preserve">de los anuncios es independiente de si ha visto o no los demás.</w:t>
      </w:r>
      <w:r>
        <w:t xml:space="preserve"> </w:t>
      </w:r>
      <w:r>
        <w:t xml:space="preserve">¿Cuál es la probabilidad de que?</w:t>
      </w:r>
    </w:p>
    <w:p>
      <w:pPr>
        <w:pStyle w:val="Compact"/>
        <w:numPr>
          <w:numId w:val="1011"/>
          <w:ilvl w:val="0"/>
        </w:numPr>
      </w:pPr>
      <w:r>
        <w:t xml:space="preserve">Los cuatro anuncios sean vistos por un conductor escogido aleatoriamente?</w:t>
      </w:r>
    </w:p>
    <w:p>
      <w:pPr>
        <w:pStyle w:val="Compact"/>
        <w:numPr>
          <w:numId w:val="1011"/>
          <w:ilvl w:val="0"/>
        </w:numPr>
      </w:pPr>
      <w:r>
        <w:t xml:space="preserve">El primero y cuarto anuncios sean vistos, sin que el segundo y tercero sean notados?</w:t>
      </w:r>
    </w:p>
    <w:p>
      <w:pPr>
        <w:pStyle w:val="Compact"/>
        <w:numPr>
          <w:numId w:val="1011"/>
          <w:ilvl w:val="0"/>
        </w:numPr>
      </w:pPr>
      <w:r>
        <w:t xml:space="preserve">Exactamente uno de los anuncios sea visto?</w:t>
      </w:r>
    </w:p>
    <w:p>
      <w:pPr>
        <w:pStyle w:val="Compact"/>
        <w:numPr>
          <w:numId w:val="1011"/>
          <w:ilvl w:val="0"/>
        </w:numPr>
      </w:pPr>
      <w:r>
        <w:t xml:space="preserve">Ninguno de los anuncios sea visto?</w:t>
      </w:r>
    </w:p>
    <w:p>
      <w:pPr>
        <w:pStyle w:val="Compact"/>
        <w:numPr>
          <w:numId w:val="1011"/>
          <w:ilvl w:val="0"/>
        </w:numPr>
      </w:pPr>
      <w:r>
        <w:t xml:space="preserve">El tercero y cuarto anuncios no sean vistos?</w:t>
      </w:r>
      <w:r>
        <w:t xml:space="preserve"> </w:t>
      </w:r>
      <w:r>
        <w:t xml:space="preserve"># Quinto punto</w:t>
      </w:r>
    </w:p>
    <w:p>
      <w:pPr>
        <w:pStyle w:val="Compact"/>
        <w:numPr>
          <w:numId w:val="1012"/>
          <w:ilvl w:val="0"/>
        </w:numPr>
      </w:pPr>
      <w:r>
        <w:t xml:space="preserve">Corpoica acaba de ganar una licitación para tres trabajos similares. La experiencia</w:t>
      </w:r>
      <w:r>
        <w:t xml:space="preserve"> </w:t>
      </w:r>
      <w:r>
        <w:t xml:space="preserve">indica que la probabilidad de que un determinado trabajo se demore más de lo planeado</w:t>
      </w:r>
      <w:r>
        <w:t xml:space="preserve"> </w:t>
      </w:r>
      <w:r>
        <w:t xml:space="preserve">es 0.4. Si el ritmo al cual se trabaja es independiente.</w:t>
      </w:r>
    </w:p>
    <w:p>
      <w:pPr>
        <w:pStyle w:val="Compact"/>
        <w:numPr>
          <w:numId w:val="1013"/>
          <w:ilvl w:val="0"/>
        </w:numPr>
      </w:pPr>
      <w:r>
        <w:t xml:space="preserve">¿Cuál es la probabilidad de que los tres trabajos se terminen en el tiempo planeado?</w:t>
      </w:r>
      <w:r>
        <w:t xml:space="preserve"> </w:t>
      </w:r>
      <w:r>
        <w:t xml:space="preserve">b .¿Cuál es la probabilidad de que los tres trabajos tengan retrazo?</w:t>
      </w:r>
    </w:p>
    <w:p>
      <w:pPr>
        <w:pStyle w:val="Compact"/>
        <w:numPr>
          <w:numId w:val="1013"/>
          <w:ilvl w:val="0"/>
        </w:numPr>
      </w:pPr>
      <w:r>
        <w:t xml:space="preserve">¿Cuál es la probabilidad de que al menos uno tenga retrazo?</w:t>
      </w:r>
      <w:r>
        <w:t xml:space="preserve"> </w:t>
      </w:r>
      <w:r>
        <w:t xml:space="preserve"># Sexto punto</w:t>
      </w:r>
    </w:p>
    <w:p>
      <w:pPr>
        <w:pStyle w:val="Compact"/>
        <w:numPr>
          <w:numId w:val="1014"/>
          <w:ilvl w:val="0"/>
        </w:numPr>
      </w:pPr>
      <w:r>
        <w:t xml:space="preserve">La probabilidad de que una planta de arveja de la variedad 1 sobreviva a la inoculación</w:t>
      </w:r>
      <w:r>
        <w:t xml:space="preserve"> </w:t>
      </w:r>
      <w:r>
        <w:t xml:space="preserve">es de 0.4 y la probabilidad de que una planta de arveja de la variedad 2 sobreviva a la</w:t>
      </w:r>
      <w:r>
        <w:t xml:space="preserve"> </w:t>
      </w:r>
      <w:r>
        <w:t xml:space="preserve">inoculación es de 0.5. La probabilidad de que una planta de arveja de la variedad 1</w:t>
      </w:r>
      <w:r>
        <w:t xml:space="preserve"> </w:t>
      </w:r>
      <w:r>
        <w:t xml:space="preserve">sobreviva dado que la planta de arveja de la variedad 2 sobrevive es de 0.7. Encuentre la</w:t>
      </w:r>
      <w:r>
        <w:t xml:space="preserve"> </w:t>
      </w:r>
      <w:r>
        <w:t xml:space="preserve">probabilidad de que:</w:t>
      </w:r>
    </w:p>
    <w:p>
      <w:pPr>
        <w:pStyle w:val="Compact"/>
        <w:numPr>
          <w:numId w:val="1015"/>
          <w:ilvl w:val="0"/>
        </w:numPr>
      </w:pPr>
      <w:r>
        <w:t xml:space="preserve">Las dos variedades de arveja sobrevivan.</w:t>
      </w:r>
    </w:p>
    <w:p>
      <w:pPr>
        <w:pStyle w:val="Compact"/>
        <w:numPr>
          <w:numId w:val="1015"/>
          <w:ilvl w:val="0"/>
        </w:numPr>
      </w:pPr>
      <w:r>
        <w:t xml:space="preserve">Si la variedad 1 sobrevive la variedad 2 sobreviva.</w:t>
      </w:r>
    </w:p>
    <w:p>
      <w:pPr>
        <w:pStyle w:val="Compact"/>
        <w:numPr>
          <w:numId w:val="1015"/>
          <w:ilvl w:val="0"/>
        </w:numPr>
      </w:pPr>
      <w:r>
        <w:t xml:space="preserve">Al menos una variedad de las dos sobreviva.</w:t>
      </w:r>
      <w:r>
        <w:t xml:space="preserve"> </w:t>
      </w:r>
      <w:r>
        <w:t xml:space="preserve"># Septimo punto</w:t>
      </w:r>
    </w:p>
    <w:p>
      <w:pPr>
        <w:pStyle w:val="Compact"/>
        <w:numPr>
          <w:numId w:val="1016"/>
          <w:ilvl w:val="0"/>
        </w:numPr>
      </w:pPr>
      <w:r>
        <w:t xml:space="preserve">Una finca contiene 20 tipos de insectos y contiene 5 que son dañinos para los cultivos.</w:t>
      </w:r>
      <w:r>
        <w:t xml:space="preserve"> </w:t>
      </w:r>
      <w:r>
        <w:t xml:space="preserve">Se toma 2 insectos al azar sin reemplazo.</w:t>
      </w:r>
    </w:p>
    <w:p>
      <w:pPr>
        <w:pStyle w:val="Compact"/>
        <w:numPr>
          <w:numId w:val="1017"/>
          <w:ilvl w:val="0"/>
        </w:numPr>
      </w:pPr>
      <w:r>
        <w:t xml:space="preserve">Cuál es la probabilidad de que el segundo insecto sea dañino para el cultivo si el primero</w:t>
      </w:r>
      <w:r>
        <w:t xml:space="preserve"> </w:t>
      </w:r>
      <w:r>
        <w:t xml:space="preserve">lo fue.</w:t>
      </w:r>
    </w:p>
    <w:p>
      <w:pPr>
        <w:pStyle w:val="Compact"/>
        <w:numPr>
          <w:numId w:val="1017"/>
          <w:ilvl w:val="0"/>
        </w:numPr>
      </w:pPr>
      <w:r>
        <w:t xml:space="preserve">Cuál es la probabilidad de que los dos insectos sean dañinos para el cultivo?</w:t>
      </w:r>
    </w:p>
    <w:p>
      <w:pPr>
        <w:pStyle w:val="Compact"/>
        <w:numPr>
          <w:numId w:val="1017"/>
          <w:ilvl w:val="0"/>
        </w:numPr>
      </w:pPr>
      <w:r>
        <w:t xml:space="preserve">Cuál es la probabilidad de que ambos insectos no sean dañinos para los cultivos?</w:t>
      </w:r>
      <w:r>
        <w:t xml:space="preserve"> </w:t>
      </w:r>
      <w:r>
        <w:t xml:space="preserve"># Octavo punto</w:t>
      </w:r>
    </w:p>
    <w:p>
      <w:pPr>
        <w:pStyle w:val="Compact"/>
        <w:numPr>
          <w:numId w:val="1018"/>
          <w:ilvl w:val="0"/>
        </w:numPr>
      </w:pPr>
      <w:r>
        <w:t xml:space="preserve">La obtención de imágenes por resonancia magnética (MRI, por sus siglas en inglés) es</w:t>
      </w:r>
      <w:r>
        <w:t xml:space="preserve"> </w:t>
      </w:r>
      <w:r>
        <w:t xml:space="preserve">una prueba aceptada no invasiva para evaluar los cambios en el cartílago de las</w:t>
      </w:r>
      <w:r>
        <w:t xml:space="preserve"> </w:t>
      </w:r>
      <w:r>
        <w:t xml:space="preserve">articulaciones. En un estudio para comparar los resultados de la evaluación de MRI con</w:t>
      </w:r>
      <w:r>
        <w:t xml:space="preserve"> </w:t>
      </w:r>
      <w:r>
        <w:t xml:space="preserve">la evaluación quirúrgica artroscópica de desgarres del cartílago en dos sitios de las rodillas</w:t>
      </w:r>
      <w:r>
        <w:t xml:space="preserve"> </w:t>
      </w:r>
      <w:r>
        <w:t xml:space="preserve">de 35 pacientes se obtuvieron las siguientes clasificaciones de los 2x35=70 exámenes.</w:t>
      </w:r>
      <w:r>
        <w:t xml:space="preserve"> </w:t>
      </w:r>
      <w:r>
        <w:t xml:space="preserve">Los desgarres reales se confirmaron mediante el examen quirúrgico artroscópico.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Desgarres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Sin Desgarres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MRI postiva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MRI negativa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</w:tr>
    </w:tbl>
    <w:p>
      <w:pPr>
        <w:pStyle w:val="Compact"/>
        <w:numPr>
          <w:numId w:val="1019"/>
          <w:ilvl w:val="0"/>
        </w:numPr>
      </w:pPr>
      <w:r>
        <w:t xml:space="preserve">Cuál es la probabilidad de que un sitio seleccionado al azar tenga un desgarre y haya</w:t>
      </w:r>
      <w:r>
        <w:t xml:space="preserve"> </w:t>
      </w:r>
      <w:r>
        <w:t xml:space="preserve">sido identificado como tal mediante MRI?</w:t>
      </w:r>
    </w:p>
    <w:p>
      <w:pPr>
        <w:pStyle w:val="Compact"/>
        <w:numPr>
          <w:numId w:val="1019"/>
          <w:ilvl w:val="0"/>
        </w:numPr>
      </w:pPr>
      <w:r>
        <w:t xml:space="preserve">Cuál es la probabilidad de que un sitio elegido al azar no tenga ningún desgarre y haya</w:t>
      </w:r>
      <w:r>
        <w:t xml:space="preserve"> </w:t>
      </w:r>
      <w:r>
        <w:t xml:space="preserve">sido identificado como un desgarre?</w:t>
      </w:r>
    </w:p>
    <w:p>
      <w:pPr>
        <w:pStyle w:val="Compact"/>
        <w:numPr>
          <w:numId w:val="1019"/>
          <w:ilvl w:val="0"/>
        </w:numPr>
      </w:pPr>
      <w:r>
        <w:t xml:space="preserve">Cuál es la probabilidad de que un sitio seleccionado al azar tenga un desgarre y no haya</w:t>
      </w:r>
      <w:r>
        <w:t xml:space="preserve"> </w:t>
      </w:r>
      <w:r>
        <w:t xml:space="preserve">sido identificado por MRI?</w:t>
      </w:r>
    </w:p>
    <w:p>
      <w:pPr>
        <w:pStyle w:val="Compact"/>
        <w:numPr>
          <w:numId w:val="1019"/>
          <w:ilvl w:val="0"/>
        </w:numPr>
      </w:pPr>
      <w:r>
        <w:t xml:space="preserve">Si hay un desgarre, cuál es la probabilidad de una MRI positiva?</w:t>
      </w:r>
    </w:p>
    <w:p>
      <w:pPr>
        <w:pStyle w:val="Compact"/>
        <w:numPr>
          <w:numId w:val="1019"/>
          <w:ilvl w:val="0"/>
        </w:numPr>
      </w:pPr>
      <w:r>
        <w:t xml:space="preserve">Si hay un desgarre, cuál es la probabilidad de un falso negativo; es decir, una MRI</w:t>
      </w:r>
      <w:r>
        <w:t xml:space="preserve"> </w:t>
      </w:r>
      <w:r>
        <w:t xml:space="preserve">negativa?</w:t>
      </w:r>
    </w:p>
    <w:p>
      <w:pPr>
        <w:pStyle w:val="Compact"/>
        <w:numPr>
          <w:numId w:val="1019"/>
          <w:ilvl w:val="0"/>
        </w:numPr>
      </w:pPr>
      <w:r>
        <w:t xml:space="preserve">Cuál es la probabilidad de que no se presente desgarre o haya una MRI negativa?</w:t>
      </w:r>
      <w:r>
        <w:t xml:space="preserve"> </w:t>
      </w:r>
      <w:r>
        <w:t xml:space="preserve"># Noveno punto</w:t>
      </w:r>
    </w:p>
    <w:p>
      <w:pPr>
        <w:pStyle w:val="Compact"/>
        <w:numPr>
          <w:numId w:val="1020"/>
          <w:ilvl w:val="0"/>
        </w:numPr>
      </w:pPr>
      <w:r>
        <w:t xml:space="preserve">Se tienen 4 variedades resistentes a una enfermedad, 4 moderadamente susceptibles a</w:t>
      </w:r>
      <w:r>
        <w:t xml:space="preserve"> </w:t>
      </w:r>
      <w:r>
        <w:t xml:space="preserve">la misma enfermedad y 3 variedades completamente susceptibles a tal enfermedad. De</w:t>
      </w:r>
      <w:r>
        <w:t xml:space="preserve"> </w:t>
      </w:r>
      <w:r>
        <w:t xml:space="preserve">estas 11 variedades se desean formar grupos de 4 variedades. De cuántas maneras se</w:t>
      </w:r>
      <w:r>
        <w:t xml:space="preserve"> </w:t>
      </w:r>
      <w:r>
        <w:t xml:space="preserve">pueden escoger:</w:t>
      </w:r>
    </w:p>
    <w:p>
      <w:pPr>
        <w:pStyle w:val="Compact"/>
        <w:numPr>
          <w:numId w:val="1021"/>
          <w:ilvl w:val="0"/>
        </w:numPr>
      </w:pPr>
      <w:r>
        <w:t xml:space="preserve">Dos variedades resistentes y dos moderadamente susceptibles.</w:t>
      </w:r>
    </w:p>
    <w:p>
      <w:pPr>
        <w:pStyle w:val="Compact"/>
        <w:numPr>
          <w:numId w:val="1021"/>
          <w:ilvl w:val="0"/>
        </w:numPr>
      </w:pPr>
      <w:r>
        <w:t xml:space="preserve">Tres resistentes y una completamente susceptible.</w:t>
      </w:r>
    </w:p>
    <w:p>
      <w:pPr>
        <w:pStyle w:val="Compact"/>
        <w:numPr>
          <w:numId w:val="1021"/>
          <w:ilvl w:val="0"/>
        </w:numPr>
      </w:pPr>
      <w:r>
        <w:t xml:space="preserve">Una variedad resistente, una moderadamente susceptible y dos completamente</w:t>
      </w:r>
      <w:r>
        <w:t xml:space="preserve"> </w:t>
      </w:r>
      <w:r>
        <w:t xml:space="preserve">susceptibles.</w:t>
      </w:r>
      <w:r>
        <w:t xml:space="preserve"> </w:t>
      </w:r>
      <w:r>
        <w:t xml:space="preserve"># Decimo punto</w:t>
      </w:r>
    </w:p>
    <w:p>
      <w:pPr>
        <w:pStyle w:val="Compact"/>
        <w:numPr>
          <w:numId w:val="1022"/>
          <w:ilvl w:val="0"/>
        </w:numPr>
      </w:pPr>
      <w:r>
        <w:t xml:space="preserve">Suponga que le interesa seguir dos rasgos independientes de los guisantes; textura</w:t>
      </w:r>
      <w:r>
        <w:t xml:space="preserve"> </w:t>
      </w:r>
      <w:r>
        <w:t xml:space="preserve">(S=lisa, s=rugosa) y color de la semilla (Y=amarilla, y=verde), en una cruza de segunda</w:t>
      </w:r>
      <w:r>
        <w:t xml:space="preserve"> </w:t>
      </w:r>
      <w:r>
        <w:t xml:space="preserve">generación de padres heterocigotos. Recuerde que la letra mayúscula representa el rasgo</w:t>
      </w:r>
      <w:r>
        <w:t xml:space="preserve"> </w:t>
      </w:r>
      <w:r>
        <w:t xml:space="preserve">dominante. Complete la tabla con los pares de genes para ambos rasgos. Todos los pares</w:t>
      </w:r>
      <w:r>
        <w:t xml:space="preserve"> </w:t>
      </w:r>
      <w:r>
        <w:t xml:space="preserve">posibles son igualmente probables.</w:t>
      </w:r>
      <w:r>
        <w:t xml:space="preserve"> </w:t>
      </w:r>
      <w:r>
        <w:t xml:space="preserve">Color de la semilla</w:t>
      </w:r>
      <w:r>
        <w:t xml:space="preserve"> </w:t>
      </w:r>
      <w:r>
        <w:t xml:space="preserve">Textura de la</w:t>
      </w:r>
      <w:r>
        <w:t xml:space="preserve"> </w:t>
      </w:r>
      <w:r>
        <w:t xml:space="preserve">semilla</w:t>
      </w:r>
      <w:r>
        <w:t xml:space="preserve"> </w:t>
      </w:r>
      <w:r>
        <w:t xml:space="preserve">yy yY Yy YY</w:t>
      </w:r>
      <w:r>
        <w:t xml:space="preserve"> </w:t>
      </w:r>
      <w:r>
        <w:t xml:space="preserve">ss (ss yy) (ss yY)</w:t>
      </w:r>
      <w:r>
        <w:t xml:space="preserve"> </w:t>
      </w:r>
      <w:r>
        <w:t xml:space="preserve">sS</w:t>
      </w:r>
      <w:r>
        <w:t xml:space="preserve"> </w:t>
      </w:r>
      <w:r>
        <w:t xml:space="preserve">Ss</w:t>
      </w:r>
      <w:r>
        <w:t xml:space="preserve"> </w:t>
      </w:r>
      <w:r>
        <w:t xml:space="preserve">SS</w:t>
      </w:r>
    </w:p>
    <w:p>
      <w:pPr>
        <w:pStyle w:val="Compact"/>
        <w:numPr>
          <w:numId w:val="1023"/>
          <w:ilvl w:val="0"/>
        </w:numPr>
      </w:pPr>
      <w:r>
        <w:t xml:space="preserve">Qué porcentaje de la descendencia de esta cruza tendrá guisantes amarillos lisos?</w:t>
      </w:r>
    </w:p>
    <w:p>
      <w:pPr>
        <w:pStyle w:val="Compact"/>
        <w:numPr>
          <w:numId w:val="1023"/>
          <w:ilvl w:val="0"/>
        </w:numPr>
      </w:pPr>
      <w:r>
        <w:t xml:space="preserve">Qué proporción de la descendencia tendrá guisantes verdes lisos?</w:t>
      </w:r>
    </w:p>
    <w:p>
      <w:pPr>
        <w:pStyle w:val="Compact"/>
        <w:numPr>
          <w:numId w:val="1023"/>
          <w:ilvl w:val="0"/>
        </w:numPr>
      </w:pPr>
      <w:r>
        <w:t xml:space="preserve">Qué proporción de la descendencia tendrá guisantes rugosos amarillos?</w:t>
      </w:r>
    </w:p>
    <w:p>
      <w:pPr>
        <w:pStyle w:val="Compact"/>
        <w:numPr>
          <w:numId w:val="1023"/>
          <w:ilvl w:val="0"/>
        </w:numPr>
      </w:pPr>
      <w:r>
        <w:t xml:space="preserve">Qué proporción de la descendencia tendrá guisantes verdes rugosos?</w:t>
      </w:r>
    </w:p>
    <w:p>
      <w:pPr>
        <w:pStyle w:val="Compact"/>
        <w:numPr>
          <w:numId w:val="1023"/>
          <w:ilvl w:val="0"/>
        </w:numPr>
      </w:pPr>
      <w:r>
        <w:t xml:space="preserve">Si una descendencia tiene guisantes amarillos lisos, Cuál es la probabilidad de que lleve</w:t>
      </w:r>
      <w:r>
        <w:t xml:space="preserve"> </w:t>
      </w:r>
      <w:r>
        <w:t xml:space="preserve">un alelo s? Un alelo s y uno y?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33c9b9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ba5e12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c471ab4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2">
    <w:nsid w:val="6b3313cd"/>
    <w:multiLevelType w:val="multilevel"/>
    <w:lvl w:ilvl="0">
      <w:start w:val="2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4d683607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b4daa47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3dd7dda2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3a72d677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7">
    <w:nsid w:val="e6f1e581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8">
    <w:nsid w:val="121c3279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9">
    <w:nsid w:val="e823605b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0">
    <w:nsid w:val="c6e2b21c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1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1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1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01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102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  <w:num w:numId="102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2</dc:title>
  <dc:creator>Valentina Gonzalez -Andres Felipe Beltran Rodriguez</dc:creator>
  <dcterms:created xsi:type="dcterms:W3CDTF">2021-11-17T17:33:18Z</dcterms:created>
  <dcterms:modified xsi:type="dcterms:W3CDTF">2021-11-17T17:33:18Z</dcterms:modified>
</cp:coreProperties>
</file>