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0C52F8" w14:textId="77777777" w:rsidR="0056387E" w:rsidRPr="004B03B1" w:rsidRDefault="009F6848" w:rsidP="00A53343">
      <w:pPr>
        <w:spacing w:after="0" w:line="360" w:lineRule="auto"/>
        <w:jc w:val="center"/>
        <w:rPr>
          <w:rFonts w:cs="Times New Roman"/>
          <w:b/>
          <w:sz w:val="32"/>
          <w:szCs w:val="32"/>
        </w:rPr>
      </w:pPr>
      <w:r w:rsidRPr="004B03B1">
        <w:rPr>
          <w:rFonts w:cs="Times New Roman"/>
          <w:b/>
          <w:sz w:val="32"/>
          <w:szCs w:val="32"/>
        </w:rPr>
        <w:t>Título en idioma principal</w:t>
      </w:r>
      <w:r w:rsidR="00A818C0" w:rsidRPr="004B03B1">
        <w:rPr>
          <w:rFonts w:cs="Times New Roman"/>
          <w:b/>
          <w:sz w:val="32"/>
          <w:szCs w:val="32"/>
        </w:rPr>
        <w:t xml:space="preserve"> (español)</w:t>
      </w:r>
    </w:p>
    <w:p w14:paraId="7AD7B967" w14:textId="16E5BE5E" w:rsidR="00E17088" w:rsidRPr="004B03B1" w:rsidRDefault="00A818C0" w:rsidP="00A53343">
      <w:pPr>
        <w:spacing w:after="0" w:line="360" w:lineRule="auto"/>
        <w:jc w:val="center"/>
        <w:rPr>
          <w:rFonts w:cs="Times New Roman"/>
          <w:b/>
          <w:sz w:val="32"/>
          <w:szCs w:val="32"/>
          <w:lang w:val="en-US"/>
        </w:rPr>
      </w:pPr>
      <w:r w:rsidRPr="004B03B1">
        <w:rPr>
          <w:rFonts w:cs="Times New Roman"/>
          <w:b/>
          <w:sz w:val="32"/>
          <w:szCs w:val="32"/>
          <w:lang w:val="en-US"/>
        </w:rPr>
        <w:t>Title in secondary language (</w:t>
      </w:r>
      <w:r w:rsidR="00427513" w:rsidRPr="004B03B1">
        <w:rPr>
          <w:rFonts w:cs="Times New Roman"/>
          <w:b/>
          <w:sz w:val="32"/>
          <w:szCs w:val="32"/>
          <w:lang w:val="en-US"/>
        </w:rPr>
        <w:t>English</w:t>
      </w:r>
      <w:r w:rsidRPr="004B03B1">
        <w:rPr>
          <w:rFonts w:cs="Times New Roman"/>
          <w:b/>
          <w:sz w:val="32"/>
          <w:szCs w:val="32"/>
          <w:lang w:val="en-US"/>
        </w:rPr>
        <w:t>)</w:t>
      </w:r>
    </w:p>
    <w:p w14:paraId="34770596" w14:textId="2D5DB9D0" w:rsidR="00E9300D" w:rsidRPr="004B03B1" w:rsidRDefault="000026CF" w:rsidP="00A53343">
      <w:pPr>
        <w:spacing w:after="0" w:line="360" w:lineRule="auto"/>
        <w:jc w:val="center"/>
        <w:rPr>
          <w:rFonts w:cs="Times New Roman"/>
          <w:b/>
          <w:sz w:val="32"/>
          <w:szCs w:val="32"/>
          <w:lang w:val="pt-BR"/>
        </w:rPr>
      </w:pPr>
      <w:r w:rsidRPr="004B03B1">
        <w:rPr>
          <w:rFonts w:cs="Times New Roman"/>
          <w:b/>
          <w:sz w:val="32"/>
          <w:szCs w:val="32"/>
          <w:lang w:val="pt-BR"/>
        </w:rPr>
        <w:t>Título em uma</w:t>
      </w:r>
      <w:r w:rsidR="00E9300D" w:rsidRPr="004B03B1">
        <w:rPr>
          <w:rFonts w:cs="Times New Roman"/>
          <w:b/>
          <w:sz w:val="32"/>
          <w:szCs w:val="32"/>
          <w:lang w:val="pt-BR"/>
        </w:rPr>
        <w:t xml:space="preserve"> terceira </w:t>
      </w:r>
      <w:r w:rsidRPr="004B03B1">
        <w:rPr>
          <w:rFonts w:cs="Times New Roman"/>
          <w:b/>
          <w:sz w:val="32"/>
          <w:szCs w:val="32"/>
          <w:lang w:val="pt-BR"/>
        </w:rPr>
        <w:t>linguagem</w:t>
      </w:r>
      <w:r w:rsidR="00E9300D" w:rsidRPr="004B03B1">
        <w:rPr>
          <w:rFonts w:cs="Times New Roman"/>
          <w:b/>
          <w:sz w:val="32"/>
          <w:szCs w:val="32"/>
          <w:lang w:val="pt-BR"/>
        </w:rPr>
        <w:t xml:space="preserve"> (</w:t>
      </w:r>
      <w:r w:rsidR="00427513" w:rsidRPr="004B03B1">
        <w:rPr>
          <w:rFonts w:cs="Times New Roman"/>
          <w:b/>
          <w:sz w:val="32"/>
          <w:szCs w:val="32"/>
          <w:lang w:val="pt-BR"/>
        </w:rPr>
        <w:t>português</w:t>
      </w:r>
      <w:r w:rsidR="00E9300D" w:rsidRPr="004B03B1">
        <w:rPr>
          <w:rFonts w:cs="Times New Roman"/>
          <w:b/>
          <w:sz w:val="32"/>
          <w:szCs w:val="32"/>
          <w:lang w:val="pt-BR"/>
        </w:rPr>
        <w:t>)</w:t>
      </w:r>
    </w:p>
    <w:p w14:paraId="40F095EF" w14:textId="77777777" w:rsidR="009F6848" w:rsidRPr="004B03B1" w:rsidRDefault="00975323" w:rsidP="00A53343">
      <w:pPr>
        <w:spacing w:after="0" w:line="360" w:lineRule="auto"/>
        <w:jc w:val="center"/>
        <w:rPr>
          <w:rFonts w:cs="Times New Roman"/>
          <w:vertAlign w:val="superscript"/>
        </w:rPr>
      </w:pPr>
      <w:r w:rsidRPr="004B03B1">
        <w:rPr>
          <w:rFonts w:cs="Times New Roman"/>
        </w:rPr>
        <w:t>Nombre</w:t>
      </w:r>
      <w:r w:rsidR="00CB6391" w:rsidRPr="004B03B1">
        <w:rPr>
          <w:rFonts w:cs="Times New Roman"/>
        </w:rPr>
        <w:t>s y apellidos completos</w:t>
      </w:r>
      <w:r w:rsidRPr="004B03B1">
        <w:rPr>
          <w:rFonts w:cs="Times New Roman"/>
        </w:rPr>
        <w:t xml:space="preserve"> primer autor</w:t>
      </w:r>
      <w:proofErr w:type="gramStart"/>
      <w:r w:rsidRPr="004B03B1">
        <w:rPr>
          <w:rFonts w:cs="Times New Roman"/>
          <w:vertAlign w:val="superscript"/>
        </w:rPr>
        <w:t>1,*</w:t>
      </w:r>
      <w:proofErr w:type="gramEnd"/>
      <w:r w:rsidRPr="004B03B1">
        <w:rPr>
          <w:rFonts w:cs="Times New Roman"/>
        </w:rPr>
        <w:t xml:space="preserve">, </w:t>
      </w:r>
      <w:r w:rsidR="00CB6391" w:rsidRPr="004B03B1">
        <w:rPr>
          <w:rFonts w:cs="Times New Roman"/>
        </w:rPr>
        <w:t xml:space="preserve">nombres y apellidos completos </w:t>
      </w:r>
      <w:r w:rsidRPr="004B03B1">
        <w:rPr>
          <w:rFonts w:cs="Times New Roman"/>
        </w:rPr>
        <w:t>segundo autor</w:t>
      </w:r>
      <w:r w:rsidRPr="004B03B1">
        <w:rPr>
          <w:rFonts w:cs="Times New Roman"/>
          <w:vertAlign w:val="superscript"/>
        </w:rPr>
        <w:t>2</w:t>
      </w:r>
    </w:p>
    <w:p w14:paraId="4D984847" w14:textId="77777777" w:rsidR="00D30135" w:rsidRPr="004B03B1" w:rsidRDefault="00D30135" w:rsidP="00A53343">
      <w:pPr>
        <w:spacing w:after="0" w:line="360" w:lineRule="auto"/>
        <w:jc w:val="center"/>
        <w:rPr>
          <w:rFonts w:cs="Times New Roman"/>
          <w:vertAlign w:val="superscript"/>
        </w:rPr>
      </w:pPr>
    </w:p>
    <w:p w14:paraId="7C09FE03" w14:textId="296B7EAF" w:rsidR="00975323" w:rsidRPr="004B03B1" w:rsidRDefault="00BD0DC5" w:rsidP="00A53343">
      <w:pPr>
        <w:spacing w:after="0" w:line="360" w:lineRule="auto"/>
        <w:rPr>
          <w:rFonts w:cs="Times New Roman"/>
          <w:sz w:val="20"/>
          <w:szCs w:val="20"/>
        </w:rPr>
      </w:pPr>
      <w:r w:rsidRPr="004B03B1">
        <w:rPr>
          <w:rFonts w:cs="Times New Roman"/>
          <w:sz w:val="20"/>
          <w:szCs w:val="20"/>
          <w:vertAlign w:val="superscript"/>
        </w:rPr>
        <w:t>1</w:t>
      </w:r>
      <w:r w:rsidR="00CB6391" w:rsidRPr="004B03B1">
        <w:rPr>
          <w:rFonts w:cs="Times New Roman"/>
          <w:sz w:val="20"/>
          <w:szCs w:val="20"/>
        </w:rPr>
        <w:t>Institución en la cual trabaja. País y ciudad de residencia. Correo electrónico.</w:t>
      </w:r>
    </w:p>
    <w:p w14:paraId="2662ACDB" w14:textId="1BE7B9B9" w:rsidR="00CB6391" w:rsidRPr="004B03B1" w:rsidRDefault="00BD0DC5" w:rsidP="00A53343">
      <w:pPr>
        <w:spacing w:after="0" w:line="360" w:lineRule="auto"/>
        <w:rPr>
          <w:rFonts w:cs="Times New Roman"/>
          <w:sz w:val="20"/>
          <w:szCs w:val="20"/>
        </w:rPr>
      </w:pPr>
      <w:r w:rsidRPr="004B03B1">
        <w:rPr>
          <w:rFonts w:cs="Times New Roman"/>
          <w:sz w:val="20"/>
          <w:szCs w:val="20"/>
          <w:vertAlign w:val="superscript"/>
        </w:rPr>
        <w:t>2</w:t>
      </w:r>
      <w:r w:rsidR="00CB6391" w:rsidRPr="004B03B1">
        <w:rPr>
          <w:rFonts w:cs="Times New Roman"/>
          <w:sz w:val="20"/>
          <w:szCs w:val="20"/>
        </w:rPr>
        <w:t>Institución en la cual trabaja. País y ciudad de residencia. Correo electrónico.</w:t>
      </w:r>
    </w:p>
    <w:p w14:paraId="0133ED06" w14:textId="77777777" w:rsidR="00DB4165" w:rsidRPr="004B03B1" w:rsidRDefault="00DB4165" w:rsidP="00A53343">
      <w:pPr>
        <w:spacing w:after="0" w:line="360" w:lineRule="auto"/>
        <w:ind w:left="360"/>
        <w:jc w:val="center"/>
        <w:rPr>
          <w:rFonts w:cs="Times New Roman"/>
          <w:sz w:val="16"/>
          <w:szCs w:val="16"/>
        </w:rPr>
      </w:pPr>
    </w:p>
    <w:p w14:paraId="10739DC9" w14:textId="77B9962A" w:rsidR="00A818C0" w:rsidRPr="004B03B1" w:rsidRDefault="00975323" w:rsidP="00A53343">
      <w:pPr>
        <w:spacing w:after="0" w:line="360" w:lineRule="auto"/>
        <w:ind w:left="360"/>
        <w:jc w:val="center"/>
        <w:rPr>
          <w:rFonts w:cs="Times New Roman"/>
          <w:sz w:val="16"/>
          <w:szCs w:val="16"/>
        </w:rPr>
      </w:pPr>
      <w:r w:rsidRPr="004B03B1">
        <w:rPr>
          <w:rFonts w:cs="Times New Roman"/>
          <w:sz w:val="16"/>
          <w:szCs w:val="16"/>
        </w:rPr>
        <w:t>Recibido: fecha de recibido (</w:t>
      </w:r>
      <w:r w:rsidR="00115933" w:rsidRPr="004B03B1">
        <w:rPr>
          <w:rFonts w:cs="Times New Roman"/>
          <w:sz w:val="16"/>
          <w:szCs w:val="16"/>
        </w:rPr>
        <w:t>día</w:t>
      </w:r>
      <w:r w:rsidRPr="004B03B1">
        <w:rPr>
          <w:rFonts w:cs="Times New Roman"/>
          <w:sz w:val="16"/>
          <w:szCs w:val="16"/>
        </w:rPr>
        <w:t>/mes/año). Aceptado: fecha de aceptación (</w:t>
      </w:r>
      <w:r w:rsidR="00115933" w:rsidRPr="004B03B1">
        <w:rPr>
          <w:rFonts w:cs="Times New Roman"/>
          <w:sz w:val="16"/>
          <w:szCs w:val="16"/>
        </w:rPr>
        <w:t>día</w:t>
      </w:r>
      <w:r w:rsidRPr="004B03B1">
        <w:rPr>
          <w:rFonts w:cs="Times New Roman"/>
          <w:sz w:val="16"/>
          <w:szCs w:val="16"/>
        </w:rPr>
        <w:t>/mes/año)</w:t>
      </w:r>
    </w:p>
    <w:p w14:paraId="3E78DA4C" w14:textId="77777777" w:rsidR="00A818C0" w:rsidRPr="004B03B1" w:rsidRDefault="00A818C0" w:rsidP="00A53343">
      <w:pPr>
        <w:pStyle w:val="Ttulo1"/>
        <w:spacing w:line="360" w:lineRule="auto"/>
      </w:pPr>
      <w:r w:rsidRPr="004B03B1">
        <w:t>Resumen</w:t>
      </w:r>
    </w:p>
    <w:p w14:paraId="3D5B6AE1" w14:textId="233881AA" w:rsidR="00A818C0" w:rsidRPr="004B03B1" w:rsidRDefault="00CB6391" w:rsidP="00A53343">
      <w:pPr>
        <w:pStyle w:val="ADYNAAbstrac"/>
        <w:spacing w:line="360" w:lineRule="auto"/>
        <w:rPr>
          <w:sz w:val="24"/>
          <w:lang w:val="es-ES"/>
        </w:rPr>
      </w:pPr>
      <w:r w:rsidRPr="004B03B1">
        <w:rPr>
          <w:sz w:val="24"/>
          <w:lang w:val="es-ES"/>
        </w:rPr>
        <w:t xml:space="preserve">Resumen de máximo 200 palabras. Se sugiere poner una frase introductoria. Deben mencionarse los propósitos de la investigación, </w:t>
      </w:r>
      <w:r w:rsidR="0005211C">
        <w:rPr>
          <w:sz w:val="24"/>
          <w:lang w:val="es-ES"/>
        </w:rPr>
        <w:t xml:space="preserve">los materiales y métodos, </w:t>
      </w:r>
      <w:r w:rsidRPr="004B03B1">
        <w:rPr>
          <w:sz w:val="24"/>
          <w:lang w:val="es-ES"/>
        </w:rPr>
        <w:t>los resultados relevantes (proporcionando datos específicos y, de ser posible, su significación estadística), y las conclusiones principales sin incluir citas bibliográficas. Se debe hacer énfasis en los aspectos nuevos e importantes del estudio. Debe evitar presentarse un resumen descriptivo (aquel donde no se presentan datos), en cambio, debe presentarse un resumen analítico (aquel en donde se presentan los datos relevantes obtenidos en la investigación).</w:t>
      </w:r>
    </w:p>
    <w:p w14:paraId="2F539952" w14:textId="77777777" w:rsidR="00D30135" w:rsidRPr="004B03B1" w:rsidRDefault="00D30135" w:rsidP="00A53343">
      <w:pPr>
        <w:pStyle w:val="ADYNAAbstrac"/>
        <w:spacing w:line="360" w:lineRule="auto"/>
        <w:rPr>
          <w:b/>
          <w:sz w:val="24"/>
          <w:lang w:val="es-ES_tradnl"/>
        </w:rPr>
      </w:pPr>
    </w:p>
    <w:p w14:paraId="22ECB9D7" w14:textId="5A6B0A18" w:rsidR="00A818C0" w:rsidRPr="00747723" w:rsidRDefault="00A818C0" w:rsidP="00A53343">
      <w:pPr>
        <w:pStyle w:val="ADYNAAbstrac"/>
        <w:spacing w:line="360" w:lineRule="auto"/>
        <w:rPr>
          <w:sz w:val="24"/>
          <w:lang w:val="es-CO"/>
        </w:rPr>
      </w:pPr>
      <w:r w:rsidRPr="004B03B1">
        <w:rPr>
          <w:b/>
          <w:sz w:val="24"/>
          <w:lang w:val="es-ES_tradnl"/>
        </w:rPr>
        <w:t>Palabras clave</w:t>
      </w:r>
      <w:r w:rsidRPr="004B03B1">
        <w:rPr>
          <w:sz w:val="24"/>
          <w:lang w:val="es-ES_tradnl"/>
        </w:rPr>
        <w:t xml:space="preserve">: </w:t>
      </w:r>
      <w:r w:rsidR="00CB6391" w:rsidRPr="004B03B1">
        <w:rPr>
          <w:sz w:val="24"/>
          <w:lang w:val="es-ES"/>
        </w:rPr>
        <w:t xml:space="preserve">deben listarse de 3 a 6 palabras claves. </w:t>
      </w:r>
      <w:r w:rsidR="00CB6391" w:rsidRPr="00747723">
        <w:rPr>
          <w:sz w:val="24"/>
          <w:lang w:val="es-CO"/>
        </w:rPr>
        <w:t>Deben separarse con punto y coma</w:t>
      </w:r>
      <w:r w:rsidR="00E9300D" w:rsidRPr="00747723">
        <w:rPr>
          <w:sz w:val="24"/>
          <w:lang w:val="es-CO"/>
        </w:rPr>
        <w:t>.</w:t>
      </w:r>
    </w:p>
    <w:p w14:paraId="352DB0B0" w14:textId="77777777" w:rsidR="00D30135" w:rsidRPr="00747723" w:rsidRDefault="00D30135" w:rsidP="00A53343">
      <w:pPr>
        <w:pStyle w:val="Ttulo1"/>
        <w:spacing w:before="0" w:line="360" w:lineRule="auto"/>
        <w:rPr>
          <w:rFonts w:cs="Times New Roman"/>
          <w:lang w:val="es-CO"/>
        </w:rPr>
      </w:pPr>
    </w:p>
    <w:p w14:paraId="03A6A555" w14:textId="77777777" w:rsidR="00CB6391" w:rsidRPr="004B03B1" w:rsidRDefault="00CB6391" w:rsidP="00A53343">
      <w:pPr>
        <w:pStyle w:val="Ttulo1"/>
        <w:spacing w:before="0" w:line="360" w:lineRule="auto"/>
        <w:rPr>
          <w:rFonts w:cs="Times New Roman"/>
          <w:lang w:val="en-US"/>
        </w:rPr>
      </w:pPr>
      <w:r w:rsidRPr="004B03B1">
        <w:rPr>
          <w:rFonts w:cs="Times New Roman"/>
          <w:lang w:val="en-US"/>
        </w:rPr>
        <w:t>Abstract</w:t>
      </w:r>
    </w:p>
    <w:p w14:paraId="7EA253BF" w14:textId="77777777" w:rsidR="00747723" w:rsidRPr="009A43DA" w:rsidRDefault="00747723" w:rsidP="00747723">
      <w:pPr>
        <w:spacing w:after="0" w:line="360" w:lineRule="auto"/>
        <w:rPr>
          <w:rFonts w:eastAsia="Times New Roman" w:cs="Times New Roman"/>
          <w:szCs w:val="24"/>
          <w:lang w:val="en-US" w:eastAsia="es-ES"/>
        </w:rPr>
      </w:pPr>
      <w:r w:rsidRPr="009A43DA">
        <w:rPr>
          <w:rFonts w:eastAsia="Times New Roman" w:cs="Times New Roman"/>
          <w:szCs w:val="24"/>
          <w:lang w:val="en-US" w:eastAsia="es-ES"/>
        </w:rPr>
        <w:t>Summary of maximum 200 words. It is suggested to introduce an introductory phrase. The purposes of the research, the relevant results (providing specific data and</w:t>
      </w:r>
      <w:r>
        <w:rPr>
          <w:rFonts w:eastAsia="Times New Roman" w:cs="Times New Roman"/>
          <w:szCs w:val="24"/>
          <w:lang w:val="en-US" w:eastAsia="es-ES"/>
        </w:rPr>
        <w:t xml:space="preserve"> </w:t>
      </w:r>
      <w:r w:rsidRPr="009A43DA">
        <w:rPr>
          <w:rFonts w:eastAsia="Times New Roman" w:cs="Times New Roman"/>
          <w:szCs w:val="24"/>
          <w:lang w:val="en-US" w:eastAsia="es-ES"/>
        </w:rPr>
        <w:t>their statistical significance</w:t>
      </w:r>
      <w:r>
        <w:rPr>
          <w:rFonts w:eastAsia="Times New Roman" w:cs="Times New Roman"/>
          <w:szCs w:val="24"/>
          <w:lang w:val="en-US" w:eastAsia="es-ES"/>
        </w:rPr>
        <w:t>, if possible</w:t>
      </w:r>
      <w:r w:rsidRPr="009A43DA">
        <w:rPr>
          <w:rFonts w:eastAsia="Times New Roman" w:cs="Times New Roman"/>
          <w:szCs w:val="24"/>
          <w:lang w:val="en-US" w:eastAsia="es-ES"/>
        </w:rPr>
        <w:t>) and the main conclusions not including bibliographical citations</w:t>
      </w:r>
      <w:r>
        <w:rPr>
          <w:rFonts w:eastAsia="Times New Roman" w:cs="Times New Roman"/>
          <w:szCs w:val="24"/>
          <w:lang w:val="en-US" w:eastAsia="es-ES"/>
        </w:rPr>
        <w:t xml:space="preserve"> must</w:t>
      </w:r>
      <w:r w:rsidRPr="009A43DA">
        <w:rPr>
          <w:rFonts w:eastAsia="Times New Roman" w:cs="Times New Roman"/>
          <w:szCs w:val="24"/>
          <w:lang w:val="en-US" w:eastAsia="es-ES"/>
        </w:rPr>
        <w:t xml:space="preserve"> be </w:t>
      </w:r>
      <w:r w:rsidRPr="00914563">
        <w:rPr>
          <w:rFonts w:eastAsia="Times New Roman" w:cs="Times New Roman"/>
          <w:szCs w:val="24"/>
          <w:lang w:val="en-US" w:eastAsia="es-ES"/>
        </w:rPr>
        <w:t>summarized</w:t>
      </w:r>
      <w:r w:rsidRPr="009A43DA">
        <w:rPr>
          <w:rFonts w:eastAsia="Times New Roman" w:cs="Times New Roman"/>
          <w:szCs w:val="24"/>
          <w:lang w:val="en-US" w:eastAsia="es-ES"/>
        </w:rPr>
        <w:t xml:space="preserve">. Emphasis </w:t>
      </w:r>
      <w:r>
        <w:rPr>
          <w:rFonts w:eastAsia="Times New Roman" w:cs="Times New Roman"/>
          <w:szCs w:val="24"/>
          <w:lang w:val="en-US" w:eastAsia="es-ES"/>
        </w:rPr>
        <w:t>must</w:t>
      </w:r>
      <w:r w:rsidRPr="009A43DA">
        <w:rPr>
          <w:rFonts w:eastAsia="Times New Roman" w:cs="Times New Roman"/>
          <w:szCs w:val="24"/>
          <w:lang w:val="en-US" w:eastAsia="es-ES"/>
        </w:rPr>
        <w:t xml:space="preserve"> be placed on the new and important aspects of the study. A descriptive summary should be avoided (where no data are presented), instead, an analytical summary </w:t>
      </w:r>
      <w:r>
        <w:rPr>
          <w:rFonts w:eastAsia="Times New Roman" w:cs="Times New Roman"/>
          <w:szCs w:val="24"/>
          <w:lang w:val="en-US" w:eastAsia="es-ES"/>
        </w:rPr>
        <w:t>must</w:t>
      </w:r>
      <w:r w:rsidRPr="009A43DA">
        <w:rPr>
          <w:rFonts w:eastAsia="Times New Roman" w:cs="Times New Roman"/>
          <w:szCs w:val="24"/>
          <w:lang w:val="en-US" w:eastAsia="es-ES"/>
        </w:rPr>
        <w:t xml:space="preserve"> be presented (the one in which the relevant data obtained in the research are presented).</w:t>
      </w:r>
    </w:p>
    <w:p w14:paraId="7B43486E" w14:textId="77777777" w:rsidR="00D30135" w:rsidRPr="004B03B1" w:rsidRDefault="00D30135" w:rsidP="00A53343">
      <w:pPr>
        <w:pStyle w:val="ADYNAAbstrac"/>
        <w:spacing w:line="360" w:lineRule="auto"/>
        <w:rPr>
          <w:b/>
          <w:sz w:val="24"/>
        </w:rPr>
      </w:pPr>
    </w:p>
    <w:p w14:paraId="0F05C27D" w14:textId="77777777" w:rsidR="00A26E8C" w:rsidRPr="004B03B1" w:rsidRDefault="00CB6391" w:rsidP="00A53343">
      <w:pPr>
        <w:pStyle w:val="ADYNAAbstrac"/>
        <w:spacing w:line="360" w:lineRule="auto"/>
        <w:rPr>
          <w:sz w:val="24"/>
          <w:lang w:val="pt-BR"/>
        </w:rPr>
      </w:pPr>
      <w:r w:rsidRPr="004B03B1">
        <w:rPr>
          <w:b/>
          <w:sz w:val="24"/>
        </w:rPr>
        <w:t>Keywords</w:t>
      </w:r>
      <w:r w:rsidRPr="004B03B1">
        <w:rPr>
          <w:sz w:val="24"/>
        </w:rPr>
        <w:t>: 3 to 6 keywords should be listed. Words already used in the title of the manuscript should not be used.</w:t>
      </w:r>
      <w:r w:rsidR="006652A1" w:rsidRPr="004B03B1">
        <w:rPr>
          <w:sz w:val="24"/>
        </w:rPr>
        <w:t xml:space="preserve"> </w:t>
      </w:r>
      <w:r w:rsidR="006652A1" w:rsidRPr="004B03B1">
        <w:rPr>
          <w:sz w:val="24"/>
          <w:lang w:val="pt-BR"/>
        </w:rPr>
        <w:t xml:space="preserve">The </w:t>
      </w:r>
      <w:proofErr w:type="spellStart"/>
      <w:r w:rsidR="006652A1" w:rsidRPr="004B03B1">
        <w:rPr>
          <w:sz w:val="24"/>
          <w:lang w:val="pt-BR"/>
        </w:rPr>
        <w:t>keywords</w:t>
      </w:r>
      <w:proofErr w:type="spellEnd"/>
      <w:r w:rsidR="006652A1" w:rsidRPr="004B03B1">
        <w:rPr>
          <w:sz w:val="24"/>
          <w:lang w:val="pt-BR"/>
        </w:rPr>
        <w:t xml:space="preserve"> must </w:t>
      </w:r>
      <w:proofErr w:type="spellStart"/>
      <w:r w:rsidR="006652A1" w:rsidRPr="004B03B1">
        <w:rPr>
          <w:sz w:val="24"/>
          <w:lang w:val="pt-BR"/>
        </w:rPr>
        <w:t>be</w:t>
      </w:r>
      <w:proofErr w:type="spellEnd"/>
      <w:r w:rsidR="006652A1" w:rsidRPr="004B03B1">
        <w:rPr>
          <w:sz w:val="24"/>
          <w:lang w:val="pt-BR"/>
        </w:rPr>
        <w:t xml:space="preserve"> </w:t>
      </w:r>
      <w:proofErr w:type="spellStart"/>
      <w:r w:rsidR="006652A1" w:rsidRPr="004B03B1">
        <w:rPr>
          <w:sz w:val="24"/>
          <w:lang w:val="pt-BR"/>
        </w:rPr>
        <w:t>separated</w:t>
      </w:r>
      <w:proofErr w:type="spellEnd"/>
      <w:r w:rsidR="006652A1" w:rsidRPr="004B03B1">
        <w:rPr>
          <w:sz w:val="24"/>
          <w:lang w:val="pt-BR"/>
        </w:rPr>
        <w:t xml:space="preserve"> </w:t>
      </w:r>
      <w:proofErr w:type="spellStart"/>
      <w:r w:rsidR="005B6113" w:rsidRPr="004B03B1">
        <w:rPr>
          <w:sz w:val="24"/>
          <w:lang w:val="pt-BR"/>
        </w:rPr>
        <w:t>with</w:t>
      </w:r>
      <w:proofErr w:type="spellEnd"/>
      <w:r w:rsidR="005B6113" w:rsidRPr="004B03B1">
        <w:rPr>
          <w:sz w:val="24"/>
          <w:lang w:val="pt-BR"/>
        </w:rPr>
        <w:t xml:space="preserve"> </w:t>
      </w:r>
      <w:proofErr w:type="spellStart"/>
      <w:r w:rsidR="005B6113" w:rsidRPr="004B03B1">
        <w:rPr>
          <w:sz w:val="24"/>
          <w:lang w:val="pt-BR"/>
        </w:rPr>
        <w:t>semicolons</w:t>
      </w:r>
      <w:proofErr w:type="spellEnd"/>
      <w:r w:rsidR="005B6113" w:rsidRPr="004B03B1">
        <w:rPr>
          <w:sz w:val="24"/>
          <w:lang w:val="pt-BR"/>
        </w:rPr>
        <w:t>.</w:t>
      </w:r>
    </w:p>
    <w:p w14:paraId="5DAEE988" w14:textId="77777777" w:rsidR="00E9300D" w:rsidRPr="004B03B1" w:rsidRDefault="00E9300D" w:rsidP="00A53343">
      <w:pPr>
        <w:pStyle w:val="ADYNAAbstrac"/>
        <w:spacing w:line="360" w:lineRule="auto"/>
        <w:rPr>
          <w:sz w:val="24"/>
          <w:lang w:val="pt-BR"/>
        </w:rPr>
      </w:pPr>
    </w:p>
    <w:p w14:paraId="427C5DB2" w14:textId="77777777" w:rsidR="00E9300D" w:rsidRPr="004B03B1" w:rsidRDefault="00E9300D" w:rsidP="00A53343">
      <w:pPr>
        <w:pStyle w:val="Ttulo1"/>
        <w:spacing w:before="0" w:line="360" w:lineRule="auto"/>
        <w:rPr>
          <w:rFonts w:cs="Times New Roman"/>
          <w:lang w:val="pt-BR"/>
        </w:rPr>
      </w:pPr>
      <w:r w:rsidRPr="004B03B1">
        <w:rPr>
          <w:rFonts w:cs="Times New Roman"/>
          <w:lang w:val="pt-BR"/>
        </w:rPr>
        <w:lastRenderedPageBreak/>
        <w:t>Resumo</w:t>
      </w:r>
    </w:p>
    <w:p w14:paraId="382356FF" w14:textId="4DA1CC0B" w:rsidR="00E9300D" w:rsidRPr="004B03B1" w:rsidRDefault="00E9300D" w:rsidP="00A53343">
      <w:pPr>
        <w:pStyle w:val="ADYNAAbstrac"/>
        <w:spacing w:line="360" w:lineRule="auto"/>
        <w:rPr>
          <w:sz w:val="24"/>
          <w:lang w:val="pt-BR"/>
        </w:rPr>
      </w:pPr>
      <w:r w:rsidRPr="004B03B1">
        <w:rPr>
          <w:sz w:val="24"/>
          <w:lang w:val="pt-BR"/>
        </w:rPr>
        <w:t>Re</w:t>
      </w:r>
      <w:r w:rsidR="00427513" w:rsidRPr="004B03B1">
        <w:rPr>
          <w:sz w:val="24"/>
          <w:lang w:val="pt-BR"/>
        </w:rPr>
        <w:t>sumo de</w:t>
      </w:r>
      <w:r w:rsidRPr="004B03B1">
        <w:rPr>
          <w:sz w:val="24"/>
          <w:lang w:val="pt-BR"/>
        </w:rPr>
        <w:t xml:space="preserve"> máximo </w:t>
      </w:r>
      <w:r w:rsidR="00427513" w:rsidRPr="004B03B1">
        <w:rPr>
          <w:sz w:val="24"/>
          <w:lang w:val="pt-BR"/>
        </w:rPr>
        <w:t>200 palavras</w:t>
      </w:r>
      <w:r w:rsidRPr="004B03B1">
        <w:rPr>
          <w:sz w:val="24"/>
          <w:lang w:val="pt-BR"/>
        </w:rPr>
        <w:t xml:space="preserve">. Sugere-se colocar uma frase introdutória. Os propósitos da pesquisa, </w:t>
      </w:r>
      <w:r w:rsidR="0005211C" w:rsidRPr="0005211C">
        <w:rPr>
          <w:sz w:val="24"/>
          <w:lang w:val="pt-BR"/>
        </w:rPr>
        <w:t>materiais e métodos</w:t>
      </w:r>
      <w:r w:rsidR="0005211C">
        <w:rPr>
          <w:sz w:val="24"/>
          <w:lang w:val="pt-BR"/>
        </w:rPr>
        <w:t xml:space="preserve">, </w:t>
      </w:r>
      <w:r w:rsidRPr="004B03B1">
        <w:rPr>
          <w:sz w:val="24"/>
          <w:lang w:val="pt-BR"/>
        </w:rPr>
        <w:t>os resultados relevantes (</w:t>
      </w:r>
      <w:r w:rsidR="00427513" w:rsidRPr="004B03B1">
        <w:rPr>
          <w:sz w:val="24"/>
          <w:lang w:val="pt-BR"/>
        </w:rPr>
        <w:t>apresentando</w:t>
      </w:r>
      <w:r w:rsidRPr="004B03B1">
        <w:rPr>
          <w:sz w:val="24"/>
          <w:lang w:val="pt-BR"/>
        </w:rPr>
        <w:t xml:space="preserve"> dados específicos e, se possível, sua significância estatística), e as principais conclusões sem incluir citações bibliográficas devem ser mencionadas. Deve ser dada ênfase aos </w:t>
      </w:r>
      <w:r w:rsidR="00427513" w:rsidRPr="004B03B1">
        <w:rPr>
          <w:sz w:val="24"/>
          <w:lang w:val="pt-BR"/>
        </w:rPr>
        <w:t xml:space="preserve">aspectos </w:t>
      </w:r>
      <w:r w:rsidRPr="004B03B1">
        <w:rPr>
          <w:sz w:val="24"/>
          <w:lang w:val="pt-BR"/>
        </w:rPr>
        <w:t xml:space="preserve">novos e importantes do estudo. </w:t>
      </w:r>
      <w:r w:rsidR="00427513" w:rsidRPr="004B03B1">
        <w:rPr>
          <w:sz w:val="24"/>
          <w:lang w:val="pt-BR"/>
        </w:rPr>
        <w:t>E</w:t>
      </w:r>
      <w:r w:rsidRPr="004B03B1">
        <w:rPr>
          <w:sz w:val="24"/>
          <w:lang w:val="pt-BR"/>
        </w:rPr>
        <w:t xml:space="preserve">vitar apresentar um resumo descritivo (aquele </w:t>
      </w:r>
      <w:r w:rsidR="00427513" w:rsidRPr="004B03B1">
        <w:rPr>
          <w:sz w:val="24"/>
          <w:lang w:val="pt-BR"/>
        </w:rPr>
        <w:t xml:space="preserve">que </w:t>
      </w:r>
      <w:r w:rsidRPr="004B03B1">
        <w:rPr>
          <w:sz w:val="24"/>
          <w:lang w:val="pt-BR"/>
        </w:rPr>
        <w:t xml:space="preserve">não </w:t>
      </w:r>
      <w:r w:rsidR="00427513" w:rsidRPr="004B03B1">
        <w:rPr>
          <w:sz w:val="24"/>
          <w:lang w:val="pt-BR"/>
        </w:rPr>
        <w:t xml:space="preserve">apresenta </w:t>
      </w:r>
      <w:r w:rsidRPr="004B03B1">
        <w:rPr>
          <w:sz w:val="24"/>
          <w:lang w:val="pt-BR"/>
        </w:rPr>
        <w:t>dados), em vez disso, deve ser apresentado um resumo analítico (aquele onde os dados relevantes obtidos na investigação são apresentados).</w:t>
      </w:r>
    </w:p>
    <w:p w14:paraId="3ECD4C9A" w14:textId="77777777" w:rsidR="00E9300D" w:rsidRPr="004B03B1" w:rsidRDefault="00E9300D" w:rsidP="00A53343">
      <w:pPr>
        <w:pStyle w:val="ADYNAAbstrac"/>
        <w:spacing w:line="360" w:lineRule="auto"/>
        <w:rPr>
          <w:sz w:val="24"/>
          <w:lang w:val="pt-BR"/>
        </w:rPr>
      </w:pPr>
    </w:p>
    <w:p w14:paraId="3210140A" w14:textId="77777777" w:rsidR="0001563B" w:rsidRDefault="00E9300D" w:rsidP="0001563B">
      <w:pPr>
        <w:pStyle w:val="ADYNAAbstrac"/>
        <w:spacing w:line="360" w:lineRule="auto"/>
        <w:rPr>
          <w:sz w:val="22"/>
          <w:szCs w:val="22"/>
          <w:lang w:val="es-CO"/>
        </w:rPr>
      </w:pPr>
      <w:r w:rsidRPr="004B03B1">
        <w:rPr>
          <w:b/>
          <w:sz w:val="24"/>
          <w:lang w:val="pt-BR"/>
        </w:rPr>
        <w:t>Palavras-chave</w:t>
      </w:r>
      <w:r w:rsidRPr="004B03B1">
        <w:rPr>
          <w:sz w:val="24"/>
          <w:lang w:val="pt-BR"/>
        </w:rPr>
        <w:t xml:space="preserve">: 3 a 6 palavras-chave devem ser listadas. As palavras já utilizadas no título do manuscrito não devem ser usadas. </w:t>
      </w:r>
      <w:proofErr w:type="spellStart"/>
      <w:r w:rsidRPr="004B03B1">
        <w:rPr>
          <w:sz w:val="24"/>
          <w:lang w:val="es-CO"/>
        </w:rPr>
        <w:t>Deve</w:t>
      </w:r>
      <w:r w:rsidR="009F077E" w:rsidRPr="004B03B1">
        <w:rPr>
          <w:sz w:val="24"/>
          <w:lang w:val="es-CO"/>
        </w:rPr>
        <w:t>m</w:t>
      </w:r>
      <w:proofErr w:type="spellEnd"/>
      <w:r w:rsidR="009F077E" w:rsidRPr="004B03B1">
        <w:rPr>
          <w:sz w:val="24"/>
          <w:lang w:val="es-CO"/>
        </w:rPr>
        <w:t xml:space="preserve"> ser separadas</w:t>
      </w:r>
      <w:r w:rsidR="0001563B">
        <w:rPr>
          <w:sz w:val="22"/>
          <w:szCs w:val="22"/>
          <w:lang w:val="es-CO"/>
        </w:rPr>
        <w:t xml:space="preserve"> </w:t>
      </w:r>
      <w:proofErr w:type="spellStart"/>
      <w:r w:rsidR="0001563B">
        <w:rPr>
          <w:sz w:val="22"/>
          <w:szCs w:val="22"/>
          <w:lang w:val="es-CO"/>
        </w:rPr>
        <w:t>com</w:t>
      </w:r>
      <w:proofErr w:type="spellEnd"/>
      <w:r w:rsidR="0001563B">
        <w:rPr>
          <w:sz w:val="22"/>
          <w:szCs w:val="22"/>
          <w:lang w:val="es-CO"/>
        </w:rPr>
        <w:t xml:space="preserve"> ponto </w:t>
      </w:r>
      <w:proofErr w:type="gramStart"/>
      <w:r w:rsidR="0001563B">
        <w:rPr>
          <w:sz w:val="22"/>
          <w:szCs w:val="22"/>
          <w:lang w:val="es-CO"/>
        </w:rPr>
        <w:t>e</w:t>
      </w:r>
      <w:proofErr w:type="gramEnd"/>
      <w:r w:rsidR="0001563B">
        <w:rPr>
          <w:sz w:val="22"/>
          <w:szCs w:val="22"/>
          <w:lang w:val="es-CO"/>
        </w:rPr>
        <w:t xml:space="preserve"> vírgula</w:t>
      </w:r>
    </w:p>
    <w:p w14:paraId="6B02FD90" w14:textId="2DDD9CB9" w:rsidR="005C4BB6" w:rsidRPr="004B03B1" w:rsidRDefault="00593874" w:rsidP="0001563B">
      <w:pPr>
        <w:pStyle w:val="Ttulo1"/>
      </w:pPr>
      <w:r w:rsidRPr="004B03B1">
        <w:t>Introducción</w:t>
      </w:r>
    </w:p>
    <w:p w14:paraId="6CC67A71" w14:textId="2D1B0428" w:rsidR="00593874" w:rsidRPr="004B03B1" w:rsidRDefault="00593874" w:rsidP="00A53343">
      <w:pPr>
        <w:spacing w:after="0" w:line="360" w:lineRule="auto"/>
        <w:rPr>
          <w:rFonts w:cs="Times New Roman"/>
        </w:rPr>
      </w:pPr>
      <w:r w:rsidRPr="004B03B1">
        <w:rPr>
          <w:rFonts w:cs="Times New Roman"/>
        </w:rPr>
        <w:t xml:space="preserve">Deben presentarse los fundamentos lógicos para la realización del trabajo. Solo se dan las referencias estrictamente oportunas y no se deben incluir datos o conclusiones del trabajo que se está publicando. </w:t>
      </w:r>
      <w:r w:rsidR="0005211C">
        <w:rPr>
          <w:rFonts w:cs="Times New Roman"/>
        </w:rPr>
        <w:t xml:space="preserve">Adicionalmente, debe mencionarse la contribución que la investigación hace al conocimiento en el área. </w:t>
      </w:r>
      <w:r w:rsidRPr="004B03B1">
        <w:rPr>
          <w:rFonts w:cs="Times New Roman"/>
        </w:rPr>
        <w:t>Al final de la introducción, debe presentarse el objetivo del trabajo.</w:t>
      </w:r>
    </w:p>
    <w:p w14:paraId="140087E0" w14:textId="77777777" w:rsidR="00D30135" w:rsidRPr="004B03B1" w:rsidRDefault="00D30135" w:rsidP="00A53343">
      <w:pPr>
        <w:pStyle w:val="Ttulo1"/>
        <w:spacing w:before="0" w:line="360" w:lineRule="auto"/>
        <w:rPr>
          <w:rFonts w:cs="Times New Roman"/>
        </w:rPr>
      </w:pPr>
    </w:p>
    <w:p w14:paraId="15542815" w14:textId="77777777" w:rsidR="00725472" w:rsidRPr="004B03B1" w:rsidRDefault="00725472" w:rsidP="00A53343">
      <w:pPr>
        <w:pStyle w:val="Ttulo1"/>
        <w:spacing w:before="0" w:line="360" w:lineRule="auto"/>
        <w:rPr>
          <w:rFonts w:cs="Times New Roman"/>
        </w:rPr>
      </w:pPr>
      <w:r w:rsidRPr="004B03B1">
        <w:rPr>
          <w:rFonts w:cs="Times New Roman"/>
        </w:rPr>
        <w:t>Materiales y métodos</w:t>
      </w:r>
    </w:p>
    <w:p w14:paraId="013FAA85" w14:textId="799595CD" w:rsidR="00725472" w:rsidRPr="004B03B1" w:rsidRDefault="00725472" w:rsidP="00A53343">
      <w:pPr>
        <w:spacing w:after="0" w:line="360" w:lineRule="auto"/>
        <w:rPr>
          <w:rFonts w:cs="Times New Roman"/>
        </w:rPr>
      </w:pPr>
      <w:r w:rsidRPr="004B03B1">
        <w:rPr>
          <w:rFonts w:cs="Times New Roman"/>
        </w:rPr>
        <w:t xml:space="preserve">Los procedimientos deben tener el detalle suficiente para permitir a otros profesionales reproducir la investigación. Se deben </w:t>
      </w:r>
      <w:r w:rsidR="00747723">
        <w:rPr>
          <w:rFonts w:cs="Times New Roman"/>
        </w:rPr>
        <w:t>mencionar</w:t>
      </w:r>
      <w:r w:rsidRPr="004B03B1">
        <w:rPr>
          <w:rFonts w:cs="Times New Roman"/>
        </w:rPr>
        <w:t xml:space="preserve"> los equipos empleados, incluyendo nombre del fabricante y país, además de las referencias de la metodología y métodos estadísticos. Deben describirse los métodos nuevos o los que han sido sustancialmente modificados, sustentando las razones para utilizarlos y evaluando sus limitaciones.</w:t>
      </w:r>
    </w:p>
    <w:p w14:paraId="105C6A0D" w14:textId="77777777" w:rsidR="00D30135" w:rsidRPr="004B03B1" w:rsidRDefault="00D30135" w:rsidP="00A53343">
      <w:pPr>
        <w:pStyle w:val="Ttulo2"/>
        <w:spacing w:before="0" w:line="360" w:lineRule="auto"/>
        <w:rPr>
          <w:rFonts w:cs="Times New Roman"/>
        </w:rPr>
      </w:pPr>
    </w:p>
    <w:p w14:paraId="027D6FA3" w14:textId="1FAC7A18" w:rsidR="00725472" w:rsidRPr="004B03B1" w:rsidRDefault="004B03B1" w:rsidP="00A53343">
      <w:pPr>
        <w:pStyle w:val="Ttulo2"/>
        <w:spacing w:before="0" w:line="360" w:lineRule="auto"/>
        <w:rPr>
          <w:rFonts w:cs="Times New Roman"/>
          <w:szCs w:val="24"/>
        </w:rPr>
      </w:pPr>
      <w:r w:rsidRPr="004B03B1">
        <w:rPr>
          <w:rFonts w:cs="Times New Roman"/>
          <w:szCs w:val="24"/>
        </w:rPr>
        <w:t>Subtítulo primario</w:t>
      </w:r>
      <w:r w:rsidR="00DD0B8D">
        <w:rPr>
          <w:rFonts w:cs="Times New Roman"/>
          <w:szCs w:val="24"/>
        </w:rPr>
        <w:t xml:space="preserve"> (</w:t>
      </w:r>
      <w:proofErr w:type="spellStart"/>
      <w:r w:rsidR="00DD0B8D">
        <w:rPr>
          <w:rFonts w:cs="Times New Roman"/>
          <w:szCs w:val="24"/>
        </w:rPr>
        <w:t>Ej</w:t>
      </w:r>
      <w:proofErr w:type="spellEnd"/>
      <w:r w:rsidR="00DD0B8D">
        <w:rPr>
          <w:rFonts w:cs="Times New Roman"/>
          <w:szCs w:val="24"/>
        </w:rPr>
        <w:t>: Reactivos)</w:t>
      </w:r>
    </w:p>
    <w:p w14:paraId="21305FFD" w14:textId="77777777" w:rsidR="00725472" w:rsidRPr="004B03B1" w:rsidRDefault="00725472" w:rsidP="00A53343">
      <w:pPr>
        <w:spacing w:after="0" w:line="360" w:lineRule="auto"/>
        <w:rPr>
          <w:rFonts w:cs="Times New Roman"/>
        </w:rPr>
      </w:pPr>
      <w:r w:rsidRPr="004B03B1">
        <w:rPr>
          <w:rFonts w:cs="Times New Roman"/>
        </w:rPr>
        <w:t>En una subsección deben listarse los reactivos utilizados, la marca y el país. Se deben usar subsecciones para cada uno de los procedimientos utilizados</w:t>
      </w:r>
      <w:r w:rsidR="00C87EB5" w:rsidRPr="004B03B1">
        <w:rPr>
          <w:rFonts w:cs="Times New Roman"/>
        </w:rPr>
        <w:t>.</w:t>
      </w:r>
    </w:p>
    <w:p w14:paraId="57DF2C7C" w14:textId="77777777" w:rsidR="00725472" w:rsidRPr="004B03B1" w:rsidRDefault="00725472" w:rsidP="00A53343">
      <w:pPr>
        <w:pStyle w:val="Ttulo2"/>
        <w:spacing w:line="360" w:lineRule="auto"/>
      </w:pPr>
      <w:r w:rsidRPr="004B03B1">
        <w:t>Análisis estadístico</w:t>
      </w:r>
    </w:p>
    <w:p w14:paraId="27BA6BC0" w14:textId="77777777" w:rsidR="00C87EB5" w:rsidRPr="004B03B1" w:rsidRDefault="00725472" w:rsidP="00A53343">
      <w:pPr>
        <w:spacing w:after="0" w:line="360" w:lineRule="auto"/>
        <w:rPr>
          <w:rFonts w:cs="Times New Roman"/>
        </w:rPr>
      </w:pPr>
      <w:r w:rsidRPr="004B03B1">
        <w:rPr>
          <w:rFonts w:cs="Times New Roman"/>
        </w:rPr>
        <w:t xml:space="preserve">Por ejemplo, se puede usar una subsección para pruebas estadísticas y su descripción. </w:t>
      </w:r>
    </w:p>
    <w:p w14:paraId="45F2D1A8" w14:textId="77777777" w:rsidR="00D30135" w:rsidRPr="004B03B1" w:rsidRDefault="00D30135" w:rsidP="00A53343">
      <w:pPr>
        <w:pStyle w:val="Ttulo1"/>
        <w:spacing w:before="0" w:line="360" w:lineRule="auto"/>
        <w:rPr>
          <w:rFonts w:cs="Times New Roman"/>
        </w:rPr>
      </w:pPr>
    </w:p>
    <w:p w14:paraId="35C466B0" w14:textId="77777777" w:rsidR="00C87EB5" w:rsidRPr="004B03B1" w:rsidRDefault="00C87EB5" w:rsidP="00A53343">
      <w:pPr>
        <w:pStyle w:val="Ttulo1"/>
        <w:spacing w:before="0" w:line="360" w:lineRule="auto"/>
        <w:rPr>
          <w:rFonts w:cs="Times New Roman"/>
        </w:rPr>
      </w:pPr>
      <w:r w:rsidRPr="004B03B1">
        <w:rPr>
          <w:rFonts w:cs="Times New Roman"/>
        </w:rPr>
        <w:t>Resultados y discusión</w:t>
      </w:r>
    </w:p>
    <w:p w14:paraId="4AA441C8" w14:textId="3327A5DC" w:rsidR="00C87EB5" w:rsidRPr="004B03B1" w:rsidRDefault="00E21A2B" w:rsidP="00A53343">
      <w:pPr>
        <w:spacing w:after="0" w:line="360" w:lineRule="auto"/>
        <w:rPr>
          <w:rFonts w:cs="Times New Roman"/>
        </w:rPr>
      </w:pPr>
      <w:r>
        <w:t>Esta es una sola sección</w:t>
      </w:r>
      <w:r w:rsidR="0005211C">
        <w:t>. Sin embargo, si considera oportuno dividirla en dos, una con los r</w:t>
      </w:r>
      <w:r>
        <w:t>esultados y</w:t>
      </w:r>
      <w:r w:rsidR="0005211C">
        <w:t xml:space="preserve"> otra con</w:t>
      </w:r>
      <w:r>
        <w:t xml:space="preserve"> </w:t>
      </w:r>
      <w:r w:rsidR="0005211C">
        <w:t>la d</w:t>
      </w:r>
      <w:r>
        <w:t>iscusión</w:t>
      </w:r>
      <w:r w:rsidR="0005211C">
        <w:t xml:space="preserve"> puede hacerlo</w:t>
      </w:r>
      <w:r>
        <w:t xml:space="preserve">. </w:t>
      </w:r>
      <w:r w:rsidR="00C87EB5" w:rsidRPr="004B03B1">
        <w:rPr>
          <w:rFonts w:cs="Times New Roman"/>
        </w:rPr>
        <w:t xml:space="preserve">Los resultados deben presentarse en un orden lógico y concordante con el orden de los métodos. Se deben destacar los resultados que contribuyen a la generación de nuevo conocimiento. La información contenida en tablas no debe repetirse en figuras y viceversa. En la discusión deben destacarse los aspectos nuevos y relevantes del estudio, y evitar repetir información ya facilitada en la sección Introducción. Se recomienda evaluar posibles relaciones entre los resultados obtenidos, juzgar los resultados en relación con los obtenidos por otros autores, y proponer </w:t>
      </w:r>
      <w:proofErr w:type="spellStart"/>
      <w:r w:rsidR="00C87EB5" w:rsidRPr="004B03B1">
        <w:rPr>
          <w:rFonts w:cs="Times New Roman"/>
        </w:rPr>
        <w:t>hipótesis</w:t>
      </w:r>
      <w:proofErr w:type="spellEnd"/>
      <w:r w:rsidR="00C87EB5" w:rsidRPr="004B03B1">
        <w:rPr>
          <w:rFonts w:cs="Times New Roman"/>
        </w:rPr>
        <w:t xml:space="preserve"> que expliquen los datos obtenidos.</w:t>
      </w:r>
    </w:p>
    <w:p w14:paraId="73696940" w14:textId="77777777" w:rsidR="00D30135" w:rsidRPr="004B03B1" w:rsidRDefault="00D30135" w:rsidP="00A53343">
      <w:pPr>
        <w:pStyle w:val="Ttulo2"/>
        <w:spacing w:before="0" w:line="360" w:lineRule="auto"/>
        <w:rPr>
          <w:rFonts w:cs="Times New Roman"/>
        </w:rPr>
      </w:pPr>
    </w:p>
    <w:p w14:paraId="1A7C7950" w14:textId="509AD238" w:rsidR="00C87EB5" w:rsidRPr="004B03B1" w:rsidRDefault="00C87EB5" w:rsidP="00A53343">
      <w:pPr>
        <w:pStyle w:val="Ttulo2"/>
        <w:spacing w:before="0" w:line="360" w:lineRule="auto"/>
        <w:rPr>
          <w:rFonts w:cs="Times New Roman"/>
        </w:rPr>
      </w:pPr>
      <w:r w:rsidRPr="004B03B1">
        <w:rPr>
          <w:rFonts w:cs="Times New Roman"/>
        </w:rPr>
        <w:t>Sub</w:t>
      </w:r>
      <w:r w:rsidR="001933F0">
        <w:rPr>
          <w:rFonts w:cs="Times New Roman"/>
        </w:rPr>
        <w:t>título primario</w:t>
      </w:r>
    </w:p>
    <w:p w14:paraId="3446BBDE" w14:textId="0B22CFF0" w:rsidR="006652A1" w:rsidRDefault="00C87EB5" w:rsidP="00A53343">
      <w:pPr>
        <w:spacing w:after="0" w:line="360" w:lineRule="auto"/>
        <w:rPr>
          <w:rFonts w:cs="Times New Roman"/>
        </w:rPr>
      </w:pPr>
      <w:r w:rsidRPr="004B03B1">
        <w:rPr>
          <w:rFonts w:cs="Times New Roman"/>
        </w:rPr>
        <w:t xml:space="preserve">En esta sección también se puede hacer uso de subsecciones, dependiendo del estudio. </w:t>
      </w:r>
      <w:r w:rsidR="00856F70">
        <w:rPr>
          <w:rFonts w:cs="Times New Roman"/>
        </w:rPr>
        <w:t>Procure</w:t>
      </w:r>
      <w:r w:rsidRPr="004B03B1">
        <w:rPr>
          <w:rFonts w:cs="Times New Roman"/>
        </w:rPr>
        <w:t xml:space="preserve"> presentar los resultados </w:t>
      </w:r>
      <w:r w:rsidR="006652A1" w:rsidRPr="004B03B1">
        <w:rPr>
          <w:rFonts w:cs="Times New Roman"/>
        </w:rPr>
        <w:t xml:space="preserve">en el mismo orden </w:t>
      </w:r>
      <w:r w:rsidRPr="004B03B1">
        <w:rPr>
          <w:rFonts w:cs="Times New Roman"/>
        </w:rPr>
        <w:t xml:space="preserve">de </w:t>
      </w:r>
      <w:r w:rsidR="006652A1" w:rsidRPr="004B03B1">
        <w:rPr>
          <w:rFonts w:cs="Times New Roman"/>
        </w:rPr>
        <w:t>la metodología descrita</w:t>
      </w:r>
      <w:r w:rsidRPr="004B03B1">
        <w:rPr>
          <w:rFonts w:cs="Times New Roman"/>
        </w:rPr>
        <w:t xml:space="preserve"> </w:t>
      </w:r>
      <w:r w:rsidR="006652A1" w:rsidRPr="004B03B1">
        <w:rPr>
          <w:rFonts w:cs="Times New Roman"/>
        </w:rPr>
        <w:t>anteriormente</w:t>
      </w:r>
      <w:r w:rsidRPr="004B03B1">
        <w:rPr>
          <w:rFonts w:cs="Times New Roman"/>
        </w:rPr>
        <w:t>.</w:t>
      </w:r>
    </w:p>
    <w:p w14:paraId="35EBF10B" w14:textId="77777777" w:rsidR="001933F0" w:rsidRDefault="001933F0" w:rsidP="00A53343">
      <w:pPr>
        <w:spacing w:after="0" w:line="360" w:lineRule="auto"/>
        <w:rPr>
          <w:rFonts w:cs="Times New Roman"/>
        </w:rPr>
      </w:pPr>
    </w:p>
    <w:p w14:paraId="378AFAEE" w14:textId="50FDDD54" w:rsidR="001933F0" w:rsidRDefault="001933F0" w:rsidP="00A53343">
      <w:pPr>
        <w:pStyle w:val="Ttulo3"/>
        <w:spacing w:line="360" w:lineRule="auto"/>
      </w:pPr>
      <w:r>
        <w:t>Subtítulo secundario</w:t>
      </w:r>
    </w:p>
    <w:p w14:paraId="6EABD456" w14:textId="7A7FC4DA" w:rsidR="001933F0" w:rsidRPr="004B03B1" w:rsidRDefault="001933F0" w:rsidP="00A53343">
      <w:pPr>
        <w:spacing w:after="0" w:line="360" w:lineRule="auto"/>
        <w:rPr>
          <w:rFonts w:cs="Times New Roman"/>
        </w:rPr>
      </w:pPr>
      <w:r>
        <w:rPr>
          <w:rFonts w:cs="Times New Roman"/>
        </w:rPr>
        <w:t>De ser necesario, una sección (</w:t>
      </w:r>
      <w:proofErr w:type="spellStart"/>
      <w:r>
        <w:rPr>
          <w:rFonts w:cs="Times New Roman"/>
        </w:rPr>
        <w:t>Ej</w:t>
      </w:r>
      <w:proofErr w:type="spellEnd"/>
      <w:r>
        <w:rPr>
          <w:rFonts w:cs="Times New Roman"/>
        </w:rPr>
        <w:t xml:space="preserve">: Resultados y discusión) puede contar con un subtítulo primario y, este a su vez, con otros subtítulos. </w:t>
      </w:r>
    </w:p>
    <w:p w14:paraId="2DF7A407" w14:textId="77777777" w:rsidR="00D30135" w:rsidRPr="004B03B1" w:rsidRDefault="00D30135" w:rsidP="00A53343">
      <w:pPr>
        <w:pStyle w:val="Ttulo2"/>
        <w:spacing w:before="0" w:line="360" w:lineRule="auto"/>
        <w:rPr>
          <w:rFonts w:cs="Times New Roman"/>
        </w:rPr>
      </w:pPr>
    </w:p>
    <w:p w14:paraId="18A20A45" w14:textId="30A94D57" w:rsidR="006652A1" w:rsidRPr="004B03B1" w:rsidRDefault="00766E64" w:rsidP="00A53343">
      <w:pPr>
        <w:pStyle w:val="Ttulo2"/>
        <w:spacing w:before="0" w:line="360" w:lineRule="auto"/>
        <w:rPr>
          <w:rFonts w:cs="Times New Roman"/>
        </w:rPr>
      </w:pPr>
      <w:r w:rsidRPr="004B03B1">
        <w:rPr>
          <w:rFonts w:cs="Times New Roman"/>
        </w:rPr>
        <w:t>Tablas,</w:t>
      </w:r>
      <w:r w:rsidR="004B03B1">
        <w:rPr>
          <w:rFonts w:cs="Times New Roman"/>
        </w:rPr>
        <w:t xml:space="preserve"> Figuras</w:t>
      </w:r>
      <w:r w:rsidRPr="004B03B1">
        <w:rPr>
          <w:rFonts w:cs="Times New Roman"/>
        </w:rPr>
        <w:t xml:space="preserve"> y Ecuaciones</w:t>
      </w:r>
    </w:p>
    <w:p w14:paraId="72922B9C" w14:textId="77777777" w:rsidR="000958DC" w:rsidRDefault="000958DC" w:rsidP="00A53343">
      <w:pPr>
        <w:pStyle w:val="Default"/>
        <w:spacing w:line="360" w:lineRule="auto"/>
        <w:jc w:val="both"/>
      </w:pPr>
      <w:r>
        <w:t xml:space="preserve">Las tablas deben estar en el cuerpo del artículo, en el orden de aparición correspondiente. Tanto las tablas como las figuras deben ser autocontenidas (poder interpretarse sin necesidad de recurrir al cuerpo del artículo). En la leyenda de la figura, o en el título o pie de la tabla, deben describirse las claves, abreviaturas y demás explicaciones. Se recomienda proporcionar además de los promedios, las desviaciones estándar y demás información estadística relevante a los datos. </w:t>
      </w:r>
    </w:p>
    <w:p w14:paraId="6CA00617" w14:textId="07AB1E9E" w:rsidR="000958DC" w:rsidRDefault="000958DC" w:rsidP="00A53343">
      <w:pPr>
        <w:pStyle w:val="Default"/>
        <w:spacing w:line="360" w:lineRule="auto"/>
        <w:jc w:val="both"/>
      </w:pPr>
      <w:r>
        <w:t>Este formato solo admite tablas y figuras, evite clasificar las imágenes de un modo distinto a “figuras” (imágenes, fotos, diagramas, esquemas, mapas, gráficas y cualquier otro material gráfico).</w:t>
      </w:r>
      <w:r w:rsidRPr="00FA2251">
        <w:t xml:space="preserve"> Figuras que hayan sido creadas en Excel o Word deben</w:t>
      </w:r>
      <w:r>
        <w:t xml:space="preserve"> ser enviadas en esos programas (editables). Evite redundancia entre tablas, figuras y texto. La rotulación de cada tabla debe ir a la cabeza de </w:t>
      </w:r>
      <w:proofErr w:type="gramStart"/>
      <w:r>
        <w:t>la misma</w:t>
      </w:r>
      <w:proofErr w:type="gramEnd"/>
      <w:r>
        <w:t xml:space="preserve">, mientras que en las figuras debe presentarse al pie. Evite figuras pequeñas aisladas: agrupe figuras con información relacionada en figuras compuestas rotuladas con letras (Figura 1A, Figura 3B </w:t>
      </w:r>
      <w:r w:rsidRPr="006141D5">
        <w:t>o Figuras 1A-1F</w:t>
      </w:r>
      <w:r>
        <w:t xml:space="preserve">). Si un artículo contiene tablas o figuras reproducidas (así sean del mismo autor), es obligación declarar el origen y contar permiso para utilizarlas. Las figuras deben tener </w:t>
      </w:r>
      <w:r>
        <w:lastRenderedPageBreak/>
        <w:t>resolución</w:t>
      </w:r>
      <w:r w:rsidRPr="00FA2251">
        <w:t xml:space="preserve"> mínima de 300 dpi </w:t>
      </w:r>
      <w:r>
        <w:t>y deben aparecer en un tamaño que permita leerlas. La Revista no editará figuras, eso es responsabilidad de los autores.</w:t>
      </w:r>
    </w:p>
    <w:p w14:paraId="5816AE52" w14:textId="77777777" w:rsidR="006652A1" w:rsidRPr="004B03B1" w:rsidRDefault="006652A1" w:rsidP="00A53343">
      <w:pPr>
        <w:spacing w:after="0" w:line="360" w:lineRule="auto"/>
        <w:rPr>
          <w:rFonts w:cs="Times New Roman"/>
        </w:rPr>
      </w:pPr>
    </w:p>
    <w:p w14:paraId="792A6FE1" w14:textId="77777777" w:rsidR="00914AB7" w:rsidRPr="004B03B1" w:rsidRDefault="00914AB7" w:rsidP="00A53343">
      <w:pPr>
        <w:spacing w:after="0" w:line="360" w:lineRule="auto"/>
        <w:rPr>
          <w:rFonts w:eastAsia="Times New Roman" w:cs="Times New Roman"/>
          <w:sz w:val="20"/>
          <w:szCs w:val="20"/>
          <w:lang w:val="es-CO"/>
        </w:rPr>
      </w:pPr>
      <w:r w:rsidRPr="004B03B1">
        <w:rPr>
          <w:rFonts w:eastAsia="Times New Roman" w:cs="Times New Roman"/>
          <w:b/>
          <w:sz w:val="20"/>
          <w:szCs w:val="20"/>
          <w:lang w:val="es-CO"/>
        </w:rPr>
        <w:t>Tabla 1.</w:t>
      </w:r>
      <w:r w:rsidRPr="004B03B1">
        <w:rPr>
          <w:rFonts w:eastAsia="Times New Roman" w:cs="Times New Roman"/>
          <w:sz w:val="20"/>
          <w:szCs w:val="20"/>
          <w:lang w:val="es-CO"/>
        </w:rPr>
        <w:t xml:space="preserve"> Análisis químico y relación Cu-Ni de los catalizadores preparados.</w:t>
      </w:r>
    </w:p>
    <w:tbl>
      <w:tblPr>
        <w:tblW w:w="9477"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984"/>
        <w:gridCol w:w="1083"/>
        <w:gridCol w:w="1082"/>
        <w:gridCol w:w="1082"/>
        <w:gridCol w:w="1082"/>
        <w:gridCol w:w="1082"/>
        <w:gridCol w:w="1082"/>
      </w:tblGrid>
      <w:tr w:rsidR="004B03B1" w:rsidRPr="004B03B1" w14:paraId="0C8797B3" w14:textId="77777777" w:rsidTr="00582211">
        <w:trPr>
          <w:trHeight w:val="504"/>
        </w:trPr>
        <w:tc>
          <w:tcPr>
            <w:tcW w:w="0" w:type="auto"/>
            <w:tcBorders>
              <w:top w:val="single" w:sz="4" w:space="0" w:color="auto"/>
              <w:bottom w:val="nil"/>
              <w:right w:val="single" w:sz="4" w:space="0" w:color="auto"/>
            </w:tcBorders>
            <w:vAlign w:val="center"/>
          </w:tcPr>
          <w:p w14:paraId="6C1300BF" w14:textId="77777777" w:rsidR="00914AB7" w:rsidRPr="00582211" w:rsidRDefault="00914AB7" w:rsidP="00A53343">
            <w:pPr>
              <w:spacing w:after="0" w:line="360" w:lineRule="auto"/>
              <w:jc w:val="center"/>
              <w:rPr>
                <w:rFonts w:eastAsia="Times New Roman" w:cs="Times New Roman"/>
                <w:b/>
                <w:bCs/>
                <w:szCs w:val="24"/>
                <w:lang w:val="es-CO"/>
              </w:rPr>
            </w:pPr>
            <w:r w:rsidRPr="00582211">
              <w:rPr>
                <w:rFonts w:eastAsia="Times New Roman" w:cs="Times New Roman"/>
                <w:b/>
                <w:bCs/>
                <w:szCs w:val="24"/>
                <w:lang w:val="es-CO"/>
              </w:rPr>
              <w:t>Muestra: D-L</w:t>
            </w:r>
          </w:p>
        </w:tc>
        <w:tc>
          <w:tcPr>
            <w:tcW w:w="0" w:type="auto"/>
            <w:tcBorders>
              <w:left w:val="single" w:sz="4" w:space="0" w:color="auto"/>
              <w:right w:val="single" w:sz="4" w:space="0" w:color="auto"/>
            </w:tcBorders>
            <w:vAlign w:val="center"/>
          </w:tcPr>
          <w:p w14:paraId="3010A2E3" w14:textId="77777777" w:rsidR="00914AB7" w:rsidRPr="00582211" w:rsidRDefault="00914AB7" w:rsidP="00A53343">
            <w:pPr>
              <w:spacing w:after="0" w:line="360" w:lineRule="auto"/>
              <w:jc w:val="center"/>
              <w:rPr>
                <w:rFonts w:eastAsia="Times New Roman" w:cs="Times New Roman"/>
                <w:szCs w:val="24"/>
                <w:lang w:val="es-CO"/>
              </w:rPr>
            </w:pPr>
            <w:r w:rsidRPr="00582211">
              <w:rPr>
                <w:rFonts w:eastAsia="Times New Roman" w:cs="Times New Roman"/>
                <w:szCs w:val="24"/>
                <w:lang w:val="es-CO"/>
              </w:rPr>
              <w:t>0,2-0,4</w:t>
            </w:r>
          </w:p>
        </w:tc>
        <w:tc>
          <w:tcPr>
            <w:tcW w:w="0" w:type="auto"/>
            <w:tcBorders>
              <w:top w:val="single" w:sz="4" w:space="0" w:color="auto"/>
              <w:left w:val="single" w:sz="4" w:space="0" w:color="auto"/>
              <w:bottom w:val="nil"/>
              <w:right w:val="single" w:sz="4" w:space="0" w:color="auto"/>
            </w:tcBorders>
            <w:vAlign w:val="center"/>
          </w:tcPr>
          <w:p w14:paraId="0945AFEA" w14:textId="77777777" w:rsidR="00914AB7" w:rsidRPr="00582211" w:rsidRDefault="00914AB7" w:rsidP="00A53343">
            <w:pPr>
              <w:spacing w:after="0" w:line="360" w:lineRule="auto"/>
              <w:jc w:val="center"/>
              <w:rPr>
                <w:rFonts w:eastAsia="Times New Roman" w:cs="Times New Roman"/>
                <w:szCs w:val="24"/>
                <w:lang w:val="es-CO"/>
              </w:rPr>
            </w:pPr>
            <w:r w:rsidRPr="00582211">
              <w:rPr>
                <w:rFonts w:eastAsia="Times New Roman" w:cs="Times New Roman"/>
                <w:szCs w:val="24"/>
                <w:lang w:val="es-CO"/>
              </w:rPr>
              <w:t>0,2-0,6</w:t>
            </w:r>
          </w:p>
        </w:tc>
        <w:tc>
          <w:tcPr>
            <w:tcW w:w="0" w:type="auto"/>
            <w:tcBorders>
              <w:top w:val="single" w:sz="4" w:space="0" w:color="auto"/>
              <w:left w:val="single" w:sz="4" w:space="0" w:color="auto"/>
              <w:bottom w:val="nil"/>
              <w:right w:val="single" w:sz="4" w:space="0" w:color="auto"/>
            </w:tcBorders>
            <w:vAlign w:val="center"/>
          </w:tcPr>
          <w:p w14:paraId="517A687E" w14:textId="77777777" w:rsidR="00914AB7" w:rsidRPr="00582211" w:rsidRDefault="00914AB7" w:rsidP="00A53343">
            <w:pPr>
              <w:spacing w:after="0" w:line="360" w:lineRule="auto"/>
              <w:jc w:val="center"/>
              <w:rPr>
                <w:rFonts w:eastAsia="Times New Roman" w:cs="Times New Roman"/>
                <w:szCs w:val="24"/>
                <w:lang w:val="es-CO"/>
              </w:rPr>
            </w:pPr>
            <w:r w:rsidRPr="00582211">
              <w:rPr>
                <w:rFonts w:eastAsia="Times New Roman" w:cs="Times New Roman"/>
                <w:szCs w:val="24"/>
                <w:lang w:val="es-CO"/>
              </w:rPr>
              <w:t>0,3-0,4</w:t>
            </w:r>
          </w:p>
        </w:tc>
        <w:tc>
          <w:tcPr>
            <w:tcW w:w="0" w:type="auto"/>
            <w:tcBorders>
              <w:top w:val="single" w:sz="4" w:space="0" w:color="auto"/>
              <w:left w:val="single" w:sz="4" w:space="0" w:color="auto"/>
              <w:bottom w:val="nil"/>
              <w:right w:val="single" w:sz="4" w:space="0" w:color="auto"/>
            </w:tcBorders>
            <w:vAlign w:val="center"/>
          </w:tcPr>
          <w:p w14:paraId="6007845C" w14:textId="77777777" w:rsidR="00914AB7" w:rsidRPr="00582211" w:rsidRDefault="00914AB7" w:rsidP="00A53343">
            <w:pPr>
              <w:spacing w:after="0" w:line="360" w:lineRule="auto"/>
              <w:jc w:val="center"/>
              <w:rPr>
                <w:rFonts w:eastAsia="Times New Roman" w:cs="Times New Roman"/>
                <w:szCs w:val="24"/>
                <w:lang w:val="es-CO"/>
              </w:rPr>
            </w:pPr>
            <w:r w:rsidRPr="00582211">
              <w:rPr>
                <w:rFonts w:eastAsia="Times New Roman" w:cs="Times New Roman"/>
                <w:szCs w:val="24"/>
                <w:lang w:val="es-CO"/>
              </w:rPr>
              <w:t>0,3-0,6</w:t>
            </w:r>
          </w:p>
        </w:tc>
        <w:tc>
          <w:tcPr>
            <w:tcW w:w="0" w:type="auto"/>
            <w:tcBorders>
              <w:top w:val="single" w:sz="4" w:space="0" w:color="auto"/>
              <w:left w:val="single" w:sz="4" w:space="0" w:color="auto"/>
              <w:bottom w:val="nil"/>
              <w:right w:val="single" w:sz="4" w:space="0" w:color="auto"/>
            </w:tcBorders>
            <w:vAlign w:val="center"/>
          </w:tcPr>
          <w:p w14:paraId="1B6DAE6B" w14:textId="77777777" w:rsidR="00914AB7" w:rsidRPr="00582211" w:rsidRDefault="00914AB7" w:rsidP="00A53343">
            <w:pPr>
              <w:spacing w:after="0" w:line="360" w:lineRule="auto"/>
              <w:jc w:val="center"/>
              <w:rPr>
                <w:rFonts w:eastAsia="Times New Roman" w:cs="Times New Roman"/>
                <w:szCs w:val="24"/>
                <w:lang w:val="es-CO"/>
              </w:rPr>
            </w:pPr>
            <w:r w:rsidRPr="00582211">
              <w:rPr>
                <w:rFonts w:eastAsia="Times New Roman" w:cs="Times New Roman"/>
                <w:szCs w:val="24"/>
                <w:lang w:val="es-CO"/>
              </w:rPr>
              <w:t>0,4-0,4</w:t>
            </w:r>
          </w:p>
        </w:tc>
        <w:tc>
          <w:tcPr>
            <w:tcW w:w="0" w:type="auto"/>
            <w:tcBorders>
              <w:left w:val="single" w:sz="4" w:space="0" w:color="auto"/>
            </w:tcBorders>
            <w:vAlign w:val="center"/>
          </w:tcPr>
          <w:p w14:paraId="59C8EF0C" w14:textId="77777777" w:rsidR="00914AB7" w:rsidRPr="00582211" w:rsidRDefault="00914AB7" w:rsidP="00A53343">
            <w:pPr>
              <w:spacing w:after="0" w:line="360" w:lineRule="auto"/>
              <w:jc w:val="center"/>
              <w:rPr>
                <w:rFonts w:eastAsia="Times New Roman" w:cs="Times New Roman"/>
                <w:szCs w:val="24"/>
                <w:lang w:val="es-CO"/>
              </w:rPr>
            </w:pPr>
            <w:r w:rsidRPr="00582211">
              <w:rPr>
                <w:rFonts w:eastAsia="Times New Roman" w:cs="Times New Roman"/>
                <w:szCs w:val="24"/>
                <w:lang w:val="es-CO"/>
              </w:rPr>
              <w:t>0,4-0,6</w:t>
            </w:r>
          </w:p>
        </w:tc>
      </w:tr>
      <w:tr w:rsidR="004B03B1" w:rsidRPr="004B03B1" w14:paraId="2120EEAE" w14:textId="77777777" w:rsidTr="00582211">
        <w:trPr>
          <w:trHeight w:val="504"/>
        </w:trPr>
        <w:tc>
          <w:tcPr>
            <w:tcW w:w="0" w:type="auto"/>
            <w:tcBorders>
              <w:top w:val="nil"/>
              <w:bottom w:val="nil"/>
              <w:right w:val="single" w:sz="4" w:space="0" w:color="auto"/>
            </w:tcBorders>
            <w:vAlign w:val="center"/>
          </w:tcPr>
          <w:p w14:paraId="48D35690" w14:textId="77777777" w:rsidR="00914AB7" w:rsidRPr="00582211" w:rsidRDefault="00914AB7" w:rsidP="00A53343">
            <w:pPr>
              <w:spacing w:after="0" w:line="360" w:lineRule="auto"/>
              <w:jc w:val="center"/>
              <w:rPr>
                <w:rFonts w:eastAsia="Times New Roman" w:cs="Times New Roman"/>
                <w:b/>
                <w:bCs/>
                <w:szCs w:val="24"/>
                <w:lang w:val="es-CO"/>
              </w:rPr>
            </w:pPr>
            <w:r w:rsidRPr="00582211">
              <w:rPr>
                <w:rFonts w:eastAsia="Times New Roman" w:cs="Times New Roman"/>
                <w:b/>
                <w:bCs/>
                <w:szCs w:val="24"/>
                <w:lang w:val="es-CO"/>
              </w:rPr>
              <w:t xml:space="preserve">Cu (% </w:t>
            </w:r>
            <w:r w:rsidRPr="00582211">
              <w:rPr>
                <w:rFonts w:eastAsia="Times New Roman" w:cs="Times New Roman"/>
                <w:b/>
                <w:bCs/>
                <w:i/>
                <w:iCs/>
                <w:szCs w:val="24"/>
                <w:lang w:val="es-CO"/>
              </w:rPr>
              <w:t>p/p</w:t>
            </w:r>
            <w:r w:rsidRPr="00582211">
              <w:rPr>
                <w:rFonts w:eastAsia="Times New Roman" w:cs="Times New Roman"/>
                <w:b/>
                <w:bCs/>
                <w:szCs w:val="24"/>
                <w:lang w:val="es-CO"/>
              </w:rPr>
              <w:t>)</w:t>
            </w:r>
          </w:p>
        </w:tc>
        <w:tc>
          <w:tcPr>
            <w:tcW w:w="0" w:type="auto"/>
            <w:tcBorders>
              <w:left w:val="single" w:sz="4" w:space="0" w:color="auto"/>
              <w:right w:val="single" w:sz="4" w:space="0" w:color="auto"/>
            </w:tcBorders>
            <w:vAlign w:val="center"/>
          </w:tcPr>
          <w:p w14:paraId="6EACB66A" w14:textId="77777777" w:rsidR="00914AB7" w:rsidRPr="00582211" w:rsidRDefault="00914AB7" w:rsidP="00A53343">
            <w:pPr>
              <w:spacing w:after="0" w:line="360" w:lineRule="auto"/>
              <w:jc w:val="center"/>
              <w:rPr>
                <w:rFonts w:eastAsia="Times New Roman" w:cs="Times New Roman"/>
                <w:szCs w:val="24"/>
                <w:lang w:val="es-CO"/>
              </w:rPr>
            </w:pPr>
            <w:r w:rsidRPr="00582211">
              <w:rPr>
                <w:rFonts w:eastAsia="Times New Roman" w:cs="Times New Roman"/>
                <w:szCs w:val="24"/>
                <w:lang w:val="es-CO"/>
              </w:rPr>
              <w:t>9,26</w:t>
            </w:r>
          </w:p>
        </w:tc>
        <w:tc>
          <w:tcPr>
            <w:tcW w:w="0" w:type="auto"/>
            <w:tcBorders>
              <w:top w:val="nil"/>
              <w:left w:val="single" w:sz="4" w:space="0" w:color="auto"/>
              <w:bottom w:val="nil"/>
              <w:right w:val="single" w:sz="4" w:space="0" w:color="auto"/>
            </w:tcBorders>
            <w:vAlign w:val="center"/>
          </w:tcPr>
          <w:p w14:paraId="72DEF41F" w14:textId="77777777" w:rsidR="00914AB7" w:rsidRPr="00582211" w:rsidRDefault="00914AB7" w:rsidP="00A53343">
            <w:pPr>
              <w:spacing w:after="0" w:line="360" w:lineRule="auto"/>
              <w:jc w:val="center"/>
              <w:rPr>
                <w:rFonts w:eastAsia="Times New Roman" w:cs="Times New Roman"/>
                <w:szCs w:val="24"/>
                <w:lang w:val="es-CO"/>
              </w:rPr>
            </w:pPr>
            <w:r w:rsidRPr="00582211">
              <w:rPr>
                <w:rFonts w:eastAsia="Times New Roman" w:cs="Times New Roman"/>
                <w:szCs w:val="24"/>
                <w:lang w:val="es-CO"/>
              </w:rPr>
              <w:t>9,59</w:t>
            </w:r>
          </w:p>
        </w:tc>
        <w:tc>
          <w:tcPr>
            <w:tcW w:w="0" w:type="auto"/>
            <w:tcBorders>
              <w:top w:val="nil"/>
              <w:left w:val="single" w:sz="4" w:space="0" w:color="auto"/>
              <w:bottom w:val="nil"/>
              <w:right w:val="single" w:sz="4" w:space="0" w:color="auto"/>
            </w:tcBorders>
            <w:vAlign w:val="center"/>
          </w:tcPr>
          <w:p w14:paraId="6E482D97" w14:textId="77777777" w:rsidR="00914AB7" w:rsidRPr="00582211" w:rsidRDefault="00914AB7" w:rsidP="00A53343">
            <w:pPr>
              <w:spacing w:after="0" w:line="360" w:lineRule="auto"/>
              <w:jc w:val="center"/>
              <w:rPr>
                <w:rFonts w:eastAsia="Times New Roman" w:cs="Times New Roman"/>
                <w:szCs w:val="24"/>
                <w:lang w:val="es-CO"/>
              </w:rPr>
            </w:pPr>
            <w:r w:rsidRPr="00582211">
              <w:rPr>
                <w:rFonts w:eastAsia="Times New Roman" w:cs="Times New Roman"/>
                <w:szCs w:val="24"/>
                <w:lang w:val="es-CO"/>
              </w:rPr>
              <w:t>11,11</w:t>
            </w:r>
          </w:p>
        </w:tc>
        <w:tc>
          <w:tcPr>
            <w:tcW w:w="0" w:type="auto"/>
            <w:tcBorders>
              <w:top w:val="nil"/>
              <w:left w:val="single" w:sz="4" w:space="0" w:color="auto"/>
              <w:bottom w:val="nil"/>
              <w:right w:val="single" w:sz="4" w:space="0" w:color="auto"/>
            </w:tcBorders>
            <w:vAlign w:val="center"/>
          </w:tcPr>
          <w:p w14:paraId="6209DC16" w14:textId="77777777" w:rsidR="00914AB7" w:rsidRPr="00582211" w:rsidRDefault="00914AB7" w:rsidP="00A53343">
            <w:pPr>
              <w:spacing w:after="0" w:line="360" w:lineRule="auto"/>
              <w:jc w:val="center"/>
              <w:rPr>
                <w:rFonts w:eastAsia="Times New Roman" w:cs="Times New Roman"/>
                <w:szCs w:val="24"/>
                <w:lang w:val="es-CO"/>
              </w:rPr>
            </w:pPr>
            <w:r w:rsidRPr="00582211">
              <w:rPr>
                <w:rFonts w:eastAsia="Times New Roman" w:cs="Times New Roman"/>
                <w:szCs w:val="24"/>
                <w:lang w:val="es-CO"/>
              </w:rPr>
              <w:t>10,16</w:t>
            </w:r>
          </w:p>
        </w:tc>
        <w:tc>
          <w:tcPr>
            <w:tcW w:w="0" w:type="auto"/>
            <w:tcBorders>
              <w:top w:val="nil"/>
              <w:left w:val="single" w:sz="4" w:space="0" w:color="auto"/>
              <w:bottom w:val="nil"/>
              <w:right w:val="single" w:sz="4" w:space="0" w:color="auto"/>
            </w:tcBorders>
            <w:vAlign w:val="center"/>
          </w:tcPr>
          <w:p w14:paraId="2F4D16ED" w14:textId="77777777" w:rsidR="00914AB7" w:rsidRPr="00582211" w:rsidRDefault="00914AB7" w:rsidP="00A53343">
            <w:pPr>
              <w:spacing w:after="0" w:line="360" w:lineRule="auto"/>
              <w:jc w:val="center"/>
              <w:rPr>
                <w:rFonts w:eastAsia="Times New Roman" w:cs="Times New Roman"/>
                <w:szCs w:val="24"/>
                <w:lang w:val="es-CO"/>
              </w:rPr>
            </w:pPr>
            <w:r w:rsidRPr="00582211">
              <w:rPr>
                <w:rFonts w:eastAsia="Times New Roman" w:cs="Times New Roman"/>
                <w:szCs w:val="24"/>
                <w:lang w:val="es-CO"/>
              </w:rPr>
              <w:t>9,17</w:t>
            </w:r>
          </w:p>
        </w:tc>
        <w:tc>
          <w:tcPr>
            <w:tcW w:w="0" w:type="auto"/>
            <w:tcBorders>
              <w:left w:val="single" w:sz="4" w:space="0" w:color="auto"/>
            </w:tcBorders>
            <w:vAlign w:val="center"/>
          </w:tcPr>
          <w:p w14:paraId="3B756142" w14:textId="77777777" w:rsidR="00914AB7" w:rsidRPr="00582211" w:rsidRDefault="00914AB7" w:rsidP="00A53343">
            <w:pPr>
              <w:spacing w:after="0" w:line="360" w:lineRule="auto"/>
              <w:jc w:val="center"/>
              <w:rPr>
                <w:rFonts w:eastAsia="Times New Roman" w:cs="Times New Roman"/>
                <w:szCs w:val="24"/>
                <w:lang w:val="es-CO"/>
              </w:rPr>
            </w:pPr>
            <w:r w:rsidRPr="00582211">
              <w:rPr>
                <w:rFonts w:eastAsia="Times New Roman" w:cs="Times New Roman"/>
                <w:szCs w:val="24"/>
                <w:lang w:val="es-CO"/>
              </w:rPr>
              <w:t>10,21</w:t>
            </w:r>
          </w:p>
        </w:tc>
      </w:tr>
      <w:tr w:rsidR="004B03B1" w:rsidRPr="004B03B1" w14:paraId="2E4B4E7D" w14:textId="77777777" w:rsidTr="00582211">
        <w:trPr>
          <w:trHeight w:val="526"/>
        </w:trPr>
        <w:tc>
          <w:tcPr>
            <w:tcW w:w="0" w:type="auto"/>
            <w:tcBorders>
              <w:top w:val="nil"/>
              <w:bottom w:val="nil"/>
              <w:right w:val="single" w:sz="4" w:space="0" w:color="auto"/>
            </w:tcBorders>
            <w:vAlign w:val="center"/>
          </w:tcPr>
          <w:p w14:paraId="07714A8D" w14:textId="77777777" w:rsidR="00914AB7" w:rsidRPr="00582211" w:rsidRDefault="00914AB7" w:rsidP="00A53343">
            <w:pPr>
              <w:spacing w:after="0" w:line="360" w:lineRule="auto"/>
              <w:jc w:val="center"/>
              <w:rPr>
                <w:rFonts w:eastAsia="Times New Roman" w:cs="Times New Roman"/>
                <w:b/>
                <w:bCs/>
                <w:szCs w:val="24"/>
                <w:lang w:val="es-CO"/>
              </w:rPr>
            </w:pPr>
            <w:r w:rsidRPr="00582211">
              <w:rPr>
                <w:rFonts w:eastAsia="Times New Roman" w:cs="Times New Roman"/>
                <w:b/>
                <w:bCs/>
                <w:szCs w:val="24"/>
                <w:lang w:val="es-CO"/>
              </w:rPr>
              <w:t xml:space="preserve">Ni (% </w:t>
            </w:r>
            <w:r w:rsidRPr="00582211">
              <w:rPr>
                <w:rFonts w:eastAsia="Times New Roman" w:cs="Times New Roman"/>
                <w:b/>
                <w:bCs/>
                <w:i/>
                <w:iCs/>
                <w:szCs w:val="24"/>
                <w:lang w:val="es-CO"/>
              </w:rPr>
              <w:t>p/p</w:t>
            </w:r>
            <w:r w:rsidRPr="00582211">
              <w:rPr>
                <w:rFonts w:eastAsia="Times New Roman" w:cs="Times New Roman"/>
                <w:b/>
                <w:bCs/>
                <w:szCs w:val="24"/>
                <w:lang w:val="es-CO"/>
              </w:rPr>
              <w:t>)</w:t>
            </w:r>
          </w:p>
        </w:tc>
        <w:tc>
          <w:tcPr>
            <w:tcW w:w="0" w:type="auto"/>
            <w:tcBorders>
              <w:left w:val="single" w:sz="4" w:space="0" w:color="auto"/>
              <w:right w:val="single" w:sz="4" w:space="0" w:color="auto"/>
            </w:tcBorders>
            <w:vAlign w:val="center"/>
          </w:tcPr>
          <w:p w14:paraId="2045C5B0" w14:textId="77777777" w:rsidR="00914AB7" w:rsidRPr="00582211" w:rsidRDefault="00914AB7" w:rsidP="00A53343">
            <w:pPr>
              <w:spacing w:after="0" w:line="360" w:lineRule="auto"/>
              <w:jc w:val="center"/>
              <w:rPr>
                <w:rFonts w:eastAsia="Times New Roman" w:cs="Times New Roman"/>
                <w:szCs w:val="24"/>
                <w:lang w:val="es-CO"/>
              </w:rPr>
            </w:pPr>
            <w:r w:rsidRPr="00582211">
              <w:rPr>
                <w:rFonts w:eastAsia="Times New Roman" w:cs="Times New Roman"/>
                <w:szCs w:val="24"/>
                <w:lang w:val="es-CO"/>
              </w:rPr>
              <w:t>3,62</w:t>
            </w:r>
          </w:p>
        </w:tc>
        <w:tc>
          <w:tcPr>
            <w:tcW w:w="0" w:type="auto"/>
            <w:tcBorders>
              <w:top w:val="nil"/>
              <w:left w:val="single" w:sz="4" w:space="0" w:color="auto"/>
              <w:bottom w:val="nil"/>
              <w:right w:val="single" w:sz="4" w:space="0" w:color="auto"/>
            </w:tcBorders>
            <w:vAlign w:val="center"/>
          </w:tcPr>
          <w:p w14:paraId="2FBDA8D6" w14:textId="77777777" w:rsidR="00914AB7" w:rsidRPr="00582211" w:rsidRDefault="00914AB7" w:rsidP="00A53343">
            <w:pPr>
              <w:spacing w:after="0" w:line="360" w:lineRule="auto"/>
              <w:jc w:val="center"/>
              <w:rPr>
                <w:rFonts w:eastAsia="Times New Roman" w:cs="Times New Roman"/>
                <w:szCs w:val="24"/>
                <w:lang w:val="es-CO"/>
              </w:rPr>
            </w:pPr>
            <w:r w:rsidRPr="00582211">
              <w:rPr>
                <w:rFonts w:eastAsia="Times New Roman" w:cs="Times New Roman"/>
                <w:szCs w:val="24"/>
                <w:lang w:val="es-CO"/>
              </w:rPr>
              <w:t>4,20</w:t>
            </w:r>
          </w:p>
        </w:tc>
        <w:tc>
          <w:tcPr>
            <w:tcW w:w="0" w:type="auto"/>
            <w:tcBorders>
              <w:top w:val="nil"/>
              <w:left w:val="single" w:sz="4" w:space="0" w:color="auto"/>
              <w:bottom w:val="nil"/>
              <w:right w:val="single" w:sz="4" w:space="0" w:color="auto"/>
            </w:tcBorders>
            <w:vAlign w:val="center"/>
          </w:tcPr>
          <w:p w14:paraId="1A02E08D" w14:textId="77777777" w:rsidR="00914AB7" w:rsidRPr="00582211" w:rsidRDefault="00914AB7" w:rsidP="00A53343">
            <w:pPr>
              <w:spacing w:after="0" w:line="360" w:lineRule="auto"/>
              <w:jc w:val="center"/>
              <w:rPr>
                <w:rFonts w:eastAsia="Times New Roman" w:cs="Times New Roman"/>
                <w:szCs w:val="24"/>
                <w:lang w:val="es-CO"/>
              </w:rPr>
            </w:pPr>
            <w:r w:rsidRPr="00582211">
              <w:rPr>
                <w:rFonts w:eastAsia="Times New Roman" w:cs="Times New Roman"/>
                <w:szCs w:val="24"/>
                <w:lang w:val="es-CO"/>
              </w:rPr>
              <w:t>4,79</w:t>
            </w:r>
          </w:p>
        </w:tc>
        <w:tc>
          <w:tcPr>
            <w:tcW w:w="0" w:type="auto"/>
            <w:tcBorders>
              <w:top w:val="nil"/>
              <w:left w:val="single" w:sz="4" w:space="0" w:color="auto"/>
              <w:bottom w:val="nil"/>
              <w:right w:val="single" w:sz="4" w:space="0" w:color="auto"/>
            </w:tcBorders>
            <w:vAlign w:val="center"/>
          </w:tcPr>
          <w:p w14:paraId="7B6D4DA5" w14:textId="77777777" w:rsidR="00914AB7" w:rsidRPr="00582211" w:rsidRDefault="00914AB7" w:rsidP="00A53343">
            <w:pPr>
              <w:spacing w:after="0" w:line="360" w:lineRule="auto"/>
              <w:jc w:val="center"/>
              <w:rPr>
                <w:rFonts w:eastAsia="Times New Roman" w:cs="Times New Roman"/>
                <w:szCs w:val="24"/>
                <w:lang w:val="es-CO"/>
              </w:rPr>
            </w:pPr>
            <w:r w:rsidRPr="00582211">
              <w:rPr>
                <w:rFonts w:eastAsia="Times New Roman" w:cs="Times New Roman"/>
                <w:szCs w:val="24"/>
                <w:lang w:val="es-CO"/>
              </w:rPr>
              <w:t>5,39</w:t>
            </w:r>
          </w:p>
        </w:tc>
        <w:tc>
          <w:tcPr>
            <w:tcW w:w="0" w:type="auto"/>
            <w:tcBorders>
              <w:top w:val="nil"/>
              <w:left w:val="single" w:sz="4" w:space="0" w:color="auto"/>
              <w:bottom w:val="nil"/>
              <w:right w:val="single" w:sz="4" w:space="0" w:color="auto"/>
            </w:tcBorders>
            <w:vAlign w:val="center"/>
          </w:tcPr>
          <w:p w14:paraId="2B48BDA3" w14:textId="77777777" w:rsidR="00914AB7" w:rsidRPr="00582211" w:rsidRDefault="00914AB7" w:rsidP="00A53343">
            <w:pPr>
              <w:spacing w:after="0" w:line="360" w:lineRule="auto"/>
              <w:jc w:val="center"/>
              <w:rPr>
                <w:rFonts w:eastAsia="Times New Roman" w:cs="Times New Roman"/>
                <w:szCs w:val="24"/>
                <w:lang w:val="es-CO"/>
              </w:rPr>
            </w:pPr>
            <w:r w:rsidRPr="00582211">
              <w:rPr>
                <w:rFonts w:eastAsia="Times New Roman" w:cs="Times New Roman"/>
                <w:szCs w:val="24"/>
                <w:lang w:val="es-CO"/>
              </w:rPr>
              <w:t>4,26</w:t>
            </w:r>
          </w:p>
        </w:tc>
        <w:tc>
          <w:tcPr>
            <w:tcW w:w="0" w:type="auto"/>
            <w:tcBorders>
              <w:left w:val="single" w:sz="4" w:space="0" w:color="auto"/>
            </w:tcBorders>
            <w:vAlign w:val="center"/>
          </w:tcPr>
          <w:p w14:paraId="209FD216" w14:textId="77777777" w:rsidR="00914AB7" w:rsidRPr="00582211" w:rsidRDefault="00914AB7" w:rsidP="00A53343">
            <w:pPr>
              <w:spacing w:after="0" w:line="360" w:lineRule="auto"/>
              <w:jc w:val="center"/>
              <w:rPr>
                <w:rFonts w:eastAsia="Times New Roman" w:cs="Times New Roman"/>
                <w:szCs w:val="24"/>
                <w:lang w:val="es-CO"/>
              </w:rPr>
            </w:pPr>
            <w:r w:rsidRPr="00582211">
              <w:rPr>
                <w:rFonts w:eastAsia="Times New Roman" w:cs="Times New Roman"/>
                <w:szCs w:val="24"/>
                <w:lang w:val="es-CO"/>
              </w:rPr>
              <w:t>4,65</w:t>
            </w:r>
          </w:p>
        </w:tc>
      </w:tr>
      <w:tr w:rsidR="004B03B1" w:rsidRPr="004B03B1" w14:paraId="04695D5A" w14:textId="77777777" w:rsidTr="00582211">
        <w:trPr>
          <w:trHeight w:val="756"/>
        </w:trPr>
        <w:tc>
          <w:tcPr>
            <w:tcW w:w="0" w:type="auto"/>
            <w:tcBorders>
              <w:top w:val="nil"/>
              <w:bottom w:val="nil"/>
              <w:right w:val="single" w:sz="4" w:space="0" w:color="auto"/>
            </w:tcBorders>
            <w:vAlign w:val="center"/>
          </w:tcPr>
          <w:p w14:paraId="1A0EE99A" w14:textId="77777777" w:rsidR="00914AB7" w:rsidRPr="00582211" w:rsidRDefault="00914AB7" w:rsidP="00A53343">
            <w:pPr>
              <w:spacing w:after="0" w:line="360" w:lineRule="auto"/>
              <w:jc w:val="center"/>
              <w:rPr>
                <w:rFonts w:eastAsia="Times New Roman" w:cs="Times New Roman"/>
                <w:b/>
                <w:bCs/>
                <w:szCs w:val="24"/>
                <w:lang w:val="es-CO"/>
              </w:rPr>
            </w:pPr>
            <w:r w:rsidRPr="00582211">
              <w:rPr>
                <w:rFonts w:cs="Times New Roman"/>
                <w:b/>
                <w:bCs/>
                <w:szCs w:val="24"/>
                <w:lang w:val="es-CO"/>
              </w:rPr>
              <w:t xml:space="preserve">% p/p </w:t>
            </w:r>
            <w:proofErr w:type="spellStart"/>
            <w:r w:rsidRPr="00582211">
              <w:rPr>
                <w:rFonts w:cs="Times New Roman"/>
                <w:b/>
                <w:bCs/>
                <w:szCs w:val="24"/>
                <w:lang w:val="es-CO"/>
              </w:rPr>
              <w:t>CuO</w:t>
            </w:r>
            <w:proofErr w:type="spellEnd"/>
            <w:r w:rsidRPr="00582211">
              <w:rPr>
                <w:rFonts w:cs="Times New Roman"/>
                <w:b/>
                <w:bCs/>
                <w:szCs w:val="24"/>
                <w:lang w:val="es-CO"/>
              </w:rPr>
              <w:t xml:space="preserve"> + </w:t>
            </w:r>
            <w:proofErr w:type="spellStart"/>
            <w:r w:rsidRPr="00582211">
              <w:rPr>
                <w:rFonts w:cs="Times New Roman"/>
                <w:b/>
                <w:bCs/>
                <w:szCs w:val="24"/>
                <w:lang w:val="es-CO"/>
              </w:rPr>
              <w:t>NiO</w:t>
            </w:r>
            <w:proofErr w:type="spellEnd"/>
          </w:p>
        </w:tc>
        <w:tc>
          <w:tcPr>
            <w:tcW w:w="0" w:type="auto"/>
            <w:tcBorders>
              <w:left w:val="single" w:sz="4" w:space="0" w:color="auto"/>
              <w:right w:val="single" w:sz="4" w:space="0" w:color="auto"/>
            </w:tcBorders>
            <w:vAlign w:val="center"/>
          </w:tcPr>
          <w:p w14:paraId="49248AC4" w14:textId="77777777" w:rsidR="00914AB7" w:rsidRPr="00582211" w:rsidRDefault="00914AB7" w:rsidP="00A53343">
            <w:pPr>
              <w:spacing w:after="0" w:line="360" w:lineRule="auto"/>
              <w:jc w:val="center"/>
              <w:rPr>
                <w:rFonts w:eastAsia="Times New Roman" w:cs="Times New Roman"/>
                <w:szCs w:val="24"/>
                <w:lang w:val="es-CO"/>
              </w:rPr>
            </w:pPr>
            <w:r w:rsidRPr="00582211">
              <w:rPr>
                <w:rFonts w:cs="Times New Roman"/>
                <w:szCs w:val="24"/>
              </w:rPr>
              <w:t>16,2</w:t>
            </w:r>
          </w:p>
        </w:tc>
        <w:tc>
          <w:tcPr>
            <w:tcW w:w="0" w:type="auto"/>
            <w:tcBorders>
              <w:top w:val="nil"/>
              <w:left w:val="single" w:sz="4" w:space="0" w:color="auto"/>
              <w:bottom w:val="nil"/>
              <w:right w:val="single" w:sz="4" w:space="0" w:color="auto"/>
            </w:tcBorders>
            <w:vAlign w:val="center"/>
          </w:tcPr>
          <w:p w14:paraId="19EC6888" w14:textId="77777777" w:rsidR="00914AB7" w:rsidRPr="00582211" w:rsidRDefault="00914AB7" w:rsidP="00A53343">
            <w:pPr>
              <w:spacing w:after="0" w:line="360" w:lineRule="auto"/>
              <w:jc w:val="center"/>
              <w:rPr>
                <w:rFonts w:eastAsia="Times New Roman" w:cs="Times New Roman"/>
                <w:szCs w:val="24"/>
                <w:lang w:val="es-CO"/>
              </w:rPr>
            </w:pPr>
            <w:r w:rsidRPr="00582211">
              <w:rPr>
                <w:rFonts w:cs="Times New Roman"/>
                <w:szCs w:val="24"/>
              </w:rPr>
              <w:t>17,4</w:t>
            </w:r>
          </w:p>
        </w:tc>
        <w:tc>
          <w:tcPr>
            <w:tcW w:w="0" w:type="auto"/>
            <w:tcBorders>
              <w:top w:val="nil"/>
              <w:left w:val="single" w:sz="4" w:space="0" w:color="auto"/>
              <w:bottom w:val="nil"/>
              <w:right w:val="single" w:sz="4" w:space="0" w:color="auto"/>
            </w:tcBorders>
            <w:vAlign w:val="center"/>
          </w:tcPr>
          <w:p w14:paraId="1D72EF64" w14:textId="77777777" w:rsidR="00914AB7" w:rsidRPr="00582211" w:rsidRDefault="00914AB7" w:rsidP="00A53343">
            <w:pPr>
              <w:spacing w:after="0" w:line="360" w:lineRule="auto"/>
              <w:jc w:val="center"/>
              <w:rPr>
                <w:rFonts w:eastAsia="Times New Roman" w:cs="Times New Roman"/>
                <w:szCs w:val="24"/>
                <w:lang w:val="es-CO"/>
              </w:rPr>
            </w:pPr>
            <w:r w:rsidRPr="00582211">
              <w:rPr>
                <w:rFonts w:cs="Times New Roman"/>
                <w:szCs w:val="24"/>
              </w:rPr>
              <w:t>20</w:t>
            </w:r>
          </w:p>
        </w:tc>
        <w:tc>
          <w:tcPr>
            <w:tcW w:w="0" w:type="auto"/>
            <w:tcBorders>
              <w:top w:val="nil"/>
              <w:left w:val="single" w:sz="4" w:space="0" w:color="auto"/>
              <w:bottom w:val="nil"/>
              <w:right w:val="single" w:sz="4" w:space="0" w:color="auto"/>
            </w:tcBorders>
            <w:vAlign w:val="center"/>
          </w:tcPr>
          <w:p w14:paraId="5D569BD4" w14:textId="77777777" w:rsidR="00914AB7" w:rsidRPr="00582211" w:rsidRDefault="00914AB7" w:rsidP="00A53343">
            <w:pPr>
              <w:spacing w:after="0" w:line="360" w:lineRule="auto"/>
              <w:jc w:val="center"/>
              <w:rPr>
                <w:rFonts w:eastAsia="Times New Roman" w:cs="Times New Roman"/>
                <w:szCs w:val="24"/>
                <w:lang w:val="es-CO"/>
              </w:rPr>
            </w:pPr>
            <w:r w:rsidRPr="00582211">
              <w:rPr>
                <w:rFonts w:cs="Times New Roman"/>
                <w:szCs w:val="24"/>
              </w:rPr>
              <w:t>19,6</w:t>
            </w:r>
          </w:p>
        </w:tc>
        <w:tc>
          <w:tcPr>
            <w:tcW w:w="0" w:type="auto"/>
            <w:tcBorders>
              <w:top w:val="nil"/>
              <w:left w:val="single" w:sz="4" w:space="0" w:color="auto"/>
              <w:bottom w:val="nil"/>
              <w:right w:val="single" w:sz="4" w:space="0" w:color="auto"/>
            </w:tcBorders>
            <w:vAlign w:val="center"/>
          </w:tcPr>
          <w:p w14:paraId="5EA4FF50" w14:textId="77777777" w:rsidR="00914AB7" w:rsidRPr="00582211" w:rsidRDefault="00914AB7" w:rsidP="00A53343">
            <w:pPr>
              <w:spacing w:after="0" w:line="360" w:lineRule="auto"/>
              <w:jc w:val="center"/>
              <w:rPr>
                <w:rFonts w:eastAsia="Times New Roman" w:cs="Times New Roman"/>
                <w:szCs w:val="24"/>
                <w:lang w:val="es-CO"/>
              </w:rPr>
            </w:pPr>
            <w:r w:rsidRPr="00582211">
              <w:rPr>
                <w:rFonts w:cs="Times New Roman"/>
                <w:szCs w:val="24"/>
              </w:rPr>
              <w:t>17,0</w:t>
            </w:r>
          </w:p>
        </w:tc>
        <w:tc>
          <w:tcPr>
            <w:tcW w:w="0" w:type="auto"/>
            <w:tcBorders>
              <w:left w:val="single" w:sz="4" w:space="0" w:color="auto"/>
            </w:tcBorders>
            <w:vAlign w:val="center"/>
          </w:tcPr>
          <w:p w14:paraId="7AE37E18" w14:textId="77777777" w:rsidR="00914AB7" w:rsidRPr="00582211" w:rsidRDefault="00914AB7" w:rsidP="00A53343">
            <w:pPr>
              <w:spacing w:after="0" w:line="360" w:lineRule="auto"/>
              <w:jc w:val="center"/>
              <w:rPr>
                <w:rFonts w:eastAsia="Times New Roman" w:cs="Times New Roman"/>
                <w:szCs w:val="24"/>
                <w:lang w:val="es-CO"/>
              </w:rPr>
            </w:pPr>
            <w:r w:rsidRPr="00582211">
              <w:rPr>
                <w:rFonts w:cs="Times New Roman"/>
                <w:szCs w:val="24"/>
              </w:rPr>
              <w:t>18,7</w:t>
            </w:r>
          </w:p>
        </w:tc>
      </w:tr>
      <w:tr w:rsidR="004B03B1" w:rsidRPr="004B03B1" w14:paraId="4D93EE75" w14:textId="77777777" w:rsidTr="00582211">
        <w:trPr>
          <w:trHeight w:val="798"/>
        </w:trPr>
        <w:tc>
          <w:tcPr>
            <w:tcW w:w="0" w:type="auto"/>
            <w:tcBorders>
              <w:top w:val="nil"/>
              <w:bottom w:val="single" w:sz="4" w:space="0" w:color="auto"/>
              <w:right w:val="single" w:sz="4" w:space="0" w:color="auto"/>
            </w:tcBorders>
            <w:vAlign w:val="center"/>
          </w:tcPr>
          <w:p w14:paraId="592EF845" w14:textId="77777777" w:rsidR="00914AB7" w:rsidRPr="00582211" w:rsidRDefault="00914AB7" w:rsidP="00A53343">
            <w:pPr>
              <w:spacing w:after="0" w:line="360" w:lineRule="auto"/>
              <w:jc w:val="center"/>
              <w:rPr>
                <w:rFonts w:eastAsia="Times New Roman" w:cs="Times New Roman"/>
                <w:b/>
                <w:bCs/>
                <w:szCs w:val="24"/>
                <w:lang w:val="es-CO"/>
              </w:rPr>
            </w:pPr>
            <w:r w:rsidRPr="00582211">
              <w:rPr>
                <w:rFonts w:eastAsia="Times New Roman" w:cs="Times New Roman"/>
                <w:b/>
                <w:bCs/>
                <w:szCs w:val="24"/>
                <w:lang w:val="es-CO"/>
              </w:rPr>
              <w:t>Relación molar Cu-Ni</w:t>
            </w:r>
          </w:p>
        </w:tc>
        <w:tc>
          <w:tcPr>
            <w:tcW w:w="0" w:type="auto"/>
            <w:tcBorders>
              <w:left w:val="single" w:sz="4" w:space="0" w:color="auto"/>
              <w:right w:val="single" w:sz="4" w:space="0" w:color="auto"/>
            </w:tcBorders>
            <w:vAlign w:val="center"/>
          </w:tcPr>
          <w:p w14:paraId="79F76034" w14:textId="77777777" w:rsidR="00914AB7" w:rsidRPr="00582211" w:rsidRDefault="00914AB7" w:rsidP="00A53343">
            <w:pPr>
              <w:spacing w:after="0" w:line="360" w:lineRule="auto"/>
              <w:jc w:val="center"/>
              <w:rPr>
                <w:rFonts w:eastAsia="Times New Roman" w:cs="Times New Roman"/>
                <w:szCs w:val="24"/>
                <w:lang w:val="es-CO"/>
              </w:rPr>
            </w:pPr>
            <w:r w:rsidRPr="00582211">
              <w:rPr>
                <w:rFonts w:eastAsia="Times New Roman" w:cs="Times New Roman"/>
                <w:szCs w:val="24"/>
                <w:lang w:val="es-CO"/>
              </w:rPr>
              <w:t>2,1-1</w:t>
            </w:r>
          </w:p>
        </w:tc>
        <w:tc>
          <w:tcPr>
            <w:tcW w:w="0" w:type="auto"/>
            <w:tcBorders>
              <w:top w:val="nil"/>
              <w:left w:val="single" w:sz="4" w:space="0" w:color="auto"/>
              <w:bottom w:val="single" w:sz="4" w:space="0" w:color="auto"/>
              <w:right w:val="single" w:sz="4" w:space="0" w:color="auto"/>
            </w:tcBorders>
            <w:vAlign w:val="center"/>
          </w:tcPr>
          <w:p w14:paraId="2232B5BC" w14:textId="77777777" w:rsidR="00914AB7" w:rsidRPr="00582211" w:rsidRDefault="00914AB7" w:rsidP="00A53343">
            <w:pPr>
              <w:spacing w:after="0" w:line="360" w:lineRule="auto"/>
              <w:jc w:val="center"/>
              <w:rPr>
                <w:rFonts w:eastAsia="Times New Roman" w:cs="Times New Roman"/>
                <w:szCs w:val="24"/>
                <w:lang w:val="es-CO"/>
              </w:rPr>
            </w:pPr>
            <w:r w:rsidRPr="00582211">
              <w:rPr>
                <w:rFonts w:eastAsia="Times New Roman" w:cs="Times New Roman"/>
                <w:szCs w:val="24"/>
                <w:lang w:val="es-CO"/>
              </w:rPr>
              <w:t>2,3-1</w:t>
            </w:r>
          </w:p>
        </w:tc>
        <w:tc>
          <w:tcPr>
            <w:tcW w:w="0" w:type="auto"/>
            <w:tcBorders>
              <w:top w:val="nil"/>
              <w:left w:val="single" w:sz="4" w:space="0" w:color="auto"/>
              <w:bottom w:val="single" w:sz="4" w:space="0" w:color="auto"/>
              <w:right w:val="single" w:sz="4" w:space="0" w:color="auto"/>
            </w:tcBorders>
            <w:vAlign w:val="center"/>
          </w:tcPr>
          <w:p w14:paraId="0E72B71B" w14:textId="77777777" w:rsidR="00914AB7" w:rsidRPr="00582211" w:rsidRDefault="00914AB7" w:rsidP="00A53343">
            <w:pPr>
              <w:spacing w:after="0" w:line="360" w:lineRule="auto"/>
              <w:jc w:val="center"/>
              <w:rPr>
                <w:rFonts w:eastAsia="Times New Roman" w:cs="Times New Roman"/>
                <w:szCs w:val="24"/>
                <w:lang w:val="es-CO"/>
              </w:rPr>
            </w:pPr>
            <w:r w:rsidRPr="00582211">
              <w:rPr>
                <w:rFonts w:eastAsia="Times New Roman" w:cs="Times New Roman"/>
                <w:szCs w:val="24"/>
                <w:lang w:val="es-CO"/>
              </w:rPr>
              <w:t>2,1-1</w:t>
            </w:r>
          </w:p>
        </w:tc>
        <w:tc>
          <w:tcPr>
            <w:tcW w:w="0" w:type="auto"/>
            <w:tcBorders>
              <w:top w:val="nil"/>
              <w:left w:val="single" w:sz="4" w:space="0" w:color="auto"/>
              <w:bottom w:val="single" w:sz="4" w:space="0" w:color="auto"/>
              <w:right w:val="single" w:sz="4" w:space="0" w:color="auto"/>
            </w:tcBorders>
            <w:vAlign w:val="center"/>
          </w:tcPr>
          <w:p w14:paraId="61E73710" w14:textId="77777777" w:rsidR="00914AB7" w:rsidRPr="00582211" w:rsidRDefault="00914AB7" w:rsidP="00A53343">
            <w:pPr>
              <w:spacing w:after="0" w:line="360" w:lineRule="auto"/>
              <w:jc w:val="center"/>
              <w:rPr>
                <w:rFonts w:eastAsia="Times New Roman" w:cs="Times New Roman"/>
                <w:szCs w:val="24"/>
                <w:lang w:val="es-CO"/>
              </w:rPr>
            </w:pPr>
            <w:r w:rsidRPr="00582211">
              <w:rPr>
                <w:rFonts w:eastAsia="Times New Roman" w:cs="Times New Roman"/>
                <w:szCs w:val="24"/>
                <w:lang w:val="es-CO"/>
              </w:rPr>
              <w:t>1,8-1</w:t>
            </w:r>
          </w:p>
        </w:tc>
        <w:tc>
          <w:tcPr>
            <w:tcW w:w="0" w:type="auto"/>
            <w:tcBorders>
              <w:top w:val="nil"/>
              <w:left w:val="single" w:sz="4" w:space="0" w:color="auto"/>
              <w:bottom w:val="single" w:sz="4" w:space="0" w:color="auto"/>
              <w:right w:val="single" w:sz="4" w:space="0" w:color="auto"/>
            </w:tcBorders>
            <w:vAlign w:val="center"/>
          </w:tcPr>
          <w:p w14:paraId="7E3839C0" w14:textId="77777777" w:rsidR="00914AB7" w:rsidRPr="00582211" w:rsidRDefault="00914AB7" w:rsidP="00A53343">
            <w:pPr>
              <w:spacing w:after="0" w:line="360" w:lineRule="auto"/>
              <w:jc w:val="center"/>
              <w:rPr>
                <w:rFonts w:eastAsia="Times New Roman" w:cs="Times New Roman"/>
                <w:szCs w:val="24"/>
                <w:lang w:val="es-CO"/>
              </w:rPr>
            </w:pPr>
            <w:r w:rsidRPr="00582211">
              <w:rPr>
                <w:rFonts w:eastAsia="Times New Roman" w:cs="Times New Roman"/>
                <w:szCs w:val="24"/>
                <w:lang w:val="es-CO"/>
              </w:rPr>
              <w:t>1,9-1</w:t>
            </w:r>
          </w:p>
        </w:tc>
        <w:tc>
          <w:tcPr>
            <w:tcW w:w="0" w:type="auto"/>
            <w:tcBorders>
              <w:left w:val="single" w:sz="4" w:space="0" w:color="auto"/>
            </w:tcBorders>
            <w:vAlign w:val="center"/>
          </w:tcPr>
          <w:p w14:paraId="4E0C6BE4" w14:textId="77777777" w:rsidR="00914AB7" w:rsidRPr="00582211" w:rsidRDefault="00914AB7" w:rsidP="00A53343">
            <w:pPr>
              <w:spacing w:after="0" w:line="360" w:lineRule="auto"/>
              <w:jc w:val="center"/>
              <w:rPr>
                <w:rFonts w:eastAsia="Times New Roman" w:cs="Times New Roman"/>
                <w:szCs w:val="24"/>
                <w:lang w:val="es-CO"/>
              </w:rPr>
            </w:pPr>
            <w:r w:rsidRPr="00582211">
              <w:rPr>
                <w:rFonts w:eastAsia="Times New Roman" w:cs="Times New Roman"/>
                <w:szCs w:val="24"/>
                <w:lang w:val="es-CO"/>
              </w:rPr>
              <w:t>2,0-1</w:t>
            </w:r>
          </w:p>
        </w:tc>
      </w:tr>
    </w:tbl>
    <w:p w14:paraId="3F2FD62C" w14:textId="77777777" w:rsidR="00914AB7" w:rsidRPr="004B03B1" w:rsidRDefault="00914AB7" w:rsidP="00A53343">
      <w:pPr>
        <w:spacing w:after="0" w:line="360" w:lineRule="auto"/>
        <w:rPr>
          <w:rFonts w:eastAsia="Times New Roman" w:cs="Times New Roman"/>
          <w:sz w:val="20"/>
          <w:szCs w:val="20"/>
          <w:lang w:val="es-CO"/>
        </w:rPr>
      </w:pPr>
      <w:r w:rsidRPr="004B03B1">
        <w:rPr>
          <w:rFonts w:eastAsia="Times New Roman" w:cs="Times New Roman"/>
          <w:sz w:val="20"/>
          <w:szCs w:val="20"/>
          <w:lang w:val="es-CO"/>
        </w:rPr>
        <w:t>D-L: diámetro- longitud</w:t>
      </w:r>
    </w:p>
    <w:p w14:paraId="29381D65" w14:textId="54C41282" w:rsidR="00914AB7" w:rsidRPr="004B03B1" w:rsidRDefault="00582211" w:rsidP="00A53343">
      <w:pPr>
        <w:spacing w:after="0" w:line="360" w:lineRule="auto"/>
        <w:jc w:val="center"/>
        <w:rPr>
          <w:rFonts w:eastAsia="Times New Roman" w:cs="Times New Roman"/>
          <w:szCs w:val="24"/>
          <w:lang w:val="es-CO"/>
        </w:rPr>
      </w:pPr>
      <w:r w:rsidRPr="004B03B1">
        <w:rPr>
          <w:rFonts w:cs="Times New Roman"/>
        </w:rPr>
        <w:object w:dxaOrig="5973" w:dyaOrig="4753" w14:anchorId="4F5536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3pt;height:289.5pt" o:ole="">
            <v:imagedata r:id="rId8" o:title=""/>
          </v:shape>
          <o:OLEObject Type="Embed" ProgID="Origin50.Graph" ShapeID="_x0000_i1025" DrawAspect="Content" ObjectID="_1657975522" r:id="rId9"/>
        </w:object>
      </w:r>
    </w:p>
    <w:p w14:paraId="68CC6323" w14:textId="77777777" w:rsidR="00914AB7" w:rsidRPr="004B03B1" w:rsidRDefault="00914AB7" w:rsidP="00A53343">
      <w:pPr>
        <w:spacing w:after="0" w:line="360" w:lineRule="auto"/>
        <w:rPr>
          <w:rFonts w:eastAsia="Times New Roman" w:cs="Times New Roman"/>
          <w:sz w:val="20"/>
          <w:szCs w:val="20"/>
          <w:lang w:val="es-CO"/>
        </w:rPr>
      </w:pPr>
      <w:r w:rsidRPr="004B03B1">
        <w:rPr>
          <w:rFonts w:eastAsia="Times New Roman" w:cs="Times New Roman"/>
          <w:b/>
          <w:sz w:val="20"/>
          <w:szCs w:val="20"/>
          <w:lang w:val="es-CO"/>
        </w:rPr>
        <w:t>Figura 1</w:t>
      </w:r>
      <w:r w:rsidRPr="004B03B1">
        <w:rPr>
          <w:rFonts w:eastAsia="Times New Roman" w:cs="Times New Roman"/>
          <w:sz w:val="20"/>
          <w:szCs w:val="20"/>
          <w:lang w:val="es-CO"/>
        </w:rPr>
        <w:t>. Conversión del CO en función de la temperatura para diferentes valores de diámetro-longitud de los pellets.</w:t>
      </w:r>
    </w:p>
    <w:p w14:paraId="04041F71" w14:textId="77777777" w:rsidR="006652A1" w:rsidRPr="004B03B1" w:rsidRDefault="006652A1" w:rsidP="00A53343">
      <w:pPr>
        <w:spacing w:after="0" w:line="360" w:lineRule="auto"/>
        <w:rPr>
          <w:rFonts w:cs="Times New Roman"/>
          <w:lang w:val="es-CO"/>
        </w:rPr>
      </w:pPr>
    </w:p>
    <w:p w14:paraId="0ED05938" w14:textId="632666B0" w:rsidR="001A01B6" w:rsidRDefault="001A01B6" w:rsidP="00A53343">
      <w:pPr>
        <w:spacing w:after="0" w:line="360" w:lineRule="auto"/>
        <w:rPr>
          <w:rFonts w:cs="Times New Roman"/>
        </w:rPr>
      </w:pPr>
      <w:r w:rsidRPr="004B03B1">
        <w:rPr>
          <w:rFonts w:cs="Times New Roman"/>
        </w:rPr>
        <w:t xml:space="preserve">Para ecuaciones use </w:t>
      </w:r>
      <w:proofErr w:type="spellStart"/>
      <w:r w:rsidRPr="004B03B1">
        <w:rPr>
          <w:rFonts w:cs="Times New Roman"/>
        </w:rPr>
        <w:t>Eq</w:t>
      </w:r>
      <w:proofErr w:type="spellEnd"/>
      <w:r w:rsidRPr="004B03B1">
        <w:rPr>
          <w:rFonts w:cs="Times New Roman"/>
        </w:rPr>
        <w:t xml:space="preserve">. (1) en lugar de ecuación 1. </w:t>
      </w:r>
    </w:p>
    <w:p w14:paraId="34DF77CB" w14:textId="77777777" w:rsidR="00617FE9" w:rsidRDefault="00617FE9" w:rsidP="00A53343">
      <w:pPr>
        <w:spacing w:after="0" w:line="360" w:lineRule="auto"/>
        <w:rPr>
          <w:rFonts w:cs="Times New Roman"/>
          <w:lang w:val="es-CO"/>
        </w:rPr>
      </w:pPr>
    </w:p>
    <w:p w14:paraId="6BCA63FC" w14:textId="77777777" w:rsidR="004E191F" w:rsidRPr="004E191F" w:rsidRDefault="004E191F" w:rsidP="00A53343">
      <w:pPr>
        <w:spacing w:after="0" w:line="360" w:lineRule="auto"/>
        <w:rPr>
          <w:rFonts w:cs="Times New Roman"/>
          <w:lang w:val="es-CO"/>
        </w:rPr>
      </w:pPr>
      <w:r w:rsidRPr="004E191F">
        <w:rPr>
          <w:rFonts w:cs="Times New Roman"/>
          <w:lang w:val="es-CO"/>
        </w:rPr>
        <w:t xml:space="preserve">La cantidad de 4-nitrofenol adsorbida en el equilibrio </w:t>
      </w:r>
      <w:proofErr w:type="spellStart"/>
      <w:r w:rsidRPr="004E191F">
        <w:rPr>
          <w:rFonts w:cs="Times New Roman"/>
          <w:lang w:val="es-CO"/>
        </w:rPr>
        <w:t>q</w:t>
      </w:r>
      <w:r w:rsidRPr="004E191F">
        <w:rPr>
          <w:rFonts w:cs="Times New Roman"/>
          <w:vertAlign w:val="subscript"/>
          <w:lang w:val="es-CO"/>
        </w:rPr>
        <w:t>e</w:t>
      </w:r>
      <w:proofErr w:type="spellEnd"/>
      <w:r w:rsidRPr="004E191F">
        <w:rPr>
          <w:rFonts w:cs="Times New Roman"/>
          <w:lang w:val="es-CO"/>
        </w:rPr>
        <w:t xml:space="preserve"> (mmol·g</w:t>
      </w:r>
      <w:r w:rsidRPr="004E191F">
        <w:rPr>
          <w:rFonts w:cs="Times New Roman"/>
          <w:vertAlign w:val="superscript"/>
          <w:lang w:val="es-CO"/>
        </w:rPr>
        <w:t>-1</w:t>
      </w:r>
      <w:r w:rsidRPr="004E191F">
        <w:rPr>
          <w:rFonts w:cs="Times New Roman"/>
          <w:lang w:val="es-CO"/>
        </w:rPr>
        <w:t xml:space="preserve">) se calculó utilizando </w:t>
      </w:r>
      <w:proofErr w:type="spellStart"/>
      <w:r w:rsidRPr="004E191F">
        <w:rPr>
          <w:rFonts w:cs="Times New Roman"/>
          <w:lang w:val="es-CO"/>
        </w:rPr>
        <w:t>Ec</w:t>
      </w:r>
      <w:proofErr w:type="spellEnd"/>
      <w:r w:rsidRPr="004E191F">
        <w:rPr>
          <w:rFonts w:cs="Times New Roman"/>
          <w:lang w:val="es-CO"/>
        </w:rPr>
        <w:t>. (1):</w:t>
      </w:r>
    </w:p>
    <w:p w14:paraId="4DBAB576" w14:textId="77777777" w:rsidR="001A01B6" w:rsidRDefault="001A01B6" w:rsidP="00A53343">
      <w:pPr>
        <w:spacing w:after="0" w:line="360" w:lineRule="auto"/>
        <w:rPr>
          <w:rFonts w:cs="Times New Roman"/>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95"/>
        <w:gridCol w:w="1633"/>
      </w:tblGrid>
      <w:tr w:rsidR="004E191F" w:rsidRPr="00FA2251" w14:paraId="09C36AE7" w14:textId="77777777" w:rsidTr="00901458">
        <w:tc>
          <w:tcPr>
            <w:tcW w:w="7195" w:type="dxa"/>
            <w:vAlign w:val="center"/>
          </w:tcPr>
          <w:p w14:paraId="54DA4D14" w14:textId="55E63F02" w:rsidR="004E191F" w:rsidRPr="00582211" w:rsidRDefault="009E7EA0" w:rsidP="00A53343">
            <w:pPr>
              <w:pStyle w:val="Default"/>
              <w:spacing w:line="360" w:lineRule="auto"/>
              <w:rPr>
                <w:iCs/>
              </w:rPr>
            </w:pPr>
            <m:oMathPara>
              <m:oMath>
                <m:sSub>
                  <m:sSubPr>
                    <m:ctrlPr>
                      <w:rPr>
                        <w:rFonts w:ascii="Cambria Math" w:hAnsi="Cambria Math"/>
                        <w:iCs/>
                      </w:rPr>
                    </m:ctrlPr>
                  </m:sSubPr>
                  <m:e>
                    <m:r>
                      <m:rPr>
                        <m:sty m:val="p"/>
                      </m:rPr>
                      <w:rPr>
                        <w:rFonts w:ascii="Cambria Math" w:hAnsi="Cambria Math"/>
                      </w:rPr>
                      <m:t>q</m:t>
                    </m:r>
                  </m:e>
                  <m:sub>
                    <m:r>
                      <m:rPr>
                        <m:sty m:val="p"/>
                      </m:rPr>
                      <w:rPr>
                        <w:rFonts w:ascii="Cambria Math" w:hAnsi="Cambria Math"/>
                      </w:rPr>
                      <m:t>e</m:t>
                    </m:r>
                  </m:sub>
                </m:sSub>
                <m:r>
                  <m:rPr>
                    <m:sty m:val="p"/>
                  </m:rPr>
                  <w:rPr>
                    <w:rFonts w:ascii="Cambria Math" w:hAnsi="Cambria Math"/>
                  </w:rPr>
                  <m:t>=</m:t>
                </m:r>
                <m:f>
                  <m:fPr>
                    <m:ctrlPr>
                      <w:rPr>
                        <w:rFonts w:ascii="Cambria Math" w:hAnsi="Cambria Math"/>
                        <w:iCs/>
                      </w:rPr>
                    </m:ctrlPr>
                  </m:fPr>
                  <m:num>
                    <m:r>
                      <m:rPr>
                        <m:sty m:val="p"/>
                      </m:rPr>
                      <w:rPr>
                        <w:rFonts w:ascii="Cambria Math" w:hAnsi="Cambria Math"/>
                      </w:rPr>
                      <m:t>V</m:t>
                    </m:r>
                    <m:d>
                      <m:dPr>
                        <m:ctrlPr>
                          <w:rPr>
                            <w:rFonts w:ascii="Cambria Math" w:hAnsi="Cambria Math"/>
                            <w:iCs/>
                          </w:rPr>
                        </m:ctrlPr>
                      </m:dPr>
                      <m:e>
                        <m:sSub>
                          <m:sSubPr>
                            <m:ctrlPr>
                              <w:rPr>
                                <w:rFonts w:ascii="Cambria Math" w:hAnsi="Cambria Math"/>
                                <w:iCs/>
                              </w:rPr>
                            </m:ctrlPr>
                          </m:sSubPr>
                          <m:e>
                            <m:r>
                              <m:rPr>
                                <m:sty m:val="p"/>
                              </m:rPr>
                              <w:rPr>
                                <w:rFonts w:ascii="Cambria Math" w:hAnsi="Cambria Math"/>
                              </w:rPr>
                              <m:t>C</m:t>
                            </m:r>
                          </m:e>
                          <m:sub>
                            <m:r>
                              <m:rPr>
                                <m:sty m:val="p"/>
                              </m:rPr>
                              <w:rPr>
                                <w:rFonts w:ascii="Cambria Math" w:hAnsi="Cambria Math"/>
                              </w:rPr>
                              <m:t>0</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C</m:t>
                            </m:r>
                          </m:e>
                          <m:sub>
                            <m:r>
                              <m:rPr>
                                <m:sty m:val="p"/>
                              </m:rPr>
                              <w:rPr>
                                <w:rFonts w:ascii="Cambria Math" w:hAnsi="Cambria Math"/>
                              </w:rPr>
                              <m:t>e</m:t>
                            </m:r>
                          </m:sub>
                        </m:sSub>
                      </m:e>
                    </m:d>
                  </m:num>
                  <m:den>
                    <m:r>
                      <m:rPr>
                        <m:sty m:val="p"/>
                      </m:rPr>
                      <w:rPr>
                        <w:rFonts w:ascii="Cambria Math" w:hAnsi="Cambria Math"/>
                      </w:rPr>
                      <m:t>m</m:t>
                    </m:r>
                  </m:den>
                </m:f>
              </m:oMath>
            </m:oMathPara>
          </w:p>
        </w:tc>
        <w:tc>
          <w:tcPr>
            <w:tcW w:w="1633" w:type="dxa"/>
            <w:vAlign w:val="center"/>
          </w:tcPr>
          <w:p w14:paraId="55CBE2AA" w14:textId="77777777" w:rsidR="004E191F" w:rsidRPr="00FA2251" w:rsidRDefault="004E191F" w:rsidP="00A53343">
            <w:pPr>
              <w:pStyle w:val="Default"/>
              <w:spacing w:line="360" w:lineRule="auto"/>
            </w:pPr>
            <w:r>
              <w:t>(</w:t>
            </w:r>
            <w:r w:rsidRPr="00FA2251">
              <w:t>1</w:t>
            </w:r>
            <w:r>
              <w:t>)</w:t>
            </w:r>
          </w:p>
        </w:tc>
      </w:tr>
    </w:tbl>
    <w:p w14:paraId="2D36F0D8" w14:textId="77777777" w:rsidR="00C87EB5" w:rsidRPr="004B03B1" w:rsidRDefault="00C87EB5" w:rsidP="00A53343">
      <w:pPr>
        <w:pStyle w:val="Ttulo1"/>
        <w:spacing w:before="0" w:line="360" w:lineRule="auto"/>
        <w:rPr>
          <w:rFonts w:cs="Times New Roman"/>
        </w:rPr>
      </w:pPr>
      <w:r w:rsidRPr="004B03B1">
        <w:rPr>
          <w:rFonts w:cs="Times New Roman"/>
        </w:rPr>
        <w:lastRenderedPageBreak/>
        <w:t xml:space="preserve">Conclusiones </w:t>
      </w:r>
    </w:p>
    <w:p w14:paraId="2FC24A30" w14:textId="77777777" w:rsidR="00C87EB5" w:rsidRPr="004B03B1" w:rsidRDefault="00C87EB5" w:rsidP="00A53343">
      <w:pPr>
        <w:spacing w:after="0" w:line="360" w:lineRule="auto"/>
        <w:rPr>
          <w:rFonts w:cs="Times New Roman"/>
        </w:rPr>
      </w:pPr>
      <w:r w:rsidRPr="004B03B1">
        <w:rPr>
          <w:rFonts w:cs="Times New Roman"/>
        </w:rPr>
        <w:t>Debe aparecer mínimo un párrafo con las conclusiones, vinculado a los objetivos del estudio, evitando enumerarlas o presentarlas como frases sueltas. Se deben realizar afirmaciones plenamente respaldadas por los datos.</w:t>
      </w:r>
    </w:p>
    <w:p w14:paraId="0C032E75" w14:textId="77777777" w:rsidR="001A01B6" w:rsidRPr="004B03B1" w:rsidRDefault="001A01B6" w:rsidP="00A53343">
      <w:pPr>
        <w:spacing w:after="0" w:line="360" w:lineRule="auto"/>
        <w:rPr>
          <w:rFonts w:cs="Times New Roman"/>
        </w:rPr>
      </w:pPr>
    </w:p>
    <w:p w14:paraId="06D10DDD" w14:textId="77777777" w:rsidR="00914AB7" w:rsidRPr="004B03B1" w:rsidRDefault="00914AB7" w:rsidP="00A53343">
      <w:pPr>
        <w:pStyle w:val="Ttulo1"/>
        <w:spacing w:before="0" w:line="360" w:lineRule="auto"/>
        <w:rPr>
          <w:rFonts w:cs="Times New Roman"/>
        </w:rPr>
      </w:pPr>
      <w:r w:rsidRPr="004B03B1">
        <w:rPr>
          <w:rFonts w:cs="Times New Roman"/>
        </w:rPr>
        <w:t>Referencias</w:t>
      </w:r>
    </w:p>
    <w:p w14:paraId="3544502A" w14:textId="77777777" w:rsidR="00C37A79" w:rsidRDefault="00C37A79" w:rsidP="00A53343">
      <w:pPr>
        <w:pStyle w:val="Default"/>
        <w:spacing w:line="360" w:lineRule="auto"/>
        <w:jc w:val="both"/>
      </w:pPr>
      <w:r>
        <w:t xml:space="preserve">En el formato de la Revista, esta sección se llama “Referencias”, evite usar títulos como: Bibliografía, </w:t>
      </w:r>
      <w:proofErr w:type="gramStart"/>
      <w:r>
        <w:t>Trabajos citados o Referencias citadas</w:t>
      </w:r>
      <w:proofErr w:type="gramEnd"/>
      <w:r>
        <w:t>.</w:t>
      </w:r>
    </w:p>
    <w:p w14:paraId="18C42BF5" w14:textId="77777777" w:rsidR="00C37A79" w:rsidRDefault="00C37A79" w:rsidP="00A53343">
      <w:pPr>
        <w:pStyle w:val="Default"/>
        <w:spacing w:line="360" w:lineRule="auto"/>
        <w:jc w:val="both"/>
      </w:pPr>
      <w:r>
        <w:t xml:space="preserve">Todo lo que sea información externa a la obtenida mediante este estudio, propiedad de externos o de los autores, debe citarse adecuadamente en el cuerpo del texto (revistas, libros, capítulos de libro, memorias de congreso, páginas web, normas jurídicas, tesis, etc.). Todas las citas deben estar en las referencias y todas las referencias deben haber sido utilizadas como cita en el cuerpo del texto. No incluya material adicional que no haya citado. </w:t>
      </w:r>
    </w:p>
    <w:p w14:paraId="7446605C" w14:textId="5F3934F4" w:rsidR="00063FE1" w:rsidRPr="005C48B0" w:rsidRDefault="00063FE1" w:rsidP="00A53343">
      <w:pPr>
        <w:pStyle w:val="Default"/>
        <w:spacing w:line="360" w:lineRule="auto"/>
        <w:jc w:val="both"/>
      </w:pPr>
      <w:r>
        <w:t>La Re</w:t>
      </w:r>
      <w:r w:rsidRPr="005C48B0">
        <w:t>vista emplea el formato de citas IEEE</w:t>
      </w:r>
      <w:r>
        <w:t xml:space="preserve"> (</w:t>
      </w:r>
      <w:proofErr w:type="spellStart"/>
      <w:r w:rsidRPr="00863F82">
        <w:t>Institute</w:t>
      </w:r>
      <w:proofErr w:type="spellEnd"/>
      <w:r w:rsidRPr="00863F82">
        <w:t xml:space="preserve"> </w:t>
      </w:r>
      <w:proofErr w:type="spellStart"/>
      <w:r w:rsidRPr="00863F82">
        <w:t>of</w:t>
      </w:r>
      <w:proofErr w:type="spellEnd"/>
      <w:r w:rsidRPr="00863F82">
        <w:t xml:space="preserve"> </w:t>
      </w:r>
      <w:proofErr w:type="spellStart"/>
      <w:r w:rsidRPr="00863F82">
        <w:t>Electrical</w:t>
      </w:r>
      <w:proofErr w:type="spellEnd"/>
      <w:r w:rsidRPr="00863F82">
        <w:t xml:space="preserve"> and </w:t>
      </w:r>
      <w:proofErr w:type="spellStart"/>
      <w:r w:rsidRPr="00863F82">
        <w:t>Electronics</w:t>
      </w:r>
      <w:proofErr w:type="spellEnd"/>
      <w:r w:rsidRPr="00863F82">
        <w:t xml:space="preserve"> </w:t>
      </w:r>
      <w:proofErr w:type="spellStart"/>
      <w:r w:rsidRPr="00863F82">
        <w:t>Engineers</w:t>
      </w:r>
      <w:proofErr w:type="spellEnd"/>
      <w:r>
        <w:t>)</w:t>
      </w:r>
      <w:r w:rsidRPr="005C48B0">
        <w:t xml:space="preserve">, disponible en el gestor de referencias de Word. Puede encontrar más información en </w:t>
      </w:r>
      <w:hyperlink r:id="rId10" w:history="1">
        <w:r w:rsidRPr="005C48B0">
          <w:rPr>
            <w:rStyle w:val="Hipervnculo"/>
          </w:rPr>
          <w:t>este enlace</w:t>
        </w:r>
      </w:hyperlink>
      <w:r w:rsidRPr="005C48B0">
        <w:t xml:space="preserve">, también puede encontrar un generador automático de </w:t>
      </w:r>
      <w:r>
        <w:t xml:space="preserve">citas y </w:t>
      </w:r>
      <w:r w:rsidRPr="005C48B0">
        <w:t xml:space="preserve">referencias en estilo IEEE </w:t>
      </w:r>
      <w:hyperlink r:id="rId11" w:history="1">
        <w:r w:rsidRPr="005C48B0">
          <w:rPr>
            <w:rStyle w:val="Hipervnculo"/>
          </w:rPr>
          <w:t>en este enlace</w:t>
        </w:r>
      </w:hyperlink>
      <w:r w:rsidRPr="005C48B0">
        <w:t>. Todas las referencias que tengan DOI deben incluirlo</w:t>
      </w:r>
      <w:r>
        <w:t xml:space="preserve"> (puede buscarlo por el título del artículo en </w:t>
      </w:r>
      <w:hyperlink r:id="rId12" w:history="1">
        <w:proofErr w:type="spellStart"/>
        <w:r w:rsidR="00BD28FE" w:rsidRPr="00BD28FE">
          <w:rPr>
            <w:rStyle w:val="Hipervnculo"/>
          </w:rPr>
          <w:t>Crossref</w:t>
        </w:r>
        <w:proofErr w:type="spellEnd"/>
      </w:hyperlink>
      <w:r>
        <w:t>)</w:t>
      </w:r>
      <w:r w:rsidRPr="005C48B0">
        <w:t xml:space="preserve">. </w:t>
      </w:r>
      <w:r>
        <w:t>L</w:t>
      </w:r>
      <w:r w:rsidRPr="005C48B0">
        <w:t xml:space="preserve">as </w:t>
      </w:r>
      <w:r>
        <w:t>citas</w:t>
      </w:r>
      <w:r w:rsidRPr="005C48B0">
        <w:t xml:space="preserve"> deben escribirse</w:t>
      </w:r>
      <w:r>
        <w:t xml:space="preserve"> como números entre corchetes </w:t>
      </w:r>
      <w:proofErr w:type="gramStart"/>
      <w:r>
        <w:t>de acuerdo a</w:t>
      </w:r>
      <w:proofErr w:type="gramEnd"/>
      <w:r>
        <w:t xml:space="preserve"> su orden de aparición:</w:t>
      </w:r>
      <w:r w:rsidRPr="005C48B0">
        <w:t xml:space="preserve"> [1,</w:t>
      </w:r>
      <w:r w:rsidR="00BD28FE">
        <w:t xml:space="preserve"> </w:t>
      </w:r>
      <w:r w:rsidRPr="005C48B0">
        <w:t>2] en lugar de [1] [2]; [1-3] en lugar de [1] [2] [3] o [1,</w:t>
      </w:r>
      <w:r w:rsidR="00BD28FE">
        <w:t xml:space="preserve"> </w:t>
      </w:r>
      <w:r w:rsidRPr="005C48B0">
        <w:t>2,</w:t>
      </w:r>
      <w:r w:rsidR="00BD28FE">
        <w:t xml:space="preserve"> </w:t>
      </w:r>
      <w:r w:rsidRPr="005C48B0">
        <w:t xml:space="preserve">3] o [1], [2], [3]. </w:t>
      </w:r>
      <w:r w:rsidRPr="006141D5">
        <w:t xml:space="preserve">Las referencias deben </w:t>
      </w:r>
      <w:r>
        <w:t>estar</w:t>
      </w:r>
      <w:r w:rsidRPr="006141D5">
        <w:t xml:space="preserve"> organizadas en el mismo orden numérico en el que fueron presentadas a lo largo del texto</w:t>
      </w:r>
      <w:r>
        <w:t xml:space="preserve">, para facilitar su trabajo sugiere utilizar el gestor de referencias de Word. </w:t>
      </w:r>
    </w:p>
    <w:p w14:paraId="415E9895" w14:textId="77777777" w:rsidR="00555A62" w:rsidRPr="004B03B1" w:rsidRDefault="00555A62" w:rsidP="00A53343">
      <w:pPr>
        <w:spacing w:after="0" w:line="360" w:lineRule="auto"/>
        <w:rPr>
          <w:rFonts w:cs="Times New Roman"/>
        </w:rPr>
      </w:pPr>
    </w:p>
    <w:p w14:paraId="32F591CD" w14:textId="3C40C735" w:rsidR="004C55ED" w:rsidRPr="004B03B1" w:rsidRDefault="005946D1" w:rsidP="00A53343">
      <w:pPr>
        <w:spacing w:after="0" w:line="360" w:lineRule="auto"/>
        <w:rPr>
          <w:rFonts w:cs="Times New Roman"/>
        </w:rPr>
      </w:pPr>
      <w:r w:rsidRPr="004B03B1">
        <w:rPr>
          <w:rFonts w:cs="Times New Roman"/>
        </w:rPr>
        <w:t xml:space="preserve">A continuación se presentan ejemplos </w:t>
      </w:r>
      <w:r w:rsidR="004C55ED" w:rsidRPr="004B03B1">
        <w:rPr>
          <w:rFonts w:cs="Times New Roman"/>
        </w:rPr>
        <w:t xml:space="preserve">para la lista de referencias: </w:t>
      </w:r>
    </w:p>
    <w:p w14:paraId="679CE360" w14:textId="70D9803E" w:rsidR="00766FEC" w:rsidRPr="004B03B1" w:rsidRDefault="00766FEC" w:rsidP="00E20206">
      <w:pPr>
        <w:spacing w:after="0" w:line="360" w:lineRule="auto"/>
        <w:ind w:left="705" w:hanging="705"/>
        <w:rPr>
          <w:rFonts w:cs="Times New Roman"/>
          <w:sz w:val="23"/>
          <w:szCs w:val="23"/>
          <w:lang w:val="pt-BR"/>
        </w:rPr>
      </w:pPr>
      <w:r w:rsidRPr="004B03B1">
        <w:rPr>
          <w:rFonts w:cs="Times New Roman"/>
          <w:sz w:val="23"/>
          <w:szCs w:val="23"/>
        </w:rPr>
        <w:t>[1]</w:t>
      </w:r>
      <w:r w:rsidR="00E20206">
        <w:rPr>
          <w:rFonts w:cs="Times New Roman"/>
          <w:sz w:val="23"/>
          <w:szCs w:val="23"/>
        </w:rPr>
        <w:tab/>
      </w:r>
      <w:r w:rsidRPr="004B03B1">
        <w:rPr>
          <w:rFonts w:cs="Times New Roman"/>
          <w:noProof/>
        </w:rPr>
        <w:t>F. Amaya García, M. L. Sanchez Nuñez, F. A. Ramos, M. Puyana, I. C. Nunes De Palmer Paixão, V. L. Teixeira y L. Castellanos, «Dolabellane diterpenes from the Caribbean soft corals Eunicea laciniata and Eunicea asperula and determinati</w:t>
      </w:r>
      <w:r w:rsidR="000F4666">
        <w:rPr>
          <w:rFonts w:cs="Times New Roman"/>
          <w:noProof/>
        </w:rPr>
        <w:t>on of their anti HSV-1 activity</w:t>
      </w:r>
      <w:r w:rsidRPr="004B03B1">
        <w:rPr>
          <w:rFonts w:cs="Times New Roman"/>
          <w:noProof/>
        </w:rPr>
        <w:t xml:space="preserve">» </w:t>
      </w:r>
      <w:r w:rsidR="003267F0" w:rsidRPr="004B03B1">
        <w:rPr>
          <w:rFonts w:cs="Times New Roman"/>
          <w:i/>
          <w:iCs/>
          <w:noProof/>
        </w:rPr>
        <w:t>Rev.</w:t>
      </w:r>
      <w:r w:rsidRPr="004B03B1">
        <w:rPr>
          <w:rFonts w:cs="Times New Roman"/>
          <w:i/>
          <w:iCs/>
          <w:noProof/>
        </w:rPr>
        <w:t xml:space="preserve"> Colomb</w:t>
      </w:r>
      <w:r w:rsidR="003267F0" w:rsidRPr="004B03B1">
        <w:rPr>
          <w:rFonts w:cs="Times New Roman"/>
          <w:i/>
          <w:iCs/>
          <w:noProof/>
        </w:rPr>
        <w:t>.</w:t>
      </w:r>
      <w:r w:rsidRPr="004B03B1">
        <w:rPr>
          <w:rFonts w:cs="Times New Roman"/>
          <w:i/>
          <w:iCs/>
          <w:noProof/>
        </w:rPr>
        <w:t xml:space="preserve"> </w:t>
      </w:r>
      <w:r w:rsidR="003267F0" w:rsidRPr="004B03B1">
        <w:rPr>
          <w:rFonts w:cs="Times New Roman"/>
          <w:i/>
          <w:iCs/>
          <w:noProof/>
          <w:lang w:val="pt-BR"/>
        </w:rPr>
        <w:t>Quím.</w:t>
      </w:r>
      <w:r w:rsidRPr="004B03B1">
        <w:rPr>
          <w:rFonts w:cs="Times New Roman"/>
          <w:i/>
          <w:iCs/>
          <w:noProof/>
          <w:lang w:val="pt-BR"/>
        </w:rPr>
        <w:t xml:space="preserve">, </w:t>
      </w:r>
      <w:r w:rsidRPr="004B03B1">
        <w:rPr>
          <w:rFonts w:cs="Times New Roman"/>
          <w:noProof/>
          <w:lang w:val="pt-BR"/>
        </w:rPr>
        <w:t xml:space="preserve">vol. 46, nº 1, pp. 5-12, 2017. DOI: </w:t>
      </w:r>
      <w:hyperlink r:id="rId13" w:history="1">
        <w:r w:rsidRPr="004B03B1">
          <w:rPr>
            <w:rStyle w:val="Hipervnculo"/>
            <w:rFonts w:cs="Times New Roman"/>
            <w:noProof/>
            <w:color w:val="auto"/>
            <w:lang w:val="pt-BR"/>
          </w:rPr>
          <w:t>https://doi.org/10.15446/rev.colomb.quim.v46n1.62830</w:t>
        </w:r>
      </w:hyperlink>
    </w:p>
    <w:p w14:paraId="0DF5F466" w14:textId="27F8E2F6" w:rsidR="00766FEC" w:rsidRPr="004B03B1" w:rsidRDefault="00766FEC" w:rsidP="00E20206">
      <w:pPr>
        <w:spacing w:after="0" w:line="360" w:lineRule="auto"/>
        <w:ind w:firstLine="705"/>
        <w:rPr>
          <w:rFonts w:cs="Times New Roman"/>
          <w:sz w:val="23"/>
          <w:szCs w:val="23"/>
        </w:rPr>
      </w:pPr>
      <w:r w:rsidRPr="004B03B1">
        <w:rPr>
          <w:rFonts w:cs="Times New Roman"/>
          <w:sz w:val="23"/>
          <w:szCs w:val="23"/>
        </w:rPr>
        <w:t>(Para artículos de revista)</w:t>
      </w:r>
    </w:p>
    <w:p w14:paraId="79EBFA74" w14:textId="07BB2CBC" w:rsidR="00766FEC" w:rsidRPr="004B03B1" w:rsidRDefault="00766FEC" w:rsidP="00E20206">
      <w:pPr>
        <w:pStyle w:val="Bibliografa"/>
        <w:spacing w:after="0" w:line="360" w:lineRule="auto"/>
        <w:ind w:left="705" w:hanging="705"/>
        <w:rPr>
          <w:rFonts w:cs="Times New Roman"/>
        </w:rPr>
      </w:pPr>
      <w:r w:rsidRPr="004B03B1">
        <w:rPr>
          <w:rFonts w:cs="Times New Roman"/>
          <w:lang w:val="es-CO"/>
        </w:rPr>
        <w:t xml:space="preserve">[2] </w:t>
      </w:r>
      <w:r w:rsidR="00E20206">
        <w:rPr>
          <w:rFonts w:cs="Times New Roman"/>
          <w:lang w:val="es-CO"/>
        </w:rPr>
        <w:tab/>
      </w:r>
      <w:r w:rsidR="000026CF" w:rsidRPr="004B03B1">
        <w:rPr>
          <w:rFonts w:cs="Times New Roman"/>
          <w:noProof/>
        </w:rPr>
        <w:t>M. F. Suárez, Electroquímica física e interfacial: una aproximación teórica, Bogotá: Universidad Nacional de Colombia, 2011, p. 208.</w:t>
      </w:r>
      <w:r w:rsidR="000026CF" w:rsidRPr="004B03B1">
        <w:rPr>
          <w:rFonts w:cs="Times New Roman"/>
        </w:rPr>
        <w:t xml:space="preserve"> </w:t>
      </w:r>
    </w:p>
    <w:p w14:paraId="6A90AB7C" w14:textId="339CD745" w:rsidR="000026CF" w:rsidRPr="004B03B1" w:rsidRDefault="000026CF" w:rsidP="00E20206">
      <w:pPr>
        <w:spacing w:after="0" w:line="360" w:lineRule="auto"/>
        <w:ind w:firstLine="705"/>
        <w:rPr>
          <w:rFonts w:cs="Times New Roman"/>
          <w:sz w:val="23"/>
          <w:szCs w:val="23"/>
        </w:rPr>
      </w:pPr>
      <w:r w:rsidRPr="004B03B1">
        <w:rPr>
          <w:rFonts w:cs="Times New Roman"/>
          <w:sz w:val="23"/>
          <w:szCs w:val="23"/>
        </w:rPr>
        <w:t>(Para libros)</w:t>
      </w:r>
    </w:p>
    <w:p w14:paraId="3D0442F2" w14:textId="4FDE3CBB" w:rsidR="004767BD" w:rsidRDefault="00F43013" w:rsidP="00A53343">
      <w:pPr>
        <w:spacing w:after="0" w:line="360" w:lineRule="auto"/>
        <w:rPr>
          <w:rFonts w:cs="Times New Roman"/>
        </w:rPr>
      </w:pPr>
      <w:r w:rsidRPr="004B03B1">
        <w:rPr>
          <w:rFonts w:cs="Times New Roman"/>
        </w:rPr>
        <w:t xml:space="preserve">[3] </w:t>
      </w:r>
      <w:r w:rsidR="00E20206">
        <w:rPr>
          <w:rFonts w:cs="Times New Roman"/>
        </w:rPr>
        <w:tab/>
      </w:r>
      <w:bookmarkStart w:id="0" w:name="_GoBack"/>
      <w:bookmarkEnd w:id="0"/>
      <w:r w:rsidRPr="004B03B1">
        <w:rPr>
          <w:rFonts w:cs="Times New Roman"/>
        </w:rPr>
        <w:t>Para otro tipo de referenci</w:t>
      </w:r>
      <w:r w:rsidR="005946D1" w:rsidRPr="004B03B1">
        <w:rPr>
          <w:rFonts w:cs="Times New Roman"/>
        </w:rPr>
        <w:t xml:space="preserve">a consulte </w:t>
      </w:r>
      <w:r w:rsidR="003B4626" w:rsidRPr="004B03B1">
        <w:rPr>
          <w:rFonts w:cs="Times New Roman"/>
        </w:rPr>
        <w:t xml:space="preserve">la Guía para autores y </w:t>
      </w:r>
      <w:r w:rsidR="005946D1" w:rsidRPr="004B03B1">
        <w:rPr>
          <w:rFonts w:cs="Times New Roman"/>
        </w:rPr>
        <w:t xml:space="preserve">los enlaces mencionados. </w:t>
      </w:r>
    </w:p>
    <w:sectPr w:rsidR="004767BD" w:rsidSect="001E2467">
      <w:footerReference w:type="even" r:id="rId14"/>
      <w:footerReference w:type="default" r:id="rId15"/>
      <w:headerReference w:type="first" r:id="rId16"/>
      <w:pgSz w:w="11906" w:h="16838"/>
      <w:pgMar w:top="1440" w:right="1080" w:bottom="1440" w:left="1080" w:header="680" w:footer="850" w:gutter="0"/>
      <w:lnNumType w:countBy="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FD87E5" w14:textId="77777777" w:rsidR="009E7EA0" w:rsidRDefault="009E7EA0" w:rsidP="00931082">
      <w:pPr>
        <w:spacing w:after="0" w:line="240" w:lineRule="auto"/>
      </w:pPr>
      <w:r>
        <w:separator/>
      </w:r>
    </w:p>
  </w:endnote>
  <w:endnote w:type="continuationSeparator" w:id="0">
    <w:p w14:paraId="20D4ED12" w14:textId="77777777" w:rsidR="009E7EA0" w:rsidRDefault="009E7EA0" w:rsidP="009310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ncizar Sans">
    <w:panose1 w:val="020B0602040300000003"/>
    <w:charset w:val="00"/>
    <w:family w:val="swiss"/>
    <w:notTrueType/>
    <w:pitch w:val="variable"/>
    <w:sig w:usb0="00000007" w:usb1="00000000" w:usb2="00000000" w:usb3="00000000" w:csb0="00000093"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F892B5" w14:textId="77777777" w:rsidR="00E20206" w:rsidRPr="00E20206" w:rsidRDefault="00E20206">
    <w:pPr>
      <w:pStyle w:val="Piedepgina"/>
      <w:jc w:val="center"/>
      <w:rPr>
        <w:rFonts w:cs="Times New Roman"/>
        <w:caps/>
        <w:noProof/>
        <w:color w:val="000000" w:themeColor="text1"/>
      </w:rPr>
    </w:pPr>
    <w:r w:rsidRPr="00E20206">
      <w:rPr>
        <w:rFonts w:cs="Times New Roman"/>
        <w:caps/>
        <w:color w:val="000000" w:themeColor="text1"/>
      </w:rPr>
      <w:fldChar w:fldCharType="begin"/>
    </w:r>
    <w:r w:rsidRPr="00E20206">
      <w:rPr>
        <w:rFonts w:cs="Times New Roman"/>
        <w:caps/>
        <w:color w:val="000000" w:themeColor="text1"/>
      </w:rPr>
      <w:instrText xml:space="preserve"> PAGE   \* MERGEFORMAT </w:instrText>
    </w:r>
    <w:r w:rsidRPr="00E20206">
      <w:rPr>
        <w:rFonts w:cs="Times New Roman"/>
        <w:caps/>
        <w:color w:val="000000" w:themeColor="text1"/>
      </w:rPr>
      <w:fldChar w:fldCharType="separate"/>
    </w:r>
    <w:r w:rsidRPr="00E20206">
      <w:rPr>
        <w:rFonts w:cs="Times New Roman"/>
        <w:caps/>
        <w:noProof/>
        <w:color w:val="000000" w:themeColor="text1"/>
      </w:rPr>
      <w:t>2</w:t>
    </w:r>
    <w:r w:rsidRPr="00E20206">
      <w:rPr>
        <w:rFonts w:cs="Times New Roman"/>
        <w:caps/>
        <w:noProof/>
        <w:color w:val="000000" w:themeColor="text1"/>
      </w:rPr>
      <w:fldChar w:fldCharType="end"/>
    </w:r>
  </w:p>
  <w:p w14:paraId="40420D0E" w14:textId="77777777" w:rsidR="00E20206" w:rsidRDefault="00E2020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5542870"/>
      <w:docPartObj>
        <w:docPartGallery w:val="Page Numbers (Bottom of Page)"/>
        <w:docPartUnique/>
      </w:docPartObj>
    </w:sdtPr>
    <w:sdtContent>
      <w:p w14:paraId="6AA8FD19" w14:textId="310A49AD" w:rsidR="00E20206" w:rsidRDefault="00E20206">
        <w:pPr>
          <w:pStyle w:val="Piedepgina"/>
          <w:jc w:val="center"/>
        </w:pPr>
        <w:r>
          <w:fldChar w:fldCharType="begin"/>
        </w:r>
        <w:r>
          <w:instrText>PAGE   \* MERGEFORMAT</w:instrText>
        </w:r>
        <w:r>
          <w:fldChar w:fldCharType="separate"/>
        </w:r>
        <w:r>
          <w:t>2</w:t>
        </w:r>
        <w:r>
          <w:fldChar w:fldCharType="end"/>
        </w:r>
      </w:p>
    </w:sdtContent>
  </w:sdt>
  <w:p w14:paraId="792879A9" w14:textId="77777777" w:rsidR="00E20206" w:rsidRDefault="00E2020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CCBC12" w14:textId="77777777" w:rsidR="009E7EA0" w:rsidRDefault="009E7EA0" w:rsidP="00931082">
      <w:pPr>
        <w:spacing w:after="0" w:line="240" w:lineRule="auto"/>
      </w:pPr>
      <w:r>
        <w:separator/>
      </w:r>
    </w:p>
  </w:footnote>
  <w:footnote w:type="continuationSeparator" w:id="0">
    <w:p w14:paraId="42919DEB" w14:textId="77777777" w:rsidR="009E7EA0" w:rsidRDefault="009E7EA0" w:rsidP="009310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pPr w:leftFromText="141" w:rightFromText="141" w:vertAnchor="text" w:horzAnchor="page" w:tblpX="6105" w:tblpY="13"/>
      <w:tblW w:w="2628" w:type="dxa"/>
      <w:tblLook w:val="04A0" w:firstRow="1" w:lastRow="0" w:firstColumn="1" w:lastColumn="0" w:noHBand="0" w:noVBand="1"/>
    </w:tblPr>
    <w:tblGrid>
      <w:gridCol w:w="2628"/>
    </w:tblGrid>
    <w:tr w:rsidR="00A26E8C" w:rsidRPr="002979F6" w14:paraId="19B94B2D" w14:textId="77777777" w:rsidTr="00A26E8C">
      <w:trPr>
        <w:cantSplit/>
        <w:trHeight w:val="1134"/>
      </w:trPr>
      <w:tc>
        <w:tcPr>
          <w:tcW w:w="2628" w:type="dxa"/>
          <w:tcBorders>
            <w:top w:val="nil"/>
            <w:left w:val="nil"/>
            <w:bottom w:val="nil"/>
            <w:right w:val="nil"/>
          </w:tcBorders>
        </w:tcPr>
        <w:p w14:paraId="5B424E0E" w14:textId="77777777" w:rsidR="00A26E8C" w:rsidRPr="006404B8" w:rsidRDefault="00A26E8C" w:rsidP="00A26E8C">
          <w:pPr>
            <w:spacing w:before="100"/>
            <w:ind w:firstLine="708"/>
            <w:jc w:val="right"/>
            <w:rPr>
              <w:rFonts w:ascii="Ancizar Sans" w:eastAsia="Times New Roman" w:hAnsi="Ancizar Sans" w:cs="Times New Roman"/>
              <w:sz w:val="16"/>
              <w:szCs w:val="16"/>
            </w:rPr>
          </w:pPr>
        </w:p>
      </w:tc>
    </w:tr>
  </w:tbl>
  <w:p w14:paraId="7485B9E3" w14:textId="77777777" w:rsidR="00A26E8C" w:rsidRPr="00A26E8C" w:rsidRDefault="00A26E8C" w:rsidP="00A26E8C">
    <w:pPr>
      <w:pStyle w:val="Encabezado"/>
      <w:jc w:val="center"/>
      <w:rPr>
        <w:rFonts w:ascii="Georgia" w:hAnsi="Georgia"/>
        <w:sz w:val="16"/>
        <w:szCs w:val="16"/>
      </w:rPr>
    </w:pPr>
    <w:r w:rsidRPr="00A26E8C">
      <w:rPr>
        <w:rFonts w:ascii="Georgia" w:eastAsia="Times New Roman" w:hAnsi="Georgia" w:cs="Times New Roman"/>
        <w:noProof/>
        <w:sz w:val="16"/>
        <w:szCs w:val="16"/>
        <w:lang w:val="es-CO" w:eastAsia="es-CO"/>
      </w:rPr>
      <mc:AlternateContent>
        <mc:Choice Requires="wps">
          <w:drawing>
            <wp:anchor distT="0" distB="0" distL="114300" distR="114300" simplePos="0" relativeHeight="251658240" behindDoc="0" locked="0" layoutInCell="1" allowOverlap="1" wp14:anchorId="15F193FC" wp14:editId="5FFEC443">
              <wp:simplePos x="0" y="0"/>
              <wp:positionH relativeFrom="column">
                <wp:posOffset>-1042212</wp:posOffset>
              </wp:positionH>
              <wp:positionV relativeFrom="paragraph">
                <wp:posOffset>456846</wp:posOffset>
              </wp:positionV>
              <wp:extent cx="7571232" cy="21946"/>
              <wp:effectExtent l="0" t="0" r="10795" b="35560"/>
              <wp:wrapNone/>
              <wp:docPr id="7" name="7 Conector recto"/>
              <wp:cNvGraphicFramePr/>
              <a:graphic xmlns:a="http://schemas.openxmlformats.org/drawingml/2006/main">
                <a:graphicData uri="http://schemas.microsoft.com/office/word/2010/wordprocessingShape">
                  <wps:wsp>
                    <wps:cNvCnPr/>
                    <wps:spPr>
                      <a:xfrm flipV="1">
                        <a:off x="0" y="0"/>
                        <a:ext cx="7571232" cy="2194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1C4C25" id="7 Conector recto" o:spid="_x0000_s1026" style="position:absolute;flip:y;z-index:251658240;visibility:visible;mso-wrap-style:square;mso-wrap-distance-left:9pt;mso-wrap-distance-top:0;mso-wrap-distance-right:9pt;mso-wrap-distance-bottom:0;mso-position-horizontal:absolute;mso-position-horizontal-relative:text;mso-position-vertical:absolute;mso-position-vertical-relative:text" from="-82.05pt,35.95pt" to="514.1pt,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" strokecolor="#4579b8 [3044]"/>
          </w:pict>
        </mc:Fallback>
      </mc:AlternateContent>
    </w:r>
    <w:r w:rsidRPr="00A26E8C">
      <w:rPr>
        <w:rFonts w:ascii="Georgia" w:eastAsia="Times New Roman" w:hAnsi="Georgia" w:cs="Times New Roman"/>
        <w:noProof/>
        <w:sz w:val="16"/>
        <w:szCs w:val="16"/>
        <w:lang w:eastAsia="es-ES"/>
      </w:rPr>
      <w:t>Apellidos  autor</w:t>
    </w:r>
    <w:r>
      <w:rPr>
        <w:rFonts w:ascii="Georgia" w:eastAsia="Times New Roman" w:hAnsi="Georgia" w:cs="Times New Roman"/>
        <w:noProof/>
        <w:sz w:val="16"/>
        <w:szCs w:val="16"/>
        <w:lang w:eastAsia="es-ES"/>
      </w:rPr>
      <w:t xml:space="preserve"> 1</w:t>
    </w:r>
    <w:r w:rsidRPr="00A26E8C">
      <w:rPr>
        <w:rFonts w:ascii="Georgia" w:eastAsia="Times New Roman" w:hAnsi="Georgia" w:cs="Times New Roman"/>
        <w:noProof/>
        <w:sz w:val="16"/>
        <w:szCs w:val="16"/>
        <w:lang w:eastAsia="es-ES"/>
      </w:rPr>
      <w:t>, Inicial  autor</w:t>
    </w:r>
    <w:r>
      <w:rPr>
        <w:rFonts w:ascii="Georgia" w:eastAsia="Times New Roman" w:hAnsi="Georgia" w:cs="Times New Roman"/>
        <w:noProof/>
        <w:sz w:val="16"/>
        <w:szCs w:val="16"/>
        <w:lang w:eastAsia="es-ES"/>
      </w:rPr>
      <w:t xml:space="preserve"> 1</w:t>
    </w:r>
    <w:r w:rsidRPr="00A26E8C">
      <w:rPr>
        <w:rFonts w:ascii="Georgia" w:eastAsia="Times New Roman" w:hAnsi="Georgia" w:cs="Times New Roman"/>
        <w:noProof/>
        <w:sz w:val="16"/>
        <w:szCs w:val="16"/>
        <w:lang w:eastAsia="es-ES"/>
      </w:rPr>
      <w:t>.</w:t>
    </w:r>
    <w:r>
      <w:rPr>
        <w:rFonts w:ascii="Georgia" w:eastAsia="Times New Roman" w:hAnsi="Georgia" w:cs="Times New Roman"/>
        <w:noProof/>
        <w:sz w:val="16"/>
        <w:szCs w:val="16"/>
        <w:lang w:eastAsia="es-ES"/>
      </w:rPr>
      <w:t xml:space="preserve"> (ej: </w:t>
    </w:r>
    <w:r w:rsidRPr="00A26E8C">
      <w:rPr>
        <w:rFonts w:ascii="Georgia" w:eastAsia="Times New Roman" w:hAnsi="Georgia" w:cs="Times New Roman"/>
        <w:noProof/>
        <w:sz w:val="16"/>
        <w:szCs w:val="16"/>
        <w:lang w:eastAsia="es-ES"/>
      </w:rPr>
      <w:t>Díaz-Oviedo, D.</w:t>
    </w:r>
    <w:r>
      <w:rPr>
        <w:rFonts w:ascii="Georgia" w:eastAsia="Times New Roman" w:hAnsi="Georgia" w:cs="Times New Roman"/>
        <w:noProof/>
        <w:sz w:val="16"/>
        <w:szCs w:val="16"/>
        <w:lang w:eastAsia="es-ES"/>
      </w:rPr>
      <w:t>)</w:t>
    </w:r>
    <w:r w:rsidRPr="00A26E8C">
      <w:rPr>
        <w:rFonts w:ascii="Georgia" w:eastAsia="Times New Roman" w:hAnsi="Georgia" w:cs="Times New Roman"/>
        <w:noProof/>
        <w:sz w:val="16"/>
        <w:szCs w:val="16"/>
        <w:lang w:eastAsia="es-ES"/>
      </w:rPr>
      <w:t>; Apellidos  autor</w:t>
    </w:r>
    <w:r>
      <w:rPr>
        <w:rFonts w:ascii="Georgia" w:eastAsia="Times New Roman" w:hAnsi="Georgia" w:cs="Times New Roman"/>
        <w:noProof/>
        <w:sz w:val="16"/>
        <w:szCs w:val="16"/>
        <w:lang w:eastAsia="es-ES"/>
      </w:rPr>
      <w:t xml:space="preserve"> 2</w:t>
    </w:r>
    <w:r w:rsidRPr="00A26E8C">
      <w:rPr>
        <w:rFonts w:ascii="Georgia" w:eastAsia="Times New Roman" w:hAnsi="Georgia" w:cs="Times New Roman"/>
        <w:noProof/>
        <w:sz w:val="16"/>
        <w:szCs w:val="16"/>
        <w:lang w:eastAsia="es-ES"/>
      </w:rPr>
      <w:t>, Inicial  autor</w:t>
    </w:r>
    <w:r>
      <w:rPr>
        <w:rFonts w:ascii="Georgia" w:eastAsia="Times New Roman" w:hAnsi="Georgia" w:cs="Times New Roman"/>
        <w:noProof/>
        <w:sz w:val="16"/>
        <w:szCs w:val="16"/>
        <w:lang w:eastAsia="es-ES"/>
      </w:rPr>
      <w:t xml:space="preserve"> 2</w:t>
    </w:r>
    <w:r w:rsidRPr="00A26E8C">
      <w:rPr>
        <w:rFonts w:ascii="Georgia" w:eastAsia="Times New Roman" w:hAnsi="Georgia" w:cs="Times New Roman"/>
        <w:noProof/>
        <w:sz w:val="16"/>
        <w:szCs w:val="16"/>
        <w:lang w:eastAsia="es-ES"/>
      </w:rPr>
      <w:t>.</w:t>
    </w:r>
    <w:r>
      <w:rPr>
        <w:rFonts w:ascii="Georgia" w:eastAsia="Times New Roman" w:hAnsi="Georgia" w:cs="Times New Roman"/>
        <w:noProof/>
        <w:sz w:val="16"/>
        <w:szCs w:val="16"/>
        <w:lang w:eastAsia="es-ES"/>
      </w:rPr>
      <w:t xml:space="preserve"> (ej: </w:t>
    </w:r>
    <w:r w:rsidRPr="00A26E8C">
      <w:rPr>
        <w:rFonts w:ascii="Georgia" w:eastAsia="Times New Roman" w:hAnsi="Georgia" w:cs="Times New Roman"/>
        <w:noProof/>
        <w:sz w:val="16"/>
        <w:szCs w:val="16"/>
        <w:lang w:eastAsia="es-ES"/>
      </w:rPr>
      <w:t>Quevedo, R.</w:t>
    </w:r>
    <w:r>
      <w:rPr>
        <w:rFonts w:ascii="Georgia" w:eastAsia="Times New Roman" w:hAnsi="Georgia" w:cs="Times New Roman"/>
        <w:noProof/>
        <w:sz w:val="16"/>
        <w:szCs w:val="16"/>
        <w:lang w:eastAsia="es-ES"/>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600589"/>
    <w:multiLevelType w:val="hybridMultilevel"/>
    <w:tmpl w:val="F8EC1A98"/>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64" w:dllVersion="6" w:nlCheck="1" w:checkStyle="0"/>
  <w:activeWritingStyle w:appName="MSWord" w:lang="es-CO" w:vendorID="64" w:dllVersion="6" w:nlCheck="1" w:checkStyle="1"/>
  <w:activeWritingStyle w:appName="MSWord" w:lang="en-US" w:vendorID="64" w:dllVersion="6" w:nlCheck="1" w:checkStyle="1"/>
  <w:activeWritingStyle w:appName="MSWord" w:lang="es-ES" w:vendorID="64" w:dllVersion="6" w:nlCheck="1" w:checkStyle="1"/>
  <w:activeWritingStyle w:appName="MSWord" w:lang="es-ES_tradnl" w:vendorID="64" w:dllVersion="6" w:nlCheck="1" w:checkStyle="1"/>
  <w:activeWritingStyle w:appName="MSWord" w:lang="es-ES" w:vendorID="64" w:dllVersion="0" w:nlCheck="1" w:checkStyle="0"/>
  <w:activeWritingStyle w:appName="MSWord" w:lang="en-US" w:vendorID="64" w:dllVersion="0" w:nlCheck="1" w:checkStyle="0"/>
  <w:activeWritingStyle w:appName="MSWord" w:lang="pt-BR" w:vendorID="64" w:dllVersion="0" w:nlCheck="1" w:checkStyle="0"/>
  <w:activeWritingStyle w:appName="MSWord" w:lang="es-ES_tradnl" w:vendorID="64" w:dllVersion="0" w:nlCheck="1" w:checkStyle="0"/>
  <w:activeWritingStyle w:appName="MSWord" w:lang="es-CO" w:vendorID="64" w:dllVersion="0" w:nlCheck="1" w:checkStyle="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71D2"/>
    <w:rsid w:val="000026CF"/>
    <w:rsid w:val="000147F2"/>
    <w:rsid w:val="0001563B"/>
    <w:rsid w:val="0005211C"/>
    <w:rsid w:val="00063FE1"/>
    <w:rsid w:val="000958DC"/>
    <w:rsid w:val="000D56DB"/>
    <w:rsid w:val="000F4666"/>
    <w:rsid w:val="00115933"/>
    <w:rsid w:val="00120C17"/>
    <w:rsid w:val="00163F8B"/>
    <w:rsid w:val="001933F0"/>
    <w:rsid w:val="001A01B6"/>
    <w:rsid w:val="001A72DC"/>
    <w:rsid w:val="001D2495"/>
    <w:rsid w:val="001E2467"/>
    <w:rsid w:val="002A2713"/>
    <w:rsid w:val="002B170E"/>
    <w:rsid w:val="003267F0"/>
    <w:rsid w:val="003375CE"/>
    <w:rsid w:val="00383F65"/>
    <w:rsid w:val="003B4626"/>
    <w:rsid w:val="003B5F29"/>
    <w:rsid w:val="003B61CD"/>
    <w:rsid w:val="003B7D0A"/>
    <w:rsid w:val="003D33C0"/>
    <w:rsid w:val="00420AA2"/>
    <w:rsid w:val="00427513"/>
    <w:rsid w:val="004419EB"/>
    <w:rsid w:val="004627EE"/>
    <w:rsid w:val="004767BD"/>
    <w:rsid w:val="004769CF"/>
    <w:rsid w:val="00487AFD"/>
    <w:rsid w:val="004B03B1"/>
    <w:rsid w:val="004B475D"/>
    <w:rsid w:val="004C55ED"/>
    <w:rsid w:val="004D4D09"/>
    <w:rsid w:val="004E191F"/>
    <w:rsid w:val="0051021F"/>
    <w:rsid w:val="0052561A"/>
    <w:rsid w:val="00555A62"/>
    <w:rsid w:val="0056387E"/>
    <w:rsid w:val="00573951"/>
    <w:rsid w:val="00582211"/>
    <w:rsid w:val="00593874"/>
    <w:rsid w:val="005946D1"/>
    <w:rsid w:val="005B6113"/>
    <w:rsid w:val="005C4BB6"/>
    <w:rsid w:val="005D6257"/>
    <w:rsid w:val="005F7E03"/>
    <w:rsid w:val="00617FE9"/>
    <w:rsid w:val="006237D0"/>
    <w:rsid w:val="00643112"/>
    <w:rsid w:val="006621F4"/>
    <w:rsid w:val="006652A1"/>
    <w:rsid w:val="00691B1C"/>
    <w:rsid w:val="006A4148"/>
    <w:rsid w:val="00703876"/>
    <w:rsid w:val="00725472"/>
    <w:rsid w:val="00747723"/>
    <w:rsid w:val="00755106"/>
    <w:rsid w:val="00766E64"/>
    <w:rsid w:val="00766FEC"/>
    <w:rsid w:val="007A76C2"/>
    <w:rsid w:val="00855CB4"/>
    <w:rsid w:val="00856F70"/>
    <w:rsid w:val="00896F34"/>
    <w:rsid w:val="008B4022"/>
    <w:rsid w:val="00914AB7"/>
    <w:rsid w:val="00931082"/>
    <w:rsid w:val="009371D2"/>
    <w:rsid w:val="00975323"/>
    <w:rsid w:val="00982F2B"/>
    <w:rsid w:val="009A480A"/>
    <w:rsid w:val="009E3E38"/>
    <w:rsid w:val="009E7EA0"/>
    <w:rsid w:val="009F077E"/>
    <w:rsid w:val="009F6848"/>
    <w:rsid w:val="00A26E8C"/>
    <w:rsid w:val="00A40678"/>
    <w:rsid w:val="00A42F65"/>
    <w:rsid w:val="00A53343"/>
    <w:rsid w:val="00A55960"/>
    <w:rsid w:val="00A63340"/>
    <w:rsid w:val="00A818C0"/>
    <w:rsid w:val="00AE530B"/>
    <w:rsid w:val="00B012DB"/>
    <w:rsid w:val="00B07751"/>
    <w:rsid w:val="00B07C9D"/>
    <w:rsid w:val="00B968AE"/>
    <w:rsid w:val="00BB21E9"/>
    <w:rsid w:val="00BD0DC5"/>
    <w:rsid w:val="00BD28FE"/>
    <w:rsid w:val="00C0165F"/>
    <w:rsid w:val="00C37A79"/>
    <w:rsid w:val="00C87EB5"/>
    <w:rsid w:val="00CB04DF"/>
    <w:rsid w:val="00CB6391"/>
    <w:rsid w:val="00CB6D42"/>
    <w:rsid w:val="00CC3402"/>
    <w:rsid w:val="00D04948"/>
    <w:rsid w:val="00D0526F"/>
    <w:rsid w:val="00D26C3A"/>
    <w:rsid w:val="00D30135"/>
    <w:rsid w:val="00D448DB"/>
    <w:rsid w:val="00D96D7A"/>
    <w:rsid w:val="00DB4165"/>
    <w:rsid w:val="00DD0B8D"/>
    <w:rsid w:val="00DF3F6E"/>
    <w:rsid w:val="00E15F36"/>
    <w:rsid w:val="00E17088"/>
    <w:rsid w:val="00E20206"/>
    <w:rsid w:val="00E21A2B"/>
    <w:rsid w:val="00E63D48"/>
    <w:rsid w:val="00E875B5"/>
    <w:rsid w:val="00E9300D"/>
    <w:rsid w:val="00F23AB1"/>
    <w:rsid w:val="00F43013"/>
    <w:rsid w:val="00F43581"/>
    <w:rsid w:val="00F83438"/>
    <w:rsid w:val="00FC31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AF69B1"/>
  <w15:docId w15:val="{0AB45E8F-3229-4FD8-8B27-24B60CB4E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472"/>
    <w:pPr>
      <w:jc w:val="both"/>
    </w:pPr>
    <w:rPr>
      <w:rFonts w:ascii="Times New Roman" w:hAnsi="Times New Roman"/>
      <w:sz w:val="24"/>
    </w:rPr>
  </w:style>
  <w:style w:type="paragraph" w:styleId="Ttulo1">
    <w:name w:val="heading 1"/>
    <w:basedOn w:val="Normal"/>
    <w:next w:val="Normal"/>
    <w:link w:val="Ttulo1Car"/>
    <w:uiPriority w:val="9"/>
    <w:qFormat/>
    <w:rsid w:val="00A818C0"/>
    <w:pPr>
      <w:keepNext/>
      <w:keepLines/>
      <w:spacing w:before="480" w:after="0"/>
      <w:outlineLvl w:val="0"/>
    </w:pPr>
    <w:rPr>
      <w:rFonts w:eastAsiaTheme="majorEastAsia" w:cstheme="majorBidi"/>
      <w:b/>
      <w:bCs/>
      <w:sz w:val="28"/>
      <w:szCs w:val="28"/>
    </w:rPr>
  </w:style>
  <w:style w:type="paragraph" w:styleId="Ttulo2">
    <w:name w:val="heading 2"/>
    <w:basedOn w:val="Normal"/>
    <w:next w:val="Normal"/>
    <w:link w:val="Ttulo2Car"/>
    <w:uiPriority w:val="9"/>
    <w:unhideWhenUsed/>
    <w:qFormat/>
    <w:rsid w:val="004B03B1"/>
    <w:pPr>
      <w:keepNext/>
      <w:keepLines/>
      <w:spacing w:before="200" w:after="0"/>
      <w:outlineLvl w:val="1"/>
    </w:pPr>
    <w:rPr>
      <w:rFonts w:eastAsiaTheme="majorEastAsia" w:cstheme="majorBidi"/>
      <w:b/>
      <w:bCs/>
      <w:i/>
      <w:szCs w:val="26"/>
    </w:rPr>
  </w:style>
  <w:style w:type="paragraph" w:styleId="Ttulo3">
    <w:name w:val="heading 3"/>
    <w:basedOn w:val="Normal"/>
    <w:next w:val="Normal"/>
    <w:link w:val="Ttulo3Car"/>
    <w:uiPriority w:val="9"/>
    <w:unhideWhenUsed/>
    <w:qFormat/>
    <w:rsid w:val="004B03B1"/>
    <w:pPr>
      <w:keepNext/>
      <w:keepLines/>
      <w:spacing w:before="40" w:after="0"/>
      <w:outlineLvl w:val="2"/>
    </w:pPr>
    <w:rPr>
      <w:rFonts w:eastAsiaTheme="majorEastAsia" w:cstheme="majorBidi"/>
      <w:i/>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3108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31082"/>
  </w:style>
  <w:style w:type="paragraph" w:styleId="Piedepgina">
    <w:name w:val="footer"/>
    <w:basedOn w:val="Normal"/>
    <w:link w:val="PiedepginaCar"/>
    <w:uiPriority w:val="99"/>
    <w:unhideWhenUsed/>
    <w:rsid w:val="0093108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31082"/>
  </w:style>
  <w:style w:type="table" w:styleId="Tablaconcuadrcula">
    <w:name w:val="Table Grid"/>
    <w:basedOn w:val="Tablanormal"/>
    <w:uiPriority w:val="59"/>
    <w:rsid w:val="00931082"/>
    <w:pPr>
      <w:spacing w:after="0"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93108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1082"/>
    <w:rPr>
      <w:rFonts w:ascii="Tahoma" w:hAnsi="Tahoma" w:cs="Tahoma"/>
      <w:sz w:val="16"/>
      <w:szCs w:val="16"/>
    </w:rPr>
  </w:style>
  <w:style w:type="paragraph" w:customStyle="1" w:styleId="3CBD5A742C28424DA5172AD252E32316">
    <w:name w:val="3CBD5A742C28424DA5172AD252E32316"/>
    <w:rsid w:val="00931082"/>
    <w:rPr>
      <w:rFonts w:eastAsiaTheme="minorEastAsia"/>
      <w:lang w:eastAsia="es-ES"/>
    </w:rPr>
  </w:style>
  <w:style w:type="character" w:styleId="Hipervnculo">
    <w:name w:val="Hyperlink"/>
    <w:basedOn w:val="Fuentedeprrafopredeter"/>
    <w:uiPriority w:val="99"/>
    <w:unhideWhenUsed/>
    <w:rsid w:val="00420AA2"/>
    <w:rPr>
      <w:color w:val="0000FF" w:themeColor="hyperlink"/>
      <w:u w:val="single"/>
    </w:rPr>
  </w:style>
  <w:style w:type="paragraph" w:styleId="Prrafodelista">
    <w:name w:val="List Paragraph"/>
    <w:basedOn w:val="Normal"/>
    <w:uiPriority w:val="34"/>
    <w:qFormat/>
    <w:rsid w:val="00975323"/>
    <w:pPr>
      <w:ind w:left="720"/>
      <w:contextualSpacing/>
    </w:pPr>
  </w:style>
  <w:style w:type="paragraph" w:customStyle="1" w:styleId="ADYNAAbstrac">
    <w:name w:val="ADYNA_Abstrac"/>
    <w:basedOn w:val="Normal"/>
    <w:qFormat/>
    <w:rsid w:val="00A818C0"/>
    <w:pPr>
      <w:spacing w:after="0" w:line="240" w:lineRule="auto"/>
    </w:pPr>
    <w:rPr>
      <w:rFonts w:eastAsia="Times New Roman" w:cs="Times New Roman"/>
      <w:sz w:val="18"/>
      <w:szCs w:val="24"/>
      <w:lang w:val="en-US" w:eastAsia="es-ES"/>
    </w:rPr>
  </w:style>
  <w:style w:type="character" w:customStyle="1" w:styleId="Ttulo1Car">
    <w:name w:val="Título 1 Car"/>
    <w:basedOn w:val="Fuentedeprrafopredeter"/>
    <w:link w:val="Ttulo1"/>
    <w:uiPriority w:val="9"/>
    <w:rsid w:val="00A818C0"/>
    <w:rPr>
      <w:rFonts w:ascii="Times New Roman" w:eastAsiaTheme="majorEastAsia" w:hAnsi="Times New Roman" w:cstheme="majorBidi"/>
      <w:b/>
      <w:bCs/>
      <w:sz w:val="28"/>
      <w:szCs w:val="28"/>
    </w:rPr>
  </w:style>
  <w:style w:type="character" w:customStyle="1" w:styleId="Ttulo2Car">
    <w:name w:val="Título 2 Car"/>
    <w:basedOn w:val="Fuentedeprrafopredeter"/>
    <w:link w:val="Ttulo2"/>
    <w:uiPriority w:val="9"/>
    <w:rsid w:val="004B03B1"/>
    <w:rPr>
      <w:rFonts w:ascii="Times New Roman" w:eastAsiaTheme="majorEastAsia" w:hAnsi="Times New Roman" w:cstheme="majorBidi"/>
      <w:b/>
      <w:bCs/>
      <w:i/>
      <w:sz w:val="24"/>
      <w:szCs w:val="26"/>
    </w:rPr>
  </w:style>
  <w:style w:type="paragraph" w:customStyle="1" w:styleId="Default">
    <w:name w:val="Default"/>
    <w:rsid w:val="00C87EB5"/>
    <w:pPr>
      <w:autoSpaceDE w:val="0"/>
      <w:autoSpaceDN w:val="0"/>
      <w:adjustRightInd w:val="0"/>
      <w:spacing w:after="0" w:line="240" w:lineRule="auto"/>
    </w:pPr>
    <w:rPr>
      <w:rFonts w:ascii="Times New Roman" w:hAnsi="Times New Roman" w:cs="Times New Roman"/>
      <w:color w:val="000000"/>
      <w:sz w:val="24"/>
      <w:szCs w:val="24"/>
    </w:rPr>
  </w:style>
  <w:style w:type="character" w:styleId="Refdecomentario">
    <w:name w:val="annotation reference"/>
    <w:basedOn w:val="Fuentedeprrafopredeter"/>
    <w:uiPriority w:val="99"/>
    <w:semiHidden/>
    <w:unhideWhenUsed/>
    <w:rsid w:val="003B5F29"/>
    <w:rPr>
      <w:sz w:val="16"/>
      <w:szCs w:val="16"/>
    </w:rPr>
  </w:style>
  <w:style w:type="paragraph" w:styleId="Textocomentario">
    <w:name w:val="annotation text"/>
    <w:basedOn w:val="Normal"/>
    <w:link w:val="TextocomentarioCar"/>
    <w:uiPriority w:val="99"/>
    <w:semiHidden/>
    <w:unhideWhenUsed/>
    <w:rsid w:val="003B5F2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B5F29"/>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3B5F29"/>
    <w:rPr>
      <w:b/>
      <w:bCs/>
    </w:rPr>
  </w:style>
  <w:style w:type="character" w:customStyle="1" w:styleId="AsuntodelcomentarioCar">
    <w:name w:val="Asunto del comentario Car"/>
    <w:basedOn w:val="TextocomentarioCar"/>
    <w:link w:val="Asuntodelcomentario"/>
    <w:uiPriority w:val="99"/>
    <w:semiHidden/>
    <w:rsid w:val="003B5F29"/>
    <w:rPr>
      <w:rFonts w:ascii="Times New Roman" w:hAnsi="Times New Roman"/>
      <w:b/>
      <w:bCs/>
      <w:sz w:val="20"/>
      <w:szCs w:val="20"/>
    </w:rPr>
  </w:style>
  <w:style w:type="paragraph" w:styleId="Bibliografa">
    <w:name w:val="Bibliography"/>
    <w:basedOn w:val="Normal"/>
    <w:next w:val="Normal"/>
    <w:uiPriority w:val="37"/>
    <w:unhideWhenUsed/>
    <w:rsid w:val="004D4D09"/>
  </w:style>
  <w:style w:type="character" w:customStyle="1" w:styleId="Ttulo3Car">
    <w:name w:val="Título 3 Car"/>
    <w:basedOn w:val="Fuentedeprrafopredeter"/>
    <w:link w:val="Ttulo3"/>
    <w:uiPriority w:val="9"/>
    <w:rsid w:val="004B03B1"/>
    <w:rPr>
      <w:rFonts w:ascii="Times New Roman" w:eastAsiaTheme="majorEastAsia" w:hAnsi="Times New Roman" w:cstheme="majorBidi"/>
      <w:i/>
      <w:sz w:val="24"/>
      <w:szCs w:val="24"/>
    </w:rPr>
  </w:style>
  <w:style w:type="character" w:styleId="Hipervnculovisitado">
    <w:name w:val="FollowedHyperlink"/>
    <w:basedOn w:val="Fuentedeprrafopredeter"/>
    <w:uiPriority w:val="99"/>
    <w:semiHidden/>
    <w:unhideWhenUsed/>
    <w:rsid w:val="000F4666"/>
    <w:rPr>
      <w:color w:val="800080" w:themeColor="followedHyperlink"/>
      <w:u w:val="single"/>
    </w:rPr>
  </w:style>
  <w:style w:type="paragraph" w:styleId="Revisin">
    <w:name w:val="Revision"/>
    <w:hidden/>
    <w:uiPriority w:val="99"/>
    <w:semiHidden/>
    <w:rsid w:val="0005211C"/>
    <w:pPr>
      <w:spacing w:after="0" w:line="240" w:lineRule="auto"/>
    </w:pPr>
    <w:rPr>
      <w:rFonts w:ascii="Times New Roman" w:hAnsi="Times New Roman"/>
      <w:sz w:val="24"/>
    </w:rPr>
  </w:style>
  <w:style w:type="character" w:styleId="Nmerodelnea">
    <w:name w:val="line number"/>
    <w:basedOn w:val="Fuentedeprrafopredeter"/>
    <w:uiPriority w:val="99"/>
    <w:semiHidden/>
    <w:unhideWhenUsed/>
    <w:rsid w:val="001E24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96601">
      <w:bodyDiv w:val="1"/>
      <w:marLeft w:val="0"/>
      <w:marRight w:val="0"/>
      <w:marTop w:val="0"/>
      <w:marBottom w:val="0"/>
      <w:divBdr>
        <w:top w:val="none" w:sz="0" w:space="0" w:color="auto"/>
        <w:left w:val="none" w:sz="0" w:space="0" w:color="auto"/>
        <w:bottom w:val="none" w:sz="0" w:space="0" w:color="auto"/>
        <w:right w:val="none" w:sz="0" w:space="0" w:color="auto"/>
      </w:divBdr>
    </w:div>
    <w:div w:id="54667398">
      <w:bodyDiv w:val="1"/>
      <w:marLeft w:val="0"/>
      <w:marRight w:val="0"/>
      <w:marTop w:val="0"/>
      <w:marBottom w:val="0"/>
      <w:divBdr>
        <w:top w:val="none" w:sz="0" w:space="0" w:color="auto"/>
        <w:left w:val="none" w:sz="0" w:space="0" w:color="auto"/>
        <w:bottom w:val="none" w:sz="0" w:space="0" w:color="auto"/>
        <w:right w:val="none" w:sz="0" w:space="0" w:color="auto"/>
      </w:divBdr>
    </w:div>
    <w:div w:id="70348277">
      <w:bodyDiv w:val="1"/>
      <w:marLeft w:val="0"/>
      <w:marRight w:val="0"/>
      <w:marTop w:val="0"/>
      <w:marBottom w:val="0"/>
      <w:divBdr>
        <w:top w:val="none" w:sz="0" w:space="0" w:color="auto"/>
        <w:left w:val="none" w:sz="0" w:space="0" w:color="auto"/>
        <w:bottom w:val="none" w:sz="0" w:space="0" w:color="auto"/>
        <w:right w:val="none" w:sz="0" w:space="0" w:color="auto"/>
      </w:divBdr>
    </w:div>
    <w:div w:id="85344218">
      <w:bodyDiv w:val="1"/>
      <w:marLeft w:val="0"/>
      <w:marRight w:val="0"/>
      <w:marTop w:val="0"/>
      <w:marBottom w:val="0"/>
      <w:divBdr>
        <w:top w:val="none" w:sz="0" w:space="0" w:color="auto"/>
        <w:left w:val="none" w:sz="0" w:space="0" w:color="auto"/>
        <w:bottom w:val="none" w:sz="0" w:space="0" w:color="auto"/>
        <w:right w:val="none" w:sz="0" w:space="0" w:color="auto"/>
      </w:divBdr>
    </w:div>
    <w:div w:id="168981961">
      <w:bodyDiv w:val="1"/>
      <w:marLeft w:val="0"/>
      <w:marRight w:val="0"/>
      <w:marTop w:val="0"/>
      <w:marBottom w:val="0"/>
      <w:divBdr>
        <w:top w:val="none" w:sz="0" w:space="0" w:color="auto"/>
        <w:left w:val="none" w:sz="0" w:space="0" w:color="auto"/>
        <w:bottom w:val="none" w:sz="0" w:space="0" w:color="auto"/>
        <w:right w:val="none" w:sz="0" w:space="0" w:color="auto"/>
      </w:divBdr>
    </w:div>
    <w:div w:id="169419527">
      <w:bodyDiv w:val="1"/>
      <w:marLeft w:val="0"/>
      <w:marRight w:val="0"/>
      <w:marTop w:val="0"/>
      <w:marBottom w:val="0"/>
      <w:divBdr>
        <w:top w:val="none" w:sz="0" w:space="0" w:color="auto"/>
        <w:left w:val="none" w:sz="0" w:space="0" w:color="auto"/>
        <w:bottom w:val="none" w:sz="0" w:space="0" w:color="auto"/>
        <w:right w:val="none" w:sz="0" w:space="0" w:color="auto"/>
      </w:divBdr>
    </w:div>
    <w:div w:id="235171253">
      <w:bodyDiv w:val="1"/>
      <w:marLeft w:val="0"/>
      <w:marRight w:val="0"/>
      <w:marTop w:val="0"/>
      <w:marBottom w:val="0"/>
      <w:divBdr>
        <w:top w:val="none" w:sz="0" w:space="0" w:color="auto"/>
        <w:left w:val="none" w:sz="0" w:space="0" w:color="auto"/>
        <w:bottom w:val="none" w:sz="0" w:space="0" w:color="auto"/>
        <w:right w:val="none" w:sz="0" w:space="0" w:color="auto"/>
      </w:divBdr>
    </w:div>
    <w:div w:id="245726100">
      <w:bodyDiv w:val="1"/>
      <w:marLeft w:val="0"/>
      <w:marRight w:val="0"/>
      <w:marTop w:val="0"/>
      <w:marBottom w:val="0"/>
      <w:divBdr>
        <w:top w:val="none" w:sz="0" w:space="0" w:color="auto"/>
        <w:left w:val="none" w:sz="0" w:space="0" w:color="auto"/>
        <w:bottom w:val="none" w:sz="0" w:space="0" w:color="auto"/>
        <w:right w:val="none" w:sz="0" w:space="0" w:color="auto"/>
      </w:divBdr>
    </w:div>
    <w:div w:id="306133311">
      <w:bodyDiv w:val="1"/>
      <w:marLeft w:val="0"/>
      <w:marRight w:val="0"/>
      <w:marTop w:val="0"/>
      <w:marBottom w:val="0"/>
      <w:divBdr>
        <w:top w:val="none" w:sz="0" w:space="0" w:color="auto"/>
        <w:left w:val="none" w:sz="0" w:space="0" w:color="auto"/>
        <w:bottom w:val="none" w:sz="0" w:space="0" w:color="auto"/>
        <w:right w:val="none" w:sz="0" w:space="0" w:color="auto"/>
      </w:divBdr>
    </w:div>
    <w:div w:id="415563836">
      <w:bodyDiv w:val="1"/>
      <w:marLeft w:val="0"/>
      <w:marRight w:val="0"/>
      <w:marTop w:val="0"/>
      <w:marBottom w:val="0"/>
      <w:divBdr>
        <w:top w:val="none" w:sz="0" w:space="0" w:color="auto"/>
        <w:left w:val="none" w:sz="0" w:space="0" w:color="auto"/>
        <w:bottom w:val="none" w:sz="0" w:space="0" w:color="auto"/>
        <w:right w:val="none" w:sz="0" w:space="0" w:color="auto"/>
      </w:divBdr>
    </w:div>
    <w:div w:id="464781706">
      <w:bodyDiv w:val="1"/>
      <w:marLeft w:val="0"/>
      <w:marRight w:val="0"/>
      <w:marTop w:val="0"/>
      <w:marBottom w:val="0"/>
      <w:divBdr>
        <w:top w:val="none" w:sz="0" w:space="0" w:color="auto"/>
        <w:left w:val="none" w:sz="0" w:space="0" w:color="auto"/>
        <w:bottom w:val="none" w:sz="0" w:space="0" w:color="auto"/>
        <w:right w:val="none" w:sz="0" w:space="0" w:color="auto"/>
      </w:divBdr>
    </w:div>
    <w:div w:id="517696969">
      <w:bodyDiv w:val="1"/>
      <w:marLeft w:val="0"/>
      <w:marRight w:val="0"/>
      <w:marTop w:val="0"/>
      <w:marBottom w:val="0"/>
      <w:divBdr>
        <w:top w:val="none" w:sz="0" w:space="0" w:color="auto"/>
        <w:left w:val="none" w:sz="0" w:space="0" w:color="auto"/>
        <w:bottom w:val="none" w:sz="0" w:space="0" w:color="auto"/>
        <w:right w:val="none" w:sz="0" w:space="0" w:color="auto"/>
      </w:divBdr>
    </w:div>
    <w:div w:id="532227784">
      <w:bodyDiv w:val="1"/>
      <w:marLeft w:val="0"/>
      <w:marRight w:val="0"/>
      <w:marTop w:val="0"/>
      <w:marBottom w:val="0"/>
      <w:divBdr>
        <w:top w:val="none" w:sz="0" w:space="0" w:color="auto"/>
        <w:left w:val="none" w:sz="0" w:space="0" w:color="auto"/>
        <w:bottom w:val="none" w:sz="0" w:space="0" w:color="auto"/>
        <w:right w:val="none" w:sz="0" w:space="0" w:color="auto"/>
      </w:divBdr>
    </w:div>
    <w:div w:id="549148707">
      <w:bodyDiv w:val="1"/>
      <w:marLeft w:val="0"/>
      <w:marRight w:val="0"/>
      <w:marTop w:val="0"/>
      <w:marBottom w:val="0"/>
      <w:divBdr>
        <w:top w:val="none" w:sz="0" w:space="0" w:color="auto"/>
        <w:left w:val="none" w:sz="0" w:space="0" w:color="auto"/>
        <w:bottom w:val="none" w:sz="0" w:space="0" w:color="auto"/>
        <w:right w:val="none" w:sz="0" w:space="0" w:color="auto"/>
      </w:divBdr>
    </w:div>
    <w:div w:id="574246397">
      <w:bodyDiv w:val="1"/>
      <w:marLeft w:val="0"/>
      <w:marRight w:val="0"/>
      <w:marTop w:val="0"/>
      <w:marBottom w:val="0"/>
      <w:divBdr>
        <w:top w:val="none" w:sz="0" w:space="0" w:color="auto"/>
        <w:left w:val="none" w:sz="0" w:space="0" w:color="auto"/>
        <w:bottom w:val="none" w:sz="0" w:space="0" w:color="auto"/>
        <w:right w:val="none" w:sz="0" w:space="0" w:color="auto"/>
      </w:divBdr>
    </w:div>
    <w:div w:id="607158111">
      <w:bodyDiv w:val="1"/>
      <w:marLeft w:val="0"/>
      <w:marRight w:val="0"/>
      <w:marTop w:val="0"/>
      <w:marBottom w:val="0"/>
      <w:divBdr>
        <w:top w:val="none" w:sz="0" w:space="0" w:color="auto"/>
        <w:left w:val="none" w:sz="0" w:space="0" w:color="auto"/>
        <w:bottom w:val="none" w:sz="0" w:space="0" w:color="auto"/>
        <w:right w:val="none" w:sz="0" w:space="0" w:color="auto"/>
      </w:divBdr>
    </w:div>
    <w:div w:id="632100421">
      <w:bodyDiv w:val="1"/>
      <w:marLeft w:val="0"/>
      <w:marRight w:val="0"/>
      <w:marTop w:val="0"/>
      <w:marBottom w:val="0"/>
      <w:divBdr>
        <w:top w:val="none" w:sz="0" w:space="0" w:color="auto"/>
        <w:left w:val="none" w:sz="0" w:space="0" w:color="auto"/>
        <w:bottom w:val="none" w:sz="0" w:space="0" w:color="auto"/>
        <w:right w:val="none" w:sz="0" w:space="0" w:color="auto"/>
      </w:divBdr>
    </w:div>
    <w:div w:id="669061509">
      <w:bodyDiv w:val="1"/>
      <w:marLeft w:val="0"/>
      <w:marRight w:val="0"/>
      <w:marTop w:val="0"/>
      <w:marBottom w:val="0"/>
      <w:divBdr>
        <w:top w:val="none" w:sz="0" w:space="0" w:color="auto"/>
        <w:left w:val="none" w:sz="0" w:space="0" w:color="auto"/>
        <w:bottom w:val="none" w:sz="0" w:space="0" w:color="auto"/>
        <w:right w:val="none" w:sz="0" w:space="0" w:color="auto"/>
      </w:divBdr>
    </w:div>
    <w:div w:id="697899908">
      <w:bodyDiv w:val="1"/>
      <w:marLeft w:val="0"/>
      <w:marRight w:val="0"/>
      <w:marTop w:val="0"/>
      <w:marBottom w:val="0"/>
      <w:divBdr>
        <w:top w:val="none" w:sz="0" w:space="0" w:color="auto"/>
        <w:left w:val="none" w:sz="0" w:space="0" w:color="auto"/>
        <w:bottom w:val="none" w:sz="0" w:space="0" w:color="auto"/>
        <w:right w:val="none" w:sz="0" w:space="0" w:color="auto"/>
      </w:divBdr>
    </w:div>
    <w:div w:id="731654585">
      <w:bodyDiv w:val="1"/>
      <w:marLeft w:val="0"/>
      <w:marRight w:val="0"/>
      <w:marTop w:val="0"/>
      <w:marBottom w:val="0"/>
      <w:divBdr>
        <w:top w:val="none" w:sz="0" w:space="0" w:color="auto"/>
        <w:left w:val="none" w:sz="0" w:space="0" w:color="auto"/>
        <w:bottom w:val="none" w:sz="0" w:space="0" w:color="auto"/>
        <w:right w:val="none" w:sz="0" w:space="0" w:color="auto"/>
      </w:divBdr>
    </w:div>
    <w:div w:id="735513491">
      <w:bodyDiv w:val="1"/>
      <w:marLeft w:val="0"/>
      <w:marRight w:val="0"/>
      <w:marTop w:val="0"/>
      <w:marBottom w:val="0"/>
      <w:divBdr>
        <w:top w:val="none" w:sz="0" w:space="0" w:color="auto"/>
        <w:left w:val="none" w:sz="0" w:space="0" w:color="auto"/>
        <w:bottom w:val="none" w:sz="0" w:space="0" w:color="auto"/>
        <w:right w:val="none" w:sz="0" w:space="0" w:color="auto"/>
      </w:divBdr>
    </w:div>
    <w:div w:id="743336056">
      <w:bodyDiv w:val="1"/>
      <w:marLeft w:val="0"/>
      <w:marRight w:val="0"/>
      <w:marTop w:val="0"/>
      <w:marBottom w:val="0"/>
      <w:divBdr>
        <w:top w:val="none" w:sz="0" w:space="0" w:color="auto"/>
        <w:left w:val="none" w:sz="0" w:space="0" w:color="auto"/>
        <w:bottom w:val="none" w:sz="0" w:space="0" w:color="auto"/>
        <w:right w:val="none" w:sz="0" w:space="0" w:color="auto"/>
      </w:divBdr>
    </w:div>
    <w:div w:id="780999899">
      <w:bodyDiv w:val="1"/>
      <w:marLeft w:val="0"/>
      <w:marRight w:val="0"/>
      <w:marTop w:val="0"/>
      <w:marBottom w:val="0"/>
      <w:divBdr>
        <w:top w:val="none" w:sz="0" w:space="0" w:color="auto"/>
        <w:left w:val="none" w:sz="0" w:space="0" w:color="auto"/>
        <w:bottom w:val="none" w:sz="0" w:space="0" w:color="auto"/>
        <w:right w:val="none" w:sz="0" w:space="0" w:color="auto"/>
      </w:divBdr>
    </w:div>
    <w:div w:id="921838132">
      <w:bodyDiv w:val="1"/>
      <w:marLeft w:val="0"/>
      <w:marRight w:val="0"/>
      <w:marTop w:val="0"/>
      <w:marBottom w:val="0"/>
      <w:divBdr>
        <w:top w:val="none" w:sz="0" w:space="0" w:color="auto"/>
        <w:left w:val="none" w:sz="0" w:space="0" w:color="auto"/>
        <w:bottom w:val="none" w:sz="0" w:space="0" w:color="auto"/>
        <w:right w:val="none" w:sz="0" w:space="0" w:color="auto"/>
      </w:divBdr>
    </w:div>
    <w:div w:id="1134104440">
      <w:bodyDiv w:val="1"/>
      <w:marLeft w:val="0"/>
      <w:marRight w:val="0"/>
      <w:marTop w:val="0"/>
      <w:marBottom w:val="0"/>
      <w:divBdr>
        <w:top w:val="none" w:sz="0" w:space="0" w:color="auto"/>
        <w:left w:val="none" w:sz="0" w:space="0" w:color="auto"/>
        <w:bottom w:val="none" w:sz="0" w:space="0" w:color="auto"/>
        <w:right w:val="none" w:sz="0" w:space="0" w:color="auto"/>
      </w:divBdr>
    </w:div>
    <w:div w:id="1171405639">
      <w:bodyDiv w:val="1"/>
      <w:marLeft w:val="0"/>
      <w:marRight w:val="0"/>
      <w:marTop w:val="0"/>
      <w:marBottom w:val="0"/>
      <w:divBdr>
        <w:top w:val="none" w:sz="0" w:space="0" w:color="auto"/>
        <w:left w:val="none" w:sz="0" w:space="0" w:color="auto"/>
        <w:bottom w:val="none" w:sz="0" w:space="0" w:color="auto"/>
        <w:right w:val="none" w:sz="0" w:space="0" w:color="auto"/>
      </w:divBdr>
    </w:div>
    <w:div w:id="1240797425">
      <w:bodyDiv w:val="1"/>
      <w:marLeft w:val="0"/>
      <w:marRight w:val="0"/>
      <w:marTop w:val="0"/>
      <w:marBottom w:val="0"/>
      <w:divBdr>
        <w:top w:val="none" w:sz="0" w:space="0" w:color="auto"/>
        <w:left w:val="none" w:sz="0" w:space="0" w:color="auto"/>
        <w:bottom w:val="none" w:sz="0" w:space="0" w:color="auto"/>
        <w:right w:val="none" w:sz="0" w:space="0" w:color="auto"/>
      </w:divBdr>
    </w:div>
    <w:div w:id="1346520804">
      <w:bodyDiv w:val="1"/>
      <w:marLeft w:val="0"/>
      <w:marRight w:val="0"/>
      <w:marTop w:val="0"/>
      <w:marBottom w:val="0"/>
      <w:divBdr>
        <w:top w:val="none" w:sz="0" w:space="0" w:color="auto"/>
        <w:left w:val="none" w:sz="0" w:space="0" w:color="auto"/>
        <w:bottom w:val="none" w:sz="0" w:space="0" w:color="auto"/>
        <w:right w:val="none" w:sz="0" w:space="0" w:color="auto"/>
      </w:divBdr>
    </w:div>
    <w:div w:id="1363556364">
      <w:bodyDiv w:val="1"/>
      <w:marLeft w:val="0"/>
      <w:marRight w:val="0"/>
      <w:marTop w:val="0"/>
      <w:marBottom w:val="0"/>
      <w:divBdr>
        <w:top w:val="none" w:sz="0" w:space="0" w:color="auto"/>
        <w:left w:val="none" w:sz="0" w:space="0" w:color="auto"/>
        <w:bottom w:val="none" w:sz="0" w:space="0" w:color="auto"/>
        <w:right w:val="none" w:sz="0" w:space="0" w:color="auto"/>
      </w:divBdr>
    </w:div>
    <w:div w:id="1447459614">
      <w:bodyDiv w:val="1"/>
      <w:marLeft w:val="0"/>
      <w:marRight w:val="0"/>
      <w:marTop w:val="0"/>
      <w:marBottom w:val="0"/>
      <w:divBdr>
        <w:top w:val="none" w:sz="0" w:space="0" w:color="auto"/>
        <w:left w:val="none" w:sz="0" w:space="0" w:color="auto"/>
        <w:bottom w:val="none" w:sz="0" w:space="0" w:color="auto"/>
        <w:right w:val="none" w:sz="0" w:space="0" w:color="auto"/>
      </w:divBdr>
    </w:div>
    <w:div w:id="1453013931">
      <w:bodyDiv w:val="1"/>
      <w:marLeft w:val="0"/>
      <w:marRight w:val="0"/>
      <w:marTop w:val="0"/>
      <w:marBottom w:val="0"/>
      <w:divBdr>
        <w:top w:val="none" w:sz="0" w:space="0" w:color="auto"/>
        <w:left w:val="none" w:sz="0" w:space="0" w:color="auto"/>
        <w:bottom w:val="none" w:sz="0" w:space="0" w:color="auto"/>
        <w:right w:val="none" w:sz="0" w:space="0" w:color="auto"/>
      </w:divBdr>
    </w:div>
    <w:div w:id="1545557838">
      <w:bodyDiv w:val="1"/>
      <w:marLeft w:val="0"/>
      <w:marRight w:val="0"/>
      <w:marTop w:val="0"/>
      <w:marBottom w:val="0"/>
      <w:divBdr>
        <w:top w:val="none" w:sz="0" w:space="0" w:color="auto"/>
        <w:left w:val="none" w:sz="0" w:space="0" w:color="auto"/>
        <w:bottom w:val="none" w:sz="0" w:space="0" w:color="auto"/>
        <w:right w:val="none" w:sz="0" w:space="0" w:color="auto"/>
      </w:divBdr>
    </w:div>
    <w:div w:id="1639143601">
      <w:bodyDiv w:val="1"/>
      <w:marLeft w:val="0"/>
      <w:marRight w:val="0"/>
      <w:marTop w:val="0"/>
      <w:marBottom w:val="0"/>
      <w:divBdr>
        <w:top w:val="none" w:sz="0" w:space="0" w:color="auto"/>
        <w:left w:val="none" w:sz="0" w:space="0" w:color="auto"/>
        <w:bottom w:val="none" w:sz="0" w:space="0" w:color="auto"/>
        <w:right w:val="none" w:sz="0" w:space="0" w:color="auto"/>
      </w:divBdr>
    </w:div>
    <w:div w:id="1649939149">
      <w:bodyDiv w:val="1"/>
      <w:marLeft w:val="0"/>
      <w:marRight w:val="0"/>
      <w:marTop w:val="0"/>
      <w:marBottom w:val="0"/>
      <w:divBdr>
        <w:top w:val="none" w:sz="0" w:space="0" w:color="auto"/>
        <w:left w:val="none" w:sz="0" w:space="0" w:color="auto"/>
        <w:bottom w:val="none" w:sz="0" w:space="0" w:color="auto"/>
        <w:right w:val="none" w:sz="0" w:space="0" w:color="auto"/>
      </w:divBdr>
    </w:div>
    <w:div w:id="1696886280">
      <w:bodyDiv w:val="1"/>
      <w:marLeft w:val="0"/>
      <w:marRight w:val="0"/>
      <w:marTop w:val="0"/>
      <w:marBottom w:val="0"/>
      <w:divBdr>
        <w:top w:val="none" w:sz="0" w:space="0" w:color="auto"/>
        <w:left w:val="none" w:sz="0" w:space="0" w:color="auto"/>
        <w:bottom w:val="none" w:sz="0" w:space="0" w:color="auto"/>
        <w:right w:val="none" w:sz="0" w:space="0" w:color="auto"/>
      </w:divBdr>
    </w:div>
    <w:div w:id="1763993144">
      <w:bodyDiv w:val="1"/>
      <w:marLeft w:val="0"/>
      <w:marRight w:val="0"/>
      <w:marTop w:val="0"/>
      <w:marBottom w:val="0"/>
      <w:divBdr>
        <w:top w:val="none" w:sz="0" w:space="0" w:color="auto"/>
        <w:left w:val="none" w:sz="0" w:space="0" w:color="auto"/>
        <w:bottom w:val="none" w:sz="0" w:space="0" w:color="auto"/>
        <w:right w:val="none" w:sz="0" w:space="0" w:color="auto"/>
      </w:divBdr>
    </w:div>
    <w:div w:id="1776712402">
      <w:bodyDiv w:val="1"/>
      <w:marLeft w:val="0"/>
      <w:marRight w:val="0"/>
      <w:marTop w:val="0"/>
      <w:marBottom w:val="0"/>
      <w:divBdr>
        <w:top w:val="none" w:sz="0" w:space="0" w:color="auto"/>
        <w:left w:val="none" w:sz="0" w:space="0" w:color="auto"/>
        <w:bottom w:val="none" w:sz="0" w:space="0" w:color="auto"/>
        <w:right w:val="none" w:sz="0" w:space="0" w:color="auto"/>
      </w:divBdr>
    </w:div>
    <w:div w:id="1835408954">
      <w:bodyDiv w:val="1"/>
      <w:marLeft w:val="0"/>
      <w:marRight w:val="0"/>
      <w:marTop w:val="0"/>
      <w:marBottom w:val="0"/>
      <w:divBdr>
        <w:top w:val="none" w:sz="0" w:space="0" w:color="auto"/>
        <w:left w:val="none" w:sz="0" w:space="0" w:color="auto"/>
        <w:bottom w:val="none" w:sz="0" w:space="0" w:color="auto"/>
        <w:right w:val="none" w:sz="0" w:space="0" w:color="auto"/>
      </w:divBdr>
    </w:div>
    <w:div w:id="1923565730">
      <w:bodyDiv w:val="1"/>
      <w:marLeft w:val="0"/>
      <w:marRight w:val="0"/>
      <w:marTop w:val="0"/>
      <w:marBottom w:val="0"/>
      <w:divBdr>
        <w:top w:val="none" w:sz="0" w:space="0" w:color="auto"/>
        <w:left w:val="none" w:sz="0" w:space="0" w:color="auto"/>
        <w:bottom w:val="none" w:sz="0" w:space="0" w:color="auto"/>
        <w:right w:val="none" w:sz="0" w:space="0" w:color="auto"/>
      </w:divBdr>
    </w:div>
    <w:div w:id="1992640242">
      <w:bodyDiv w:val="1"/>
      <w:marLeft w:val="0"/>
      <w:marRight w:val="0"/>
      <w:marTop w:val="0"/>
      <w:marBottom w:val="0"/>
      <w:divBdr>
        <w:top w:val="none" w:sz="0" w:space="0" w:color="auto"/>
        <w:left w:val="none" w:sz="0" w:space="0" w:color="auto"/>
        <w:bottom w:val="none" w:sz="0" w:space="0" w:color="auto"/>
        <w:right w:val="none" w:sz="0" w:space="0" w:color="auto"/>
      </w:divBdr>
    </w:div>
    <w:div w:id="2010862148">
      <w:bodyDiv w:val="1"/>
      <w:marLeft w:val="0"/>
      <w:marRight w:val="0"/>
      <w:marTop w:val="0"/>
      <w:marBottom w:val="0"/>
      <w:divBdr>
        <w:top w:val="none" w:sz="0" w:space="0" w:color="auto"/>
        <w:left w:val="none" w:sz="0" w:space="0" w:color="auto"/>
        <w:bottom w:val="none" w:sz="0" w:space="0" w:color="auto"/>
        <w:right w:val="none" w:sz="0" w:space="0" w:color="auto"/>
      </w:divBdr>
    </w:div>
    <w:div w:id="2025090011">
      <w:bodyDiv w:val="1"/>
      <w:marLeft w:val="0"/>
      <w:marRight w:val="0"/>
      <w:marTop w:val="0"/>
      <w:marBottom w:val="0"/>
      <w:divBdr>
        <w:top w:val="none" w:sz="0" w:space="0" w:color="auto"/>
        <w:left w:val="none" w:sz="0" w:space="0" w:color="auto"/>
        <w:bottom w:val="none" w:sz="0" w:space="0" w:color="auto"/>
        <w:right w:val="none" w:sz="0" w:space="0" w:color="auto"/>
      </w:divBdr>
    </w:div>
    <w:div w:id="2031372882">
      <w:bodyDiv w:val="1"/>
      <w:marLeft w:val="0"/>
      <w:marRight w:val="0"/>
      <w:marTop w:val="0"/>
      <w:marBottom w:val="0"/>
      <w:divBdr>
        <w:top w:val="none" w:sz="0" w:space="0" w:color="auto"/>
        <w:left w:val="none" w:sz="0" w:space="0" w:color="auto"/>
        <w:bottom w:val="none" w:sz="0" w:space="0" w:color="auto"/>
        <w:right w:val="none" w:sz="0" w:space="0" w:color="auto"/>
      </w:divBdr>
    </w:div>
    <w:div w:id="2054966168">
      <w:bodyDiv w:val="1"/>
      <w:marLeft w:val="0"/>
      <w:marRight w:val="0"/>
      <w:marTop w:val="0"/>
      <w:marBottom w:val="0"/>
      <w:divBdr>
        <w:top w:val="none" w:sz="0" w:space="0" w:color="auto"/>
        <w:left w:val="none" w:sz="0" w:space="0" w:color="auto"/>
        <w:bottom w:val="none" w:sz="0" w:space="0" w:color="auto"/>
        <w:right w:val="none" w:sz="0" w:space="0" w:color="auto"/>
      </w:divBdr>
    </w:div>
    <w:div w:id="2070882028">
      <w:bodyDiv w:val="1"/>
      <w:marLeft w:val="0"/>
      <w:marRight w:val="0"/>
      <w:marTop w:val="0"/>
      <w:marBottom w:val="0"/>
      <w:divBdr>
        <w:top w:val="none" w:sz="0" w:space="0" w:color="auto"/>
        <w:left w:val="none" w:sz="0" w:space="0" w:color="auto"/>
        <w:bottom w:val="none" w:sz="0" w:space="0" w:color="auto"/>
        <w:right w:val="none" w:sz="0" w:space="0" w:color="auto"/>
      </w:divBdr>
    </w:div>
    <w:div w:id="2107723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s://doi.org/10.15446/rev.colomb.quim.v46n1.6283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rossref.or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itethisforme.com/es"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icfes.co/citas-y-referencias-con-normas-ieee/"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Suá11</b:Tag>
    <b:SourceType>Book</b:SourceType>
    <b:Guid>{25136797-9508-46E4-87E1-C03A297D18FA}</b:Guid>
    <b:Author>
      <b:Author>
        <b:NameList>
          <b:Person>
            <b:Last>Suárez</b:Last>
            <b:First>M.</b:First>
            <b:Middle>F.</b:Middle>
          </b:Person>
        </b:NameList>
      </b:Author>
    </b:Author>
    <b:Title>Electroquímica física e interfacial: una aproximación teórica</b:Title>
    <b:Year>2011</b:Year>
    <b:Pages>208</b:Pages>
    <b:City>Bogotá</b:City>
    <b:Publisher>Universidad Nacional de Colombia</b:Publisher>
    <b:RefOrder>3</b:RefOrder>
  </b:Source>
  <b:Source>
    <b:Tag>Ape18</b:Tag>
    <b:SourceType>JournalArticle</b:SourceType>
    <b:Guid>{1A89C0C8-C15E-4FD2-B152-1CEDFBABABEB}</b:Guid>
    <b:Author>
      <b:Author>
        <b:NameList>
          <b:Person>
            <b:Last>Apellido 1</b:Last>
            <b:First>A.</b:First>
          </b:Person>
          <b:Person>
            <b:Last>Apellido 2</b:Last>
            <b:First>B.</b:First>
          </b:Person>
          <b:Person>
            <b:Last>Apellido 3</b:Last>
            <b:First>C.</b:First>
          </b:Person>
        </b:NameList>
      </b:Author>
    </b:Author>
    <b:Title>Título del artículo</b:Title>
    <b:Year>2018</b:Year>
    <b:Pages>xx-xx</b:Pages>
    <b:Volume>47</b:Volume>
    <b:Issue>3</b:Issue>
    <b:JournalName>Rev. Colomb. Quím</b:JournalName>
    <b:RefOrder>1</b:RefOrder>
  </b:Source>
  <b:Source xmlns:b="http://schemas.openxmlformats.org/officeDocument/2006/bibliography">
    <b:Tag>Fab17</b:Tag>
    <b:SourceType>JournalArticle</b:SourceType>
    <b:Guid>{C2048841-7D9E-4279-A9E8-BFE665824D54}</b:Guid>
    <b:Author>
      <b:Author>
        <b:NameList>
          <b:Person>
            <b:Last>Amaya García</b:Last>
            <b:First>F.</b:First>
          </b:Person>
          <b:Person>
            <b:Last>Sanchez Nuñez</b:Last>
            <b:First>M.</b:First>
            <b:Middle>L.</b:Middle>
          </b:Person>
          <b:Person>
            <b:Last>Ramos</b:Last>
            <b:First>F.</b:First>
            <b:Middle>A.</b:Middle>
          </b:Person>
          <b:Person>
            <b:Last>Puyana</b:Last>
            <b:First>M.</b:First>
          </b:Person>
          <b:Person>
            <b:Last>Nunes De Palmer Paixão</b:Last>
            <b:First>I.</b:First>
            <b:Middle>C.</b:Middle>
          </b:Person>
          <b:Person>
            <b:Last>Teixeira</b:Last>
            <b:First>V.</b:First>
            <b:Middle>L.</b:Middle>
          </b:Person>
          <b:Person>
            <b:Last>Castellanos</b:Last>
            <b:First>L.</b:First>
          </b:Person>
        </b:NameList>
      </b:Author>
    </b:Author>
    <b:Title>Dolabellane diterpenes from the Caribbean soft corals Eunicea laciniata and Eunicea asperula and determination of their anti HSV-1 activity</b:Title>
    <b:JournalName>Rev. Colomb. Quím.</b:JournalName>
    <b:Year>2017</b:Year>
    <b:Pages>5-12</b:Pages>
    <b:Volume>46</b:Volume>
    <b:Issue>1</b:Issue>
    <b:DOI>https://doi.org/10.15446/rev.colomb.quim.v46n1.62830</b:DOI>
    <b:RefOrder>2</b:RefOrder>
  </b:Source>
</b:Sources>
</file>

<file path=customXml/itemProps1.xml><?xml version="1.0" encoding="utf-8"?>
<ds:datastoreItem xmlns:ds="http://schemas.openxmlformats.org/officeDocument/2006/customXml" ds:itemID="{73743059-8C38-432F-B0F2-B3A3A802C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5</Pages>
  <Words>1442</Words>
  <Characters>8221</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 Colomb. Quim. 2018</dc:creator>
  <cp:keywords/>
  <dc:description/>
  <cp:lastModifiedBy>Jhonn Cañón</cp:lastModifiedBy>
  <cp:revision>10</cp:revision>
  <dcterms:created xsi:type="dcterms:W3CDTF">2018-03-06T15:34:00Z</dcterms:created>
  <dcterms:modified xsi:type="dcterms:W3CDTF">2020-08-03T20:58:00Z</dcterms:modified>
</cp:coreProperties>
</file>