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2EB" w:rsidRDefault="00C94429" w:rsidP="006221B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Lecture-2</w:t>
      </w:r>
    </w:p>
    <w:p w:rsidR="00C51F5E" w:rsidRPr="006221B1" w:rsidRDefault="00C51F5E" w:rsidP="006221B1">
      <w:pPr>
        <w:jc w:val="center"/>
        <w:rPr>
          <w:b/>
          <w:sz w:val="36"/>
          <w:u w:val="single"/>
        </w:rPr>
      </w:pPr>
    </w:p>
    <w:p w:rsidR="009971E4" w:rsidRDefault="00C51F5E" w:rsidP="004826C8">
      <w:pPr>
        <w:pStyle w:val="ListParagraph"/>
        <w:numPr>
          <w:ilvl w:val="0"/>
          <w:numId w:val="1"/>
        </w:numPr>
      </w:pPr>
      <w:r>
        <w:t>Before starting data analytics you have to do a lot of data processing that includes data cleaning, visualization and drawing inferences and</w:t>
      </w:r>
      <w:r w:rsidR="002603F6">
        <w:t xml:space="preserve"> </w:t>
      </w:r>
      <w:r>
        <w:t>this overall process is highly iterative till the time you don’t get satisfactory results.</w:t>
      </w:r>
      <w:r w:rsidR="00475927">
        <w:t xml:space="preserve"> In some </w:t>
      </w:r>
      <w:r w:rsidR="00BC0FCE">
        <w:t>sense exploratory data analysis without using a statistical model or using prior hypothesis.</w:t>
      </w:r>
    </w:p>
    <w:p w:rsidR="00CF6852" w:rsidRDefault="00CF6852" w:rsidP="004826C8">
      <w:pPr>
        <w:pStyle w:val="ListParagraph"/>
        <w:numPr>
          <w:ilvl w:val="0"/>
          <w:numId w:val="1"/>
        </w:numPr>
      </w:pPr>
      <w:r>
        <w:t xml:space="preserve">This essentially does visual analysis of data to formulate a hypothesis that could be tested on newer datasets. </w:t>
      </w:r>
    </w:p>
    <w:p w:rsidR="00EE5DB6" w:rsidRDefault="00EE5DB6" w:rsidP="004826C8">
      <w:pPr>
        <w:pStyle w:val="ListParagraph"/>
        <w:numPr>
          <w:ilvl w:val="0"/>
          <w:numId w:val="1"/>
        </w:numPr>
      </w:pPr>
      <w:r>
        <w:t>First try to visualize data might be a case that some datasets are statistically similar but there can be significant inferences which can be made on basis of visualization.</w:t>
      </w:r>
    </w:p>
    <w:p w:rsidR="00EE5DB6" w:rsidRDefault="006D3857" w:rsidP="004826C8">
      <w:pPr>
        <w:pStyle w:val="ListParagraph"/>
        <w:numPr>
          <w:ilvl w:val="0"/>
          <w:numId w:val="1"/>
        </w:numPr>
      </w:pPr>
      <w:r>
        <w:t xml:space="preserve">Try to ask as many </w:t>
      </w:r>
      <w:r w:rsidR="00061E93">
        <w:t>questions</w:t>
      </w:r>
      <w:r>
        <w:t xml:space="preserve"> as you can from your data and try to visualize in as many ways it is possible to visualize in order to get more inferences about the data.</w:t>
      </w:r>
    </w:p>
    <w:p w:rsidR="00230A6C" w:rsidRDefault="00230A6C" w:rsidP="004826C8">
      <w:pPr>
        <w:pStyle w:val="ListParagraph"/>
        <w:numPr>
          <w:ilvl w:val="0"/>
          <w:numId w:val="1"/>
        </w:numPr>
      </w:pPr>
      <w:r>
        <w:t>Repeatability and workability is important that means the ways adopted should be iterated multiple times to validate efficacy of your models.</w:t>
      </w:r>
      <w:bookmarkStart w:id="0" w:name="_GoBack"/>
      <w:bookmarkEnd w:id="0"/>
    </w:p>
    <w:sectPr w:rsidR="00230A6C" w:rsidSect="007055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E1180"/>
    <w:multiLevelType w:val="hybridMultilevel"/>
    <w:tmpl w:val="1712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52"/>
    <w:rsid w:val="00061E93"/>
    <w:rsid w:val="00222D4A"/>
    <w:rsid w:val="002252EB"/>
    <w:rsid w:val="00230A6C"/>
    <w:rsid w:val="002603F6"/>
    <w:rsid w:val="00267410"/>
    <w:rsid w:val="00475927"/>
    <w:rsid w:val="004826C8"/>
    <w:rsid w:val="00607C08"/>
    <w:rsid w:val="006221B1"/>
    <w:rsid w:val="006831CC"/>
    <w:rsid w:val="006D3857"/>
    <w:rsid w:val="00705552"/>
    <w:rsid w:val="009971E4"/>
    <w:rsid w:val="00AE13E4"/>
    <w:rsid w:val="00B75BD8"/>
    <w:rsid w:val="00BC0FCE"/>
    <w:rsid w:val="00BE5C22"/>
    <w:rsid w:val="00C51F5E"/>
    <w:rsid w:val="00C94429"/>
    <w:rsid w:val="00CF6852"/>
    <w:rsid w:val="00DA247D"/>
    <w:rsid w:val="00EE5DB6"/>
    <w:rsid w:val="00FA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10</cp:revision>
  <dcterms:created xsi:type="dcterms:W3CDTF">2013-12-17T18:03:00Z</dcterms:created>
  <dcterms:modified xsi:type="dcterms:W3CDTF">2013-12-17T18:59:00Z</dcterms:modified>
</cp:coreProperties>
</file>