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B0D3" w14:textId="77777777" w:rsidR="00FE4F27" w:rsidRPr="00EF0271" w:rsidRDefault="00EF0271" w:rsidP="00EF0271">
      <w:pPr>
        <w:pStyle w:val="Title"/>
      </w:pPr>
      <w:r w:rsidRPr="00EF0271">
        <w:t>IT3708 Project 3</w:t>
      </w:r>
    </w:p>
    <w:p w14:paraId="581D7694" w14:textId="77777777" w:rsidR="00EF0271" w:rsidRPr="00EF0271" w:rsidRDefault="00EF0271" w:rsidP="00EF0271">
      <w:pPr>
        <w:pStyle w:val="Subtitle"/>
      </w:pPr>
      <w:r w:rsidRPr="00EF0271">
        <w:t>Evolving Neural Networks for a Flatland Agent</w:t>
      </w:r>
    </w:p>
    <w:p w14:paraId="7D5AE321" w14:textId="77777777" w:rsidR="00EF0271" w:rsidRDefault="00EF0271" w:rsidP="00EF0271">
      <w:pPr>
        <w:rPr>
          <w:lang w:val="nb-NO"/>
        </w:rPr>
      </w:pPr>
      <w:r>
        <w:rPr>
          <w:lang w:val="nb-NO"/>
        </w:rPr>
        <w:t>Iver Jordal</w:t>
      </w:r>
    </w:p>
    <w:p w14:paraId="22C86140" w14:textId="706E4ED6" w:rsidR="00EF0271" w:rsidRDefault="00EF0271" w:rsidP="00EF0271">
      <w:pPr>
        <w:pStyle w:val="Heading1"/>
        <w:rPr>
          <w:lang w:val="nb-NO"/>
        </w:rPr>
      </w:pPr>
      <w:r>
        <w:rPr>
          <w:lang w:val="nb-NO"/>
        </w:rPr>
        <w:t>EA choices</w:t>
      </w:r>
    </w:p>
    <w:p w14:paraId="52D36AF1" w14:textId="3C5FBC10" w:rsidR="008070F5" w:rsidRPr="008070F5" w:rsidRDefault="008070F5" w:rsidP="008070F5">
      <w:pPr>
        <w:pStyle w:val="Heading2"/>
        <w:rPr>
          <w:lang w:val="nb-NO"/>
        </w:rPr>
      </w:pPr>
      <w:r>
        <w:rPr>
          <w:lang w:val="nb-NO"/>
        </w:rPr>
        <w:t>Parameters</w:t>
      </w:r>
    </w:p>
    <w:tbl>
      <w:tblPr>
        <w:tblStyle w:val="TableGrid"/>
        <w:tblW w:w="0" w:type="auto"/>
        <w:tblLook w:val="04A0" w:firstRow="1" w:lastRow="0" w:firstColumn="1" w:lastColumn="0" w:noHBand="0" w:noVBand="1"/>
      </w:tblPr>
      <w:tblGrid>
        <w:gridCol w:w="4698"/>
        <w:gridCol w:w="4698"/>
      </w:tblGrid>
      <w:tr w:rsidR="00EF0271" w14:paraId="2655C5F5" w14:textId="77777777" w:rsidTr="00EF0271">
        <w:tc>
          <w:tcPr>
            <w:tcW w:w="4698" w:type="dxa"/>
          </w:tcPr>
          <w:p w14:paraId="7C479C41" w14:textId="77777777" w:rsidR="00EF0271" w:rsidRDefault="00EF0271" w:rsidP="00EF0271">
            <w:pPr>
              <w:rPr>
                <w:lang w:val="nb-NO"/>
              </w:rPr>
            </w:pPr>
            <w:r>
              <w:rPr>
                <w:lang w:val="nb-NO"/>
              </w:rPr>
              <w:t>Adult selection method</w:t>
            </w:r>
          </w:p>
        </w:tc>
        <w:tc>
          <w:tcPr>
            <w:tcW w:w="4698" w:type="dxa"/>
          </w:tcPr>
          <w:p w14:paraId="624258CE" w14:textId="77777777" w:rsidR="00EF0271" w:rsidRDefault="00EF0271" w:rsidP="00EF0271">
            <w:pPr>
              <w:rPr>
                <w:lang w:val="nb-NO"/>
              </w:rPr>
            </w:pPr>
            <w:r>
              <w:rPr>
                <w:lang w:val="nb-NO"/>
              </w:rPr>
              <w:t>Generational Mixing</w:t>
            </w:r>
          </w:p>
        </w:tc>
      </w:tr>
      <w:tr w:rsidR="00EF0271" w14:paraId="6B20D090" w14:textId="77777777" w:rsidTr="00EF0271">
        <w:tc>
          <w:tcPr>
            <w:tcW w:w="4698" w:type="dxa"/>
          </w:tcPr>
          <w:p w14:paraId="439809CB" w14:textId="77777777" w:rsidR="00EF0271" w:rsidRDefault="00EF0271" w:rsidP="00EF0271">
            <w:pPr>
              <w:rPr>
                <w:lang w:val="nb-NO"/>
              </w:rPr>
            </w:pPr>
            <w:r>
              <w:rPr>
                <w:lang w:val="nb-NO"/>
              </w:rPr>
              <w:t>Parent selection</w:t>
            </w:r>
          </w:p>
        </w:tc>
        <w:tc>
          <w:tcPr>
            <w:tcW w:w="4698" w:type="dxa"/>
          </w:tcPr>
          <w:p w14:paraId="3ABC76A8" w14:textId="77777777" w:rsidR="00EF0271" w:rsidRDefault="00EF0271" w:rsidP="00EF0271">
            <w:pPr>
              <w:rPr>
                <w:lang w:val="nb-NO"/>
              </w:rPr>
            </w:pPr>
            <w:r>
              <w:rPr>
                <w:lang w:val="nb-NO"/>
              </w:rPr>
              <w:t>Fitness proportionate</w:t>
            </w:r>
          </w:p>
        </w:tc>
      </w:tr>
      <w:tr w:rsidR="00EF0271" w14:paraId="3AA6E4E1" w14:textId="77777777" w:rsidTr="00EF0271">
        <w:tc>
          <w:tcPr>
            <w:tcW w:w="4698" w:type="dxa"/>
          </w:tcPr>
          <w:p w14:paraId="64EE13BB" w14:textId="77777777" w:rsidR="00EF0271" w:rsidRDefault="00EF0271" w:rsidP="00EF0271">
            <w:pPr>
              <w:rPr>
                <w:lang w:val="nb-NO"/>
              </w:rPr>
            </w:pPr>
            <w:r>
              <w:rPr>
                <w:lang w:val="nb-NO"/>
              </w:rPr>
              <w:t>Adult pool size</w:t>
            </w:r>
          </w:p>
        </w:tc>
        <w:tc>
          <w:tcPr>
            <w:tcW w:w="4698" w:type="dxa"/>
          </w:tcPr>
          <w:p w14:paraId="1C77CAAC" w14:textId="77777777" w:rsidR="00EF0271" w:rsidRDefault="00EF0271" w:rsidP="00EF0271">
            <w:pPr>
              <w:rPr>
                <w:lang w:val="nb-NO"/>
              </w:rPr>
            </w:pPr>
            <w:r>
              <w:rPr>
                <w:lang w:val="nb-NO"/>
              </w:rPr>
              <w:t>10</w:t>
            </w:r>
          </w:p>
        </w:tc>
      </w:tr>
      <w:tr w:rsidR="00EF0271" w14:paraId="3382FF89" w14:textId="77777777" w:rsidTr="00EF0271">
        <w:tc>
          <w:tcPr>
            <w:tcW w:w="4698" w:type="dxa"/>
          </w:tcPr>
          <w:p w14:paraId="2FA74EA7" w14:textId="77777777" w:rsidR="00EF0271" w:rsidRDefault="00EF0271" w:rsidP="00EF0271">
            <w:pPr>
              <w:rPr>
                <w:lang w:val="nb-NO"/>
              </w:rPr>
            </w:pPr>
            <w:r>
              <w:rPr>
                <w:lang w:val="nb-NO"/>
              </w:rPr>
              <w:t>Population size</w:t>
            </w:r>
          </w:p>
        </w:tc>
        <w:tc>
          <w:tcPr>
            <w:tcW w:w="4698" w:type="dxa"/>
          </w:tcPr>
          <w:p w14:paraId="40811803" w14:textId="77777777" w:rsidR="00EF0271" w:rsidRDefault="00EF0271" w:rsidP="00EF0271">
            <w:pPr>
              <w:rPr>
                <w:lang w:val="nb-NO"/>
              </w:rPr>
            </w:pPr>
            <w:r>
              <w:rPr>
                <w:lang w:val="nb-NO"/>
              </w:rPr>
              <w:t>50</w:t>
            </w:r>
          </w:p>
        </w:tc>
      </w:tr>
      <w:tr w:rsidR="00EF0271" w14:paraId="7E49B5A5" w14:textId="77777777" w:rsidTr="00EF0271">
        <w:tc>
          <w:tcPr>
            <w:tcW w:w="4698" w:type="dxa"/>
          </w:tcPr>
          <w:p w14:paraId="4391F972" w14:textId="77777777" w:rsidR="00EF0271" w:rsidRDefault="00EF0271" w:rsidP="00EF0271">
            <w:pPr>
              <w:rPr>
                <w:lang w:val="nb-NO"/>
              </w:rPr>
            </w:pPr>
            <w:r>
              <w:rPr>
                <w:lang w:val="nb-NO"/>
              </w:rPr>
              <w:t>Number of generations</w:t>
            </w:r>
          </w:p>
        </w:tc>
        <w:tc>
          <w:tcPr>
            <w:tcW w:w="4698" w:type="dxa"/>
          </w:tcPr>
          <w:p w14:paraId="521B599D" w14:textId="77777777" w:rsidR="00EF0271" w:rsidRDefault="00EF0271" w:rsidP="00EF0271">
            <w:pPr>
              <w:rPr>
                <w:lang w:val="nb-NO"/>
              </w:rPr>
            </w:pPr>
            <w:r>
              <w:rPr>
                <w:lang w:val="nb-NO"/>
              </w:rPr>
              <w:t>50</w:t>
            </w:r>
          </w:p>
        </w:tc>
      </w:tr>
      <w:tr w:rsidR="00EF0271" w14:paraId="4172B850" w14:textId="77777777" w:rsidTr="00EF0271">
        <w:tc>
          <w:tcPr>
            <w:tcW w:w="4698" w:type="dxa"/>
          </w:tcPr>
          <w:p w14:paraId="6CCA846F" w14:textId="77777777" w:rsidR="00EF0271" w:rsidRDefault="00EF0271" w:rsidP="00EF0271">
            <w:pPr>
              <w:rPr>
                <w:lang w:val="nb-NO"/>
              </w:rPr>
            </w:pPr>
            <w:r>
              <w:rPr>
                <w:lang w:val="nb-NO"/>
              </w:rPr>
              <w:t>Crossover rate</w:t>
            </w:r>
          </w:p>
        </w:tc>
        <w:tc>
          <w:tcPr>
            <w:tcW w:w="4698" w:type="dxa"/>
          </w:tcPr>
          <w:p w14:paraId="30477C27" w14:textId="77777777" w:rsidR="00EF0271" w:rsidRDefault="00EF0271" w:rsidP="00EF0271">
            <w:pPr>
              <w:rPr>
                <w:lang w:val="nb-NO"/>
              </w:rPr>
            </w:pPr>
            <w:r>
              <w:rPr>
                <w:lang w:val="nb-NO"/>
              </w:rPr>
              <w:t>0.5</w:t>
            </w:r>
          </w:p>
        </w:tc>
      </w:tr>
      <w:tr w:rsidR="00EF0271" w14:paraId="7ADAB23A" w14:textId="77777777" w:rsidTr="00EF0271">
        <w:tc>
          <w:tcPr>
            <w:tcW w:w="4698" w:type="dxa"/>
          </w:tcPr>
          <w:p w14:paraId="6915AE3A" w14:textId="77777777" w:rsidR="00EF0271" w:rsidRDefault="00EF0271" w:rsidP="00EF0271">
            <w:pPr>
              <w:rPr>
                <w:lang w:val="nb-NO"/>
              </w:rPr>
            </w:pPr>
            <w:r>
              <w:rPr>
                <w:lang w:val="nb-NO"/>
              </w:rPr>
              <w:t>Mutation rate</w:t>
            </w:r>
          </w:p>
        </w:tc>
        <w:tc>
          <w:tcPr>
            <w:tcW w:w="4698" w:type="dxa"/>
          </w:tcPr>
          <w:p w14:paraId="7FC9C6C0" w14:textId="77777777" w:rsidR="00EF0271" w:rsidRDefault="00EF0271" w:rsidP="00EF0271">
            <w:pPr>
              <w:rPr>
                <w:lang w:val="nb-NO"/>
              </w:rPr>
            </w:pPr>
            <w:r>
              <w:rPr>
                <w:lang w:val="nb-NO"/>
              </w:rPr>
              <w:t>0.5</w:t>
            </w:r>
          </w:p>
        </w:tc>
      </w:tr>
      <w:tr w:rsidR="00EF0271" w14:paraId="0F4D0A93" w14:textId="77777777" w:rsidTr="00EF0271">
        <w:tc>
          <w:tcPr>
            <w:tcW w:w="4698" w:type="dxa"/>
          </w:tcPr>
          <w:p w14:paraId="32F44C4A" w14:textId="77777777" w:rsidR="00EF0271" w:rsidRDefault="00EF0271" w:rsidP="00EF0271">
            <w:pPr>
              <w:rPr>
                <w:lang w:val="nb-NO"/>
              </w:rPr>
            </w:pPr>
          </w:p>
        </w:tc>
        <w:tc>
          <w:tcPr>
            <w:tcW w:w="4698" w:type="dxa"/>
          </w:tcPr>
          <w:p w14:paraId="611F780A" w14:textId="77777777" w:rsidR="00EF0271" w:rsidRDefault="00EF0271" w:rsidP="00EF0271">
            <w:pPr>
              <w:rPr>
                <w:lang w:val="nb-NO"/>
              </w:rPr>
            </w:pPr>
          </w:p>
        </w:tc>
      </w:tr>
    </w:tbl>
    <w:p w14:paraId="199B754F" w14:textId="0E607A85" w:rsidR="00EF0271" w:rsidRPr="008070F5" w:rsidRDefault="008070F5" w:rsidP="00EF0271">
      <w:r w:rsidRPr="008070F5">
        <w:t xml:space="preserve">I used </w:t>
      </w:r>
      <w:r>
        <w:t xml:space="preserve">these </w:t>
      </w:r>
      <w:r w:rsidRPr="008070F5">
        <w:t>parameters</w:t>
      </w:r>
      <w:r>
        <w:t xml:space="preserve"> because they</w:t>
      </w:r>
      <w:r w:rsidRPr="008070F5">
        <w:t xml:space="preserve"> worked well on the previous project</w:t>
      </w:r>
    </w:p>
    <w:p w14:paraId="73937AB2" w14:textId="31E4E4E2" w:rsidR="008070F5" w:rsidRDefault="008070F5" w:rsidP="00EF0271">
      <w:r>
        <w:t>TODO: Actually try different parameters and explain the process</w:t>
      </w:r>
    </w:p>
    <w:p w14:paraId="60454709" w14:textId="7C30779A" w:rsidR="008070F5" w:rsidRPr="008070F5" w:rsidRDefault="008070F5" w:rsidP="008070F5">
      <w:pPr>
        <w:pStyle w:val="Heading2"/>
      </w:pPr>
      <w:r w:rsidRPr="008070F5">
        <w:t>Fitness function</w:t>
      </w:r>
    </w:p>
    <w:p w14:paraId="6A693C1D" w14:textId="51784984" w:rsidR="008070F5" w:rsidRDefault="008070F5" w:rsidP="008070F5">
      <w:r w:rsidRPr="008070F5">
        <w:t xml:space="preserve">Each agent keeps track of </w:t>
      </w:r>
      <w:r>
        <w:t>how many items of food</w:t>
      </w:r>
      <w:r w:rsidR="001856E2">
        <w:t xml:space="preserve"> (</w:t>
      </w:r>
      <m:oMath>
        <m:r>
          <w:rPr>
            <w:rFonts w:ascii="Cambria Math" w:hAnsi="Cambria Math"/>
          </w:rPr>
          <m:t>x</m:t>
        </m:r>
      </m:oMath>
      <w:r w:rsidR="001856E2">
        <w:rPr>
          <w:rFonts w:eastAsiaTheme="minorEastAsia"/>
        </w:rPr>
        <w:t>)</w:t>
      </w:r>
      <w:r>
        <w:t xml:space="preserve"> and items of poison</w:t>
      </w:r>
      <w:r w:rsidR="001856E2">
        <w:t xml:space="preserve"> (</w:t>
      </w:r>
      <m:oMath>
        <m:r>
          <w:rPr>
            <w:rFonts w:ascii="Cambria Math" w:hAnsi="Cambria Math"/>
          </w:rPr>
          <m:t>y</m:t>
        </m:r>
      </m:oMath>
      <w:r w:rsidR="001856E2">
        <w:rPr>
          <w:rFonts w:eastAsiaTheme="minorEastAsia"/>
        </w:rPr>
        <w:t>)</w:t>
      </w:r>
      <w:r>
        <w:t xml:space="preserve"> it has consumed. The fitness of an agent</w:t>
      </w:r>
      <w:r w:rsidR="001856E2">
        <w:t xml:space="preserve"> (after its journey of </w:t>
      </w:r>
      <m:oMath>
        <m:r>
          <w:rPr>
            <w:rFonts w:ascii="Cambria Math" w:hAnsi="Cambria Math"/>
          </w:rPr>
          <m:t>t</m:t>
        </m:r>
      </m:oMath>
      <w:r w:rsidR="001856E2">
        <w:t xml:space="preserve"> timesteps)</w:t>
      </w:r>
      <w:r>
        <w:t xml:space="preserve"> is computed this way:</w:t>
      </w:r>
    </w:p>
    <w:p w14:paraId="380486E3" w14:textId="3620E6EC" w:rsidR="008070F5" w:rsidRDefault="001856E2" w:rsidP="008070F5">
      <w:pPr>
        <w:rPr>
          <w:rFonts w:eastAsiaTheme="minorEastAsia"/>
        </w:rPr>
      </w:pPr>
      <m:oMathPara>
        <m:oMath>
          <m:r>
            <w:rPr>
              <w:rFonts w:ascii="Cambria Math" w:hAnsi="Cambria Math"/>
            </w:rPr>
            <m:t>f(x,y)=</m:t>
          </m:r>
          <m:r>
            <w:rPr>
              <w:rFonts w:ascii="Cambria Math" w:hAnsi="Cambria Math"/>
            </w:rPr>
            <m:t>1*</m:t>
          </m:r>
          <m:r>
            <w:rPr>
              <w:rFonts w:ascii="Cambria Math" w:hAnsi="Cambria Math"/>
            </w:rPr>
            <m:t>x-0.2*y</m:t>
          </m:r>
        </m:oMath>
      </m:oMathPara>
    </w:p>
    <w:p w14:paraId="2747BC82" w14:textId="50F51A0E" w:rsidR="001856E2" w:rsidRDefault="004358DE" w:rsidP="008070F5">
      <w:r>
        <w:t>In other words, there’s a high reward for eating food and a relatively small punishment for consuming poison. This allows the agent to explore more and potentially find and eat more food.</w:t>
      </w:r>
    </w:p>
    <w:p w14:paraId="65F56A8B" w14:textId="7B0AC4DE" w:rsidR="004358DE" w:rsidRDefault="004358DE" w:rsidP="004358DE">
      <w:pPr>
        <w:pStyle w:val="Heading1"/>
      </w:pPr>
      <w:r>
        <w:t>ANN structure</w:t>
      </w:r>
    </w:p>
    <w:p w14:paraId="672F6165" w14:textId="5E585F11" w:rsidR="004358DE" w:rsidRDefault="004358DE" w:rsidP="004358DE">
      <w:r>
        <w:rPr>
          <w:noProof/>
        </w:rPr>
        <w:drawing>
          <wp:inline distT="0" distB="0" distL="0" distR="0" wp14:anchorId="1871AC2D" wp14:editId="0D4655DB">
            <wp:extent cx="3375283"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_structure.png"/>
                    <pic:cNvPicPr/>
                  </pic:nvPicPr>
                  <pic:blipFill>
                    <a:blip r:embed="rId4">
                      <a:extLst>
                        <a:ext uri="{28A0092B-C50C-407E-A947-70E740481C1C}">
                          <a14:useLocalDpi xmlns:a14="http://schemas.microsoft.com/office/drawing/2010/main" val="0"/>
                        </a:ext>
                      </a:extLst>
                    </a:blip>
                    <a:stretch>
                      <a:fillRect/>
                    </a:stretch>
                  </pic:blipFill>
                  <pic:spPr>
                    <a:xfrm>
                      <a:off x="0" y="0"/>
                      <a:ext cx="3380006" cy="2144216"/>
                    </a:xfrm>
                    <a:prstGeom prst="rect">
                      <a:avLst/>
                    </a:prstGeom>
                  </pic:spPr>
                </pic:pic>
              </a:graphicData>
            </a:graphic>
          </wp:inline>
        </w:drawing>
      </w:r>
    </w:p>
    <w:p w14:paraId="7F43E4F7" w14:textId="5A9284B4" w:rsidR="004358DE" w:rsidRDefault="004358DE" w:rsidP="004358DE">
      <w:r>
        <w:t xml:space="preserve">Figure 1: The </w:t>
      </w:r>
      <w:r w:rsidR="008E3A00">
        <w:t xml:space="preserve">structure of the </w:t>
      </w:r>
      <w:r>
        <w:t>artificial neural network</w:t>
      </w:r>
    </w:p>
    <w:p w14:paraId="07953F2E" w14:textId="77777777" w:rsidR="008E3A00" w:rsidRDefault="004358DE" w:rsidP="004358DE">
      <w:r>
        <w:lastRenderedPageBreak/>
        <w:t>Because of the simple nature of the problem, I decided not to have any hidden nodes. However, I decided that I would need a bias node for those cases where no food nor poison is sensed. That allows the agent to have a default action for what it should do in those cases.</w:t>
      </w:r>
    </w:p>
    <w:p w14:paraId="016EA6F9" w14:textId="170D31DB" w:rsidR="004358DE" w:rsidRDefault="008E3A00" w:rsidP="004358DE">
      <w:r>
        <w:t>The activation function in the output layer is tanh and the threshold value for actually moving at all is 0. That is, if no output values are above 0, the agent won’t move.</w:t>
      </w:r>
    </w:p>
    <w:p w14:paraId="59E3F1F5" w14:textId="27F17A06" w:rsidR="006A14FD" w:rsidRDefault="006A14FD" w:rsidP="006A14FD">
      <w:pPr>
        <w:rPr>
          <w:rFonts w:eastAsiaTheme="minorEastAsia"/>
        </w:rPr>
      </w:pPr>
      <w:r>
        <w:t xml:space="preserve">The ANN is fully connected and the weights are in the range </w:t>
      </w:r>
      <m:oMath>
        <m:d>
          <m:dPr>
            <m:begChr m:val="["/>
            <m:endChr m:val="]"/>
            <m:ctrlPr>
              <w:rPr>
                <w:rFonts w:ascii="Cambria Math" w:hAnsi="Cambria Math"/>
                <w:i/>
              </w:rPr>
            </m:ctrlPr>
          </m:dPr>
          <m:e>
            <m:r>
              <w:rPr>
                <w:rFonts w:ascii="Cambria Math" w:hAnsi="Cambria Math"/>
              </w:rPr>
              <m:t>-2, 2</m:t>
            </m:r>
          </m:e>
        </m:d>
      </m:oMath>
      <w:r>
        <w:rPr>
          <w:rFonts w:eastAsiaTheme="minorEastAsia"/>
        </w:rPr>
        <w:t>.</w:t>
      </w:r>
    </w:p>
    <w:p w14:paraId="75E2FC36" w14:textId="700E1B27" w:rsidR="006A14FD" w:rsidRDefault="006A14FD" w:rsidP="006A14FD">
      <w:pPr>
        <w:pStyle w:val="Heading2"/>
        <w:rPr>
          <w:rFonts w:eastAsiaTheme="minorEastAsia"/>
        </w:rPr>
      </w:pPr>
      <w:r>
        <w:rPr>
          <w:rFonts w:eastAsiaTheme="minorEastAsia"/>
        </w:rPr>
        <w:t>The most successful agent</w:t>
      </w:r>
    </w:p>
    <w:p w14:paraId="683490E4" w14:textId="1A79C06D" w:rsidR="006A14FD" w:rsidRDefault="006A14FD" w:rsidP="006A14FD">
      <w:r>
        <w:t>TODO: Show the neural network of the most successful agent and briefly explain its behavior.</w:t>
      </w:r>
    </w:p>
    <w:p w14:paraId="4BD7CE65" w14:textId="67F52C46" w:rsidR="00B427B9" w:rsidRDefault="00B427B9" w:rsidP="00B427B9">
      <w:pPr>
        <w:pStyle w:val="Heading2"/>
      </w:pPr>
      <w:r>
        <w:t>Process</w:t>
      </w:r>
    </w:p>
    <w:p w14:paraId="57BFE791" w14:textId="0242C479" w:rsidR="00B427B9" w:rsidRDefault="00B427B9" w:rsidP="00B427B9">
      <w:r>
        <w:t>TODO: Explain the process that I went through to find my design</w:t>
      </w:r>
    </w:p>
    <w:p w14:paraId="56780EE7" w14:textId="6985E533" w:rsidR="00B427B9" w:rsidRDefault="00B427B9" w:rsidP="00B427B9">
      <w:r>
        <w:t>TODO: Describe why my design should be able to solve the problem</w:t>
      </w:r>
    </w:p>
    <w:p w14:paraId="50B6CCBD" w14:textId="1A71341A" w:rsidR="00B427B9" w:rsidRDefault="00B427B9" w:rsidP="00B427B9">
      <w:pPr>
        <w:pStyle w:val="Heading1"/>
      </w:pPr>
      <w:r>
        <w:t>Performance of the EA</w:t>
      </w:r>
    </w:p>
    <w:p w14:paraId="03E88E62" w14:textId="0A0EEA1D" w:rsidR="0037571C" w:rsidRPr="0037571C" w:rsidRDefault="0037571C" w:rsidP="0037571C">
      <w:pPr>
        <w:pStyle w:val="Heading2"/>
      </w:pPr>
      <w:r>
        <w:t>Static run, single scenario each generation</w:t>
      </w:r>
      <w:bookmarkStart w:id="0" w:name="_GoBack"/>
      <w:bookmarkEnd w:id="0"/>
    </w:p>
    <w:p w14:paraId="0F139B6C" w14:textId="3B60EB54" w:rsidR="00B427B9" w:rsidRDefault="00B427B9" w:rsidP="00B427B9">
      <w:r>
        <w:t>TODO: plot static run</w:t>
      </w:r>
      <w:r w:rsidR="0037571C">
        <w:t xml:space="preserve"> and describe the behavior of the best evolved on this scenario</w:t>
      </w:r>
    </w:p>
    <w:p w14:paraId="1030D1D5" w14:textId="347EDF76" w:rsidR="0037571C" w:rsidRDefault="0037571C" w:rsidP="00B427B9">
      <w:r>
        <w:t>ASK: Should the board be the same in all generations or should it change from generation to generation?</w:t>
      </w:r>
    </w:p>
    <w:p w14:paraId="024F73BC" w14:textId="40FF3A6D" w:rsidR="0037571C" w:rsidRPr="00B427B9" w:rsidRDefault="0037571C" w:rsidP="00B427B9">
      <w:r>
        <w:t>TODO: test the best agent on a random new map</w:t>
      </w:r>
    </w:p>
    <w:sectPr w:rsidR="0037571C" w:rsidRPr="00B427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71"/>
    <w:rsid w:val="001856E2"/>
    <w:rsid w:val="0037571C"/>
    <w:rsid w:val="004358DE"/>
    <w:rsid w:val="006A14FD"/>
    <w:rsid w:val="008070F5"/>
    <w:rsid w:val="008E3A00"/>
    <w:rsid w:val="00B427B9"/>
    <w:rsid w:val="00EF0271"/>
    <w:rsid w:val="00FE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7B8"/>
  <w15:chartTrackingRefBased/>
  <w15:docId w15:val="{6EF37FEB-99BC-4B4F-A9AD-BA7BD7C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2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2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27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70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80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6</cp:revision>
  <dcterms:created xsi:type="dcterms:W3CDTF">2016-04-03T13:03:00Z</dcterms:created>
  <dcterms:modified xsi:type="dcterms:W3CDTF">2016-04-03T18:33:00Z</dcterms:modified>
</cp:coreProperties>
</file>