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jc w:val="center"/>
        <w:rPr>
          <w:b w:val="1"/>
          <w:sz w:val="50"/>
          <w:szCs w:val="50"/>
        </w:rPr>
      </w:pPr>
      <w:bookmarkStart w:colFirst="0" w:colLast="0" w:name="_kh5trkjyp0wl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center"/>
        <w:rPr>
          <w:b w:val="1"/>
          <w:sz w:val="50"/>
          <w:szCs w:val="50"/>
        </w:rPr>
      </w:pPr>
      <w:bookmarkStart w:colFirst="0" w:colLast="0" w:name="_3mqf9vnxj65a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center"/>
        <w:rPr>
          <w:b w:val="1"/>
          <w:sz w:val="50"/>
          <w:szCs w:val="50"/>
        </w:rPr>
      </w:pPr>
      <w:bookmarkStart w:colFirst="0" w:colLast="0" w:name="_8fhjrz9pwc3b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center"/>
        <w:rPr>
          <w:b w:val="1"/>
          <w:sz w:val="50"/>
          <w:szCs w:val="50"/>
        </w:rPr>
      </w:pPr>
      <w:bookmarkStart w:colFirst="0" w:colLast="0" w:name="_a9vyzp3s9p7k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Style w:val="Title"/>
        <w:jc w:val="center"/>
        <w:rPr>
          <w:b w:val="1"/>
          <w:sz w:val="50"/>
          <w:szCs w:val="50"/>
        </w:rPr>
      </w:pPr>
      <w:bookmarkStart w:colFirst="0" w:colLast="0" w:name="_pvdmimziibdf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Title"/>
        <w:jc w:val="center"/>
        <w:rPr>
          <w:b w:val="1"/>
          <w:sz w:val="50"/>
          <w:szCs w:val="50"/>
        </w:rPr>
      </w:pPr>
      <w:bookmarkStart w:colFirst="0" w:colLast="0" w:name="_dp19f6v6p26p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Style w:val="Title"/>
        <w:jc w:val="center"/>
        <w:rPr>
          <w:b w:val="1"/>
          <w:sz w:val="50"/>
          <w:szCs w:val="50"/>
        </w:rPr>
      </w:pPr>
      <w:bookmarkStart w:colFirst="0" w:colLast="0" w:name="_g8me4zsizao9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Title"/>
        <w:jc w:val="center"/>
        <w:rPr>
          <w:b w:val="1"/>
          <w:sz w:val="50"/>
          <w:szCs w:val="50"/>
        </w:rPr>
      </w:pPr>
      <w:bookmarkStart w:colFirst="0" w:colLast="0" w:name="_x2ilyxz13uqv" w:id="7"/>
      <w:bookmarkEnd w:id="7"/>
      <w:r w:rsidDel="00000000" w:rsidR="00000000" w:rsidRPr="00000000">
        <w:rPr>
          <w:b w:val="1"/>
          <w:sz w:val="50"/>
          <w:szCs w:val="50"/>
          <w:rtl w:val="0"/>
        </w:rPr>
        <w:t xml:space="preserve">Atividade Fase 3 - Vinheria Agnello</w:t>
      </w:r>
    </w:p>
    <w:p w:rsidR="00000000" w:rsidDel="00000000" w:rsidP="00000000" w:rsidRDefault="00000000" w:rsidRPr="00000000" w14:paraId="00000009">
      <w:pPr>
        <w:pStyle w:val="Subtitle"/>
        <w:spacing w:after="240" w:before="240" w:lineRule="auto"/>
        <w:jc w:val="center"/>
        <w:rPr/>
      </w:pPr>
      <w:bookmarkStart w:colFirst="0" w:colLast="0" w:name="_480qpodrbm6g" w:id="8"/>
      <w:bookmarkEnd w:id="8"/>
      <w:r w:rsidDel="00000000" w:rsidR="00000000" w:rsidRPr="00000000">
        <w:rPr>
          <w:rtl w:val="0"/>
        </w:rPr>
        <w:t xml:space="preserve">Desenvolvimento de Logo 3D e Lógica de Sistema de Estoque – Vinheria Agnello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Subtitle"/>
        <w:jc w:val="center"/>
        <w:rPr>
          <w:sz w:val="24"/>
          <w:szCs w:val="24"/>
        </w:rPr>
      </w:pPr>
      <w:bookmarkStart w:colFirst="0" w:colLast="0" w:name="_mgcm7v97f65n" w:id="9"/>
      <w:bookmarkEnd w:id="9"/>
      <w:r w:rsidDel="00000000" w:rsidR="00000000" w:rsidRPr="00000000">
        <w:rPr>
          <w:b w:val="1"/>
          <w:sz w:val="24"/>
          <w:szCs w:val="24"/>
          <w:rtl w:val="0"/>
        </w:rPr>
        <w:t xml:space="preserve">Grupo</w:t>
      </w:r>
      <w:r w:rsidDel="00000000" w:rsidR="00000000" w:rsidRPr="00000000">
        <w:rPr>
          <w:sz w:val="24"/>
          <w:szCs w:val="24"/>
          <w:rtl w:val="0"/>
        </w:rPr>
        <w:t xml:space="preserve">: André Fernandes Chamis (RM 97891), Gabriel Amorim Martins Gonçalves (RM 550444), Lucas Braun Mariano (RM 550534), Kaio Lacerda Simões (RM 98180)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c4hroy6yogsj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Objetivo</w:t>
      </w:r>
    </w:p>
    <w:p w:rsidR="00000000" w:rsidDel="00000000" w:rsidP="00000000" w:rsidRDefault="00000000" w:rsidRPr="00000000" w14:paraId="0000001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Este projeto tem como objetivo o desenvolvimento de um </w:t>
      </w:r>
      <w:r w:rsidDel="00000000" w:rsidR="00000000" w:rsidRPr="00000000">
        <w:rPr>
          <w:b w:val="1"/>
          <w:rtl w:val="0"/>
        </w:rPr>
        <w:t xml:space="preserve">logo 3D</w:t>
      </w:r>
      <w:r w:rsidDel="00000000" w:rsidR="00000000" w:rsidRPr="00000000">
        <w:rPr>
          <w:rtl w:val="0"/>
        </w:rPr>
        <w:t xml:space="preserve"> para a marca fictícia </w:t>
      </w:r>
      <w:r w:rsidDel="00000000" w:rsidR="00000000" w:rsidRPr="00000000">
        <w:rPr>
          <w:i w:val="1"/>
          <w:rtl w:val="0"/>
        </w:rPr>
        <w:t xml:space="preserve">Vinheria Agnello</w:t>
      </w:r>
      <w:r w:rsidDel="00000000" w:rsidR="00000000" w:rsidRPr="00000000">
        <w:rPr>
          <w:rtl w:val="0"/>
        </w:rPr>
        <w:t xml:space="preserve"> e a implementação da lógica de um sistema de estoque, utilizando C# via CLI. O projeto busca explorar tanto aspectos de design gráfico e modelagem 3D, quanto a estruturação lógica de um sistema de gestão de produtos.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fek86vives5d" w:id="11"/>
      <w:bookmarkEnd w:id="11"/>
      <w:r w:rsidDel="00000000" w:rsidR="00000000" w:rsidRPr="00000000">
        <w:rPr>
          <w:b w:val="1"/>
          <w:sz w:val="34"/>
          <w:szCs w:val="34"/>
          <w:rtl w:val="0"/>
        </w:rPr>
        <w:t xml:space="preserve">Entregas</w:t>
      </w:r>
    </w:p>
    <w:p w:rsidR="00000000" w:rsidDel="00000000" w:rsidP="00000000" w:rsidRDefault="00000000" w:rsidRPr="00000000" w14:paraId="0000002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bf9oamwoqtjs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Logo 3D – Vinheria Agnello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Foi desenvolvido um rótulo e renderização 3D de uma garrafa de vinho para representar visualmente a marca </w:t>
      </w:r>
      <w:r w:rsidDel="00000000" w:rsidR="00000000" w:rsidRPr="00000000">
        <w:rPr>
          <w:i w:val="1"/>
          <w:rtl w:val="0"/>
        </w:rPr>
        <w:t xml:space="preserve">Vinheria Agnello</w:t>
      </w:r>
      <w:r w:rsidDel="00000000" w:rsidR="00000000" w:rsidRPr="00000000">
        <w:rPr>
          <w:rtl w:val="0"/>
        </w:rPr>
        <w:t xml:space="preserve">. O processo foi realizado no Blender, com edição do rótulo feita no Photoshop.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Ferramentas utilizadas:</w:t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Adobe Photoshop (arquivo: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LogoAgnello.psd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Blender (arquivo: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Vinho.blend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25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Versões do logo e renderizações:</w:t>
      </w:r>
    </w:p>
    <w:p w:rsidR="00000000" w:rsidDel="00000000" w:rsidP="00000000" w:rsidRDefault="00000000" w:rsidRPr="00000000" w14:paraId="00000026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LogoAgnelloComTransparencia.png</w:t>
      </w:r>
      <w:r w:rsidDel="00000000" w:rsidR="00000000" w:rsidRPr="00000000">
        <w:rPr>
          <w:rtl w:val="0"/>
        </w:rPr>
        <w:t xml:space="preserve">: Logo com fundo transparente, ideal para composição.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LogoAgnelloSemTransparencia.png</w:t>
      </w:r>
      <w:r w:rsidDel="00000000" w:rsidR="00000000" w:rsidRPr="00000000">
        <w:rPr>
          <w:rtl w:val="0"/>
        </w:rPr>
        <w:t xml:space="preserve">: Logo com fundo aplicado.</w:t>
        <w:br w:type="textWrapping"/>
      </w:r>
    </w:p>
    <w:p w:rsidR="00000000" w:rsidDel="00000000" w:rsidP="00000000" w:rsidRDefault="00000000" w:rsidRPr="00000000" w14:paraId="00000028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LogoAgnelloComVinho.png</w:t>
      </w:r>
      <w:r w:rsidDel="00000000" w:rsidR="00000000" w:rsidRPr="00000000">
        <w:rPr>
          <w:rtl w:val="0"/>
        </w:rPr>
        <w:t xml:space="preserve">: Logo aplicado na garrafa renderizada.</w:t>
        <w:br w:type="textWrapping"/>
      </w:r>
    </w:p>
    <w:p w:rsidR="00000000" w:rsidDel="00000000" w:rsidP="00000000" w:rsidRDefault="00000000" w:rsidRPr="00000000" w14:paraId="00000029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Agnello.png</w:t>
      </w:r>
      <w:r w:rsidDel="00000000" w:rsidR="00000000" w:rsidRPr="00000000">
        <w:rPr>
          <w:rtl w:val="0"/>
        </w:rPr>
        <w:t xml:space="preserve">: Versão base do rótulo.</w:t>
        <w:br w:type="textWrapping"/>
      </w:r>
    </w:p>
    <w:p w:rsidR="00000000" w:rsidDel="00000000" w:rsidP="00000000" w:rsidRDefault="00000000" w:rsidRPr="00000000" w14:paraId="0000002A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Imagens geradas:</w:t>
        <w:br w:type="textWrapping"/>
      </w:r>
      <w:r w:rsidDel="00000000" w:rsidR="00000000" w:rsidRPr="00000000">
        <w:rPr/>
        <w:drawing>
          <wp:inline distB="114300" distT="114300" distL="114300" distR="114300">
            <wp:extent cx="2747963" cy="4841176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7963" cy="4841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972409" cy="4877800"/>
            <wp:effectExtent b="0" l="0" r="0" t="0"/>
            <wp:docPr id="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72409" cy="487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1edfnrl6p40f" w:id="13"/>
      <w:bookmarkEnd w:id="1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Sistema de Estoque – Lógica em C#</w:t>
      </w:r>
    </w:p>
    <w:p w:rsidR="00000000" w:rsidDel="00000000" w:rsidP="00000000" w:rsidRDefault="00000000" w:rsidRPr="00000000" w14:paraId="0000002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Foi desenvolvido um sistema de estoque baseado em interface de linha de comando (CLI), com operações como cadastro, listagem, edição e remoção de produtos. O projeto está disponível no GitHub:</w:t>
      </w:r>
    </w:p>
    <w:p w:rsidR="00000000" w:rsidDel="00000000" w:rsidP="00000000" w:rsidRDefault="00000000" w:rsidRPr="00000000" w14:paraId="0000002E">
      <w:pPr>
        <w:spacing w:after="240" w:before="240" w:lineRule="auto"/>
        <w:rPr>
          <w:color w:val="1155cc"/>
          <w:u w:val="single"/>
        </w:rPr>
      </w:pPr>
      <w:r w:rsidDel="00000000" w:rsidR="00000000" w:rsidRPr="00000000">
        <w:rPr>
          <w:rtl w:val="0"/>
        </w:rPr>
        <w:t xml:space="preserve">🔗</w:t>
      </w:r>
      <w:hyperlink r:id="rId8">
        <w:r w:rsidDel="00000000" w:rsidR="00000000" w:rsidRPr="00000000">
          <w:rPr>
            <w:rtl w:val="0"/>
          </w:rPr>
          <w:t xml:space="preserve"> </w:t>
        </w:r>
      </w:hyperlink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https://github.com/afchamis21/fiap-esoa3-fase3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Funcionalidades implementadas:</w:t>
      </w:r>
    </w:p>
    <w:p w:rsidR="00000000" w:rsidDel="00000000" w:rsidP="00000000" w:rsidRDefault="00000000" w:rsidRPr="00000000" w14:paraId="00000030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Cadastro de produto com nome, descrição e quantidade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Listagem de produtos</w:t>
        <w:br w:type="textWrapping"/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Edição de produtos existentes</w:t>
        <w:br w:type="textWrapping"/>
      </w:r>
    </w:p>
    <w:p w:rsidR="00000000" w:rsidDel="00000000" w:rsidP="00000000" w:rsidRDefault="00000000" w:rsidRPr="00000000" w14:paraId="00000033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Remoção de produtos do estoque</w:t>
        <w:br w:type="textWrapping"/>
      </w:r>
    </w:p>
    <w:p w:rsidR="00000000" w:rsidDel="00000000" w:rsidP="00000000" w:rsidRDefault="00000000" w:rsidRPr="00000000" w14:paraId="00000034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Validações básicas</w:t>
        <w:br w:type="textWrapping"/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Persistência via arquivos (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wine.db.json</w:t>
      </w:r>
      <w:r w:rsidDel="00000000" w:rsidR="00000000" w:rsidRPr="00000000">
        <w:rPr>
          <w:rtl w:val="0"/>
        </w:rPr>
        <w:t xml:space="preserve">)</w:t>
        <w:br w:type="textWrapping"/>
      </w:r>
    </w:p>
    <w:p w:rsidR="00000000" w:rsidDel="00000000" w:rsidP="00000000" w:rsidRDefault="00000000" w:rsidRPr="00000000" w14:paraId="00000036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Observação importante:</w:t>
        <w:br w:type="textWrapping"/>
      </w:r>
      <w:r w:rsidDel="00000000" w:rsidR="00000000" w:rsidRPr="00000000">
        <w:rPr>
          <w:rtl w:val="0"/>
        </w:rPr>
        <w:t xml:space="preserve"> Os serviços estão estruturados de forma modular, com separação clara entre as classes de domínio e serviços, permitindo fácil acoplamento futuro com uma API REST.</w:t>
      </w:r>
    </w:p>
    <w:p w:rsidR="00000000" w:rsidDel="00000000" w:rsidP="00000000" w:rsidRDefault="00000000" w:rsidRPr="00000000" w14:paraId="00000037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Arquitetura:</w:t>
      </w:r>
    </w:p>
    <w:p w:rsidR="00000000" w:rsidDel="00000000" w:rsidP="00000000" w:rsidRDefault="00000000" w:rsidRPr="00000000" w14:paraId="00000038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Wine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.cs</w:t>
      </w:r>
      <w:r w:rsidDel="00000000" w:rsidR="00000000" w:rsidRPr="00000000">
        <w:rPr>
          <w:rtl w:val="0"/>
        </w:rPr>
        <w:t xml:space="preserve">: classe modelo</w:t>
        <w:br w:type="textWrapping"/>
      </w:r>
    </w:p>
    <w:p w:rsidR="00000000" w:rsidDel="00000000" w:rsidP="00000000" w:rsidRDefault="00000000" w:rsidRPr="00000000" w14:paraId="0000003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WineService.cs</w:t>
      </w:r>
      <w:r w:rsidDel="00000000" w:rsidR="00000000" w:rsidRPr="00000000">
        <w:rPr>
          <w:rtl w:val="0"/>
        </w:rPr>
        <w:t xml:space="preserve">: lógica de negócios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Program.cs</w:t>
      </w:r>
      <w:r w:rsidDel="00000000" w:rsidR="00000000" w:rsidRPr="00000000">
        <w:rPr>
          <w:rtl w:val="0"/>
        </w:rPr>
        <w:t xml:space="preserve">: ponto de entrada e interação com usuário</w:t>
        <w:br w:type="textWrapping"/>
      </w:r>
    </w:p>
    <w:p w:rsidR="00000000" w:rsidDel="00000000" w:rsidP="00000000" w:rsidRDefault="00000000" w:rsidRPr="00000000" w14:paraId="0000003B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Capturas de tela do CLI: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rPr/>
      </w:pPr>
      <w:r w:rsidDel="00000000" w:rsidR="00000000" w:rsidRPr="00000000">
        <w:rPr/>
        <w:drawing>
          <wp:inline distB="114300" distT="114300" distL="114300" distR="114300">
            <wp:extent cx="2170004" cy="2490788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70004" cy="2490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3557588" cy="2493441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2493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w:drawing>
          <wp:inline distB="114300" distT="114300" distL="114300" distR="114300">
            <wp:extent cx="3246922" cy="2982638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6922" cy="2982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38413" cy="2999942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8413" cy="299994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inline distB="114300" distT="114300" distL="114300" distR="114300">
            <wp:extent cx="6024563" cy="5395415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24563" cy="5395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4.png"/><Relationship Id="rId12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afchamis21/fiap-esoa3-fase3" TargetMode="External"/><Relationship Id="rId15" Type="http://schemas.openxmlformats.org/officeDocument/2006/relationships/image" Target="media/image1.png"/><Relationship Id="rId14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5.png"/><Relationship Id="rId8" Type="http://schemas.openxmlformats.org/officeDocument/2006/relationships/hyperlink" Target="https://github.com/afchamis21/fiap-esoa3-fase3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