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79E6" w14:textId="23DE980E" w:rsidR="00501C21" w:rsidRPr="00820B22" w:rsidRDefault="00474569" w:rsidP="00820B22">
      <w:pPr>
        <w:spacing w:line="480" w:lineRule="auto"/>
        <w:jc w:val="right"/>
        <w:rPr>
          <w:rFonts w:ascii="Times New Roman" w:hAnsi="Times New Roman" w:cs="Times New Roman"/>
          <w:sz w:val="24"/>
          <w:szCs w:val="24"/>
        </w:rPr>
      </w:pPr>
      <w:r w:rsidRPr="00820B22">
        <w:rPr>
          <w:rFonts w:ascii="Times New Roman" w:hAnsi="Times New Roman" w:cs="Times New Roman"/>
          <w:sz w:val="24"/>
          <w:szCs w:val="24"/>
        </w:rPr>
        <w:t>Aidan Coyle</w:t>
      </w:r>
    </w:p>
    <w:p w14:paraId="2D7C1ECA" w14:textId="741A71BB" w:rsidR="00474569" w:rsidRPr="00820B22" w:rsidRDefault="00474569" w:rsidP="00820B22">
      <w:pPr>
        <w:spacing w:line="480" w:lineRule="auto"/>
        <w:jc w:val="right"/>
        <w:rPr>
          <w:rFonts w:ascii="Times New Roman" w:hAnsi="Times New Roman" w:cs="Times New Roman"/>
          <w:sz w:val="24"/>
          <w:szCs w:val="24"/>
        </w:rPr>
      </w:pPr>
      <w:r w:rsidRPr="00820B22">
        <w:rPr>
          <w:rFonts w:ascii="Times New Roman" w:hAnsi="Times New Roman" w:cs="Times New Roman"/>
          <w:sz w:val="24"/>
          <w:szCs w:val="24"/>
        </w:rPr>
        <w:t>QERM 514</w:t>
      </w:r>
    </w:p>
    <w:p w14:paraId="3589F59D" w14:textId="469A5F40" w:rsidR="00820B22" w:rsidRPr="00820B22" w:rsidRDefault="00820B22" w:rsidP="00820B22">
      <w:pPr>
        <w:spacing w:line="480" w:lineRule="auto"/>
        <w:jc w:val="right"/>
        <w:rPr>
          <w:rFonts w:ascii="Times New Roman" w:hAnsi="Times New Roman" w:cs="Times New Roman"/>
          <w:sz w:val="24"/>
          <w:szCs w:val="24"/>
        </w:rPr>
      </w:pPr>
      <w:r w:rsidRPr="00820B22">
        <w:rPr>
          <w:rFonts w:ascii="Times New Roman" w:hAnsi="Times New Roman" w:cs="Times New Roman"/>
          <w:sz w:val="24"/>
          <w:szCs w:val="24"/>
        </w:rPr>
        <w:t>Final report</w:t>
      </w:r>
    </w:p>
    <w:p w14:paraId="58E91937" w14:textId="298E7AEE" w:rsidR="00474569" w:rsidRPr="00820B22" w:rsidRDefault="00820B22" w:rsidP="00820B22">
      <w:pPr>
        <w:spacing w:line="480" w:lineRule="auto"/>
        <w:jc w:val="center"/>
        <w:rPr>
          <w:rFonts w:ascii="Times New Roman" w:hAnsi="Times New Roman" w:cs="Times New Roman"/>
          <w:sz w:val="24"/>
          <w:szCs w:val="24"/>
        </w:rPr>
      </w:pPr>
      <w:r w:rsidRPr="00820B22">
        <w:rPr>
          <w:rFonts w:ascii="Times New Roman" w:hAnsi="Times New Roman" w:cs="Times New Roman"/>
          <w:sz w:val="24"/>
          <w:szCs w:val="24"/>
        </w:rPr>
        <w:t xml:space="preserve">Modeling </w:t>
      </w:r>
      <w:r w:rsidRPr="00820B22">
        <w:rPr>
          <w:rFonts w:ascii="Times New Roman" w:hAnsi="Times New Roman" w:cs="Times New Roman"/>
          <w:i/>
          <w:iCs/>
          <w:sz w:val="24"/>
          <w:szCs w:val="24"/>
        </w:rPr>
        <w:t>Hematodinium sp.</w:t>
      </w:r>
      <w:r w:rsidRPr="00820B22">
        <w:rPr>
          <w:rFonts w:ascii="Times New Roman" w:hAnsi="Times New Roman" w:cs="Times New Roman"/>
          <w:sz w:val="24"/>
          <w:szCs w:val="24"/>
        </w:rPr>
        <w:t xml:space="preserve"> infection in Alaskan Tanner crab (</w:t>
      </w:r>
      <w:r w:rsidRPr="00820B22">
        <w:rPr>
          <w:rFonts w:ascii="Times New Roman" w:hAnsi="Times New Roman" w:cs="Times New Roman"/>
          <w:i/>
          <w:iCs/>
          <w:sz w:val="24"/>
          <w:szCs w:val="24"/>
        </w:rPr>
        <w:t>Chionoecetes bairdi</w:t>
      </w:r>
      <w:r w:rsidRPr="00820B22">
        <w:rPr>
          <w:rFonts w:ascii="Times New Roman" w:hAnsi="Times New Roman" w:cs="Times New Roman"/>
          <w:sz w:val="24"/>
          <w:szCs w:val="24"/>
        </w:rPr>
        <w:t>)</w:t>
      </w:r>
    </w:p>
    <w:p w14:paraId="5A0EB781" w14:textId="42D9DA10" w:rsidR="00820B22" w:rsidRPr="00820B22" w:rsidRDefault="00820B22" w:rsidP="00820B22">
      <w:pPr>
        <w:spacing w:line="480" w:lineRule="auto"/>
        <w:rPr>
          <w:rFonts w:ascii="Times New Roman" w:hAnsi="Times New Roman" w:cs="Times New Roman"/>
          <w:sz w:val="24"/>
          <w:szCs w:val="24"/>
        </w:rPr>
      </w:pPr>
      <w:r w:rsidRPr="00820B22">
        <w:rPr>
          <w:rFonts w:ascii="Times New Roman" w:hAnsi="Times New Roman" w:cs="Times New Roman"/>
          <w:b/>
          <w:bCs/>
          <w:sz w:val="24"/>
          <w:szCs w:val="24"/>
          <w:u w:val="single"/>
        </w:rPr>
        <w:t>Introduction:</w:t>
      </w:r>
    </w:p>
    <w:p w14:paraId="654856F7" w14:textId="138B105F" w:rsidR="007C03F5" w:rsidRDefault="00820B22" w:rsidP="007C03F5">
      <w:pPr>
        <w:spacing w:line="480" w:lineRule="auto"/>
        <w:ind w:firstLine="720"/>
        <w:rPr>
          <w:rFonts w:ascii="Times New Roman" w:hAnsi="Times New Roman" w:cs="Times New Roman"/>
          <w:sz w:val="24"/>
          <w:szCs w:val="24"/>
        </w:rPr>
      </w:pPr>
      <w:r w:rsidRPr="00820B22">
        <w:rPr>
          <w:rFonts w:ascii="Times New Roman" w:hAnsi="Times New Roman" w:cs="Times New Roman"/>
          <w:i/>
          <w:iCs/>
          <w:sz w:val="24"/>
          <w:szCs w:val="24"/>
        </w:rPr>
        <w:t>Hematodinium sp.</w:t>
      </w:r>
      <w:r w:rsidRPr="00820B22">
        <w:rPr>
          <w:rFonts w:ascii="Times New Roman" w:hAnsi="Times New Roman" w:cs="Times New Roman"/>
          <w:sz w:val="24"/>
          <w:szCs w:val="24"/>
        </w:rPr>
        <w:t xml:space="preserve"> </w:t>
      </w:r>
      <w:r w:rsidR="00B6360D">
        <w:rPr>
          <w:rFonts w:ascii="Times New Roman" w:hAnsi="Times New Roman" w:cs="Times New Roman"/>
          <w:sz w:val="24"/>
          <w:szCs w:val="24"/>
        </w:rPr>
        <w:t xml:space="preserve">(hereafter </w:t>
      </w:r>
      <w:r w:rsidR="00B6360D" w:rsidRPr="00B6360D">
        <w:rPr>
          <w:rFonts w:ascii="Times New Roman" w:hAnsi="Times New Roman" w:cs="Times New Roman"/>
          <w:i/>
          <w:iCs/>
          <w:sz w:val="24"/>
          <w:szCs w:val="24"/>
        </w:rPr>
        <w:t>Hematodinium</w:t>
      </w:r>
      <w:r w:rsidR="00B6360D">
        <w:rPr>
          <w:rFonts w:ascii="Times New Roman" w:hAnsi="Times New Roman" w:cs="Times New Roman"/>
          <w:sz w:val="24"/>
          <w:szCs w:val="24"/>
        </w:rPr>
        <w:t xml:space="preserve">) </w:t>
      </w:r>
      <w:r w:rsidRPr="00B6360D">
        <w:rPr>
          <w:rFonts w:ascii="Times New Roman" w:hAnsi="Times New Roman" w:cs="Times New Roman"/>
          <w:sz w:val="24"/>
          <w:szCs w:val="24"/>
        </w:rPr>
        <w:t>is</w:t>
      </w:r>
      <w:r w:rsidRPr="00820B22">
        <w:rPr>
          <w:rFonts w:ascii="Times New Roman" w:hAnsi="Times New Roman" w:cs="Times New Roman"/>
          <w:sz w:val="24"/>
          <w:szCs w:val="24"/>
        </w:rPr>
        <w:t xml:space="preserve"> a </w:t>
      </w:r>
      <w:r w:rsidR="00A01B1F">
        <w:rPr>
          <w:rFonts w:ascii="Times New Roman" w:hAnsi="Times New Roman" w:cs="Times New Roman"/>
          <w:sz w:val="24"/>
          <w:szCs w:val="24"/>
        </w:rPr>
        <w:t>globally distributed</w:t>
      </w:r>
      <w:r>
        <w:rPr>
          <w:rFonts w:ascii="Times New Roman" w:hAnsi="Times New Roman" w:cs="Times New Roman"/>
          <w:sz w:val="24"/>
          <w:szCs w:val="24"/>
        </w:rPr>
        <w:t xml:space="preserve"> parasitic dinoflagellate that infects a wide range of crustaceans</w:t>
      </w:r>
      <w:r w:rsidR="00034B07">
        <w:rPr>
          <w:rFonts w:ascii="Times New Roman" w:hAnsi="Times New Roman" w:cs="Times New Roman"/>
          <w:sz w:val="24"/>
          <w:szCs w:val="24"/>
        </w:rPr>
        <w:t>, including</w:t>
      </w:r>
      <w:r>
        <w:rPr>
          <w:rFonts w:ascii="Times New Roman" w:hAnsi="Times New Roman" w:cs="Times New Roman"/>
          <w:sz w:val="24"/>
          <w:szCs w:val="24"/>
        </w:rPr>
        <w:t xml:space="preserve"> Alaskan snow and Tanner crab (</w:t>
      </w:r>
      <w:r>
        <w:rPr>
          <w:rFonts w:ascii="Times New Roman" w:hAnsi="Times New Roman" w:cs="Times New Roman"/>
          <w:i/>
          <w:iCs/>
          <w:sz w:val="24"/>
          <w:szCs w:val="24"/>
        </w:rPr>
        <w:t>Chionoecetes opilio</w:t>
      </w:r>
      <w:r>
        <w:rPr>
          <w:rFonts w:ascii="Times New Roman" w:hAnsi="Times New Roman" w:cs="Times New Roman"/>
          <w:sz w:val="24"/>
          <w:szCs w:val="24"/>
        </w:rPr>
        <w:t xml:space="preserve"> and </w:t>
      </w:r>
      <w:r>
        <w:rPr>
          <w:rFonts w:ascii="Times New Roman" w:hAnsi="Times New Roman" w:cs="Times New Roman"/>
          <w:i/>
          <w:iCs/>
          <w:sz w:val="24"/>
          <w:szCs w:val="24"/>
        </w:rPr>
        <w:t>Chionoecetes bairdi</w:t>
      </w:r>
      <w:r>
        <w:rPr>
          <w:rFonts w:ascii="Times New Roman" w:hAnsi="Times New Roman" w:cs="Times New Roman"/>
          <w:sz w:val="24"/>
          <w:szCs w:val="24"/>
        </w:rPr>
        <w:t xml:space="preserve">). </w:t>
      </w:r>
      <w:r w:rsidR="00A01B1F">
        <w:rPr>
          <w:rFonts w:ascii="Times New Roman" w:hAnsi="Times New Roman" w:cs="Times New Roman"/>
          <w:sz w:val="24"/>
          <w:szCs w:val="24"/>
        </w:rPr>
        <w:t>For</w:t>
      </w:r>
      <w:r>
        <w:rPr>
          <w:rFonts w:ascii="Times New Roman" w:hAnsi="Times New Roman" w:cs="Times New Roman"/>
          <w:sz w:val="24"/>
          <w:szCs w:val="24"/>
        </w:rPr>
        <w:t xml:space="preserve"> </w:t>
      </w:r>
      <w:r>
        <w:rPr>
          <w:rFonts w:ascii="Times New Roman" w:hAnsi="Times New Roman" w:cs="Times New Roman"/>
          <w:i/>
          <w:iCs/>
          <w:sz w:val="24"/>
          <w:szCs w:val="24"/>
        </w:rPr>
        <w:t>Chionoecete</w:t>
      </w:r>
      <w:r w:rsidR="00034B07">
        <w:rPr>
          <w:rFonts w:ascii="Times New Roman" w:hAnsi="Times New Roman" w:cs="Times New Roman"/>
          <w:i/>
          <w:iCs/>
          <w:sz w:val="24"/>
          <w:szCs w:val="24"/>
        </w:rPr>
        <w:t>s</w:t>
      </w:r>
      <w:r w:rsidR="00A01B1F">
        <w:rPr>
          <w:rFonts w:ascii="Times New Roman" w:hAnsi="Times New Roman" w:cs="Times New Roman"/>
          <w:i/>
          <w:iCs/>
          <w:sz w:val="24"/>
          <w:szCs w:val="24"/>
        </w:rPr>
        <w:t xml:space="preserve"> </w:t>
      </w:r>
      <w:r w:rsidR="00A01B1F">
        <w:rPr>
          <w:rFonts w:ascii="Times New Roman" w:hAnsi="Times New Roman" w:cs="Times New Roman"/>
          <w:sz w:val="24"/>
          <w:szCs w:val="24"/>
        </w:rPr>
        <w:t>crabs</w:t>
      </w:r>
      <w:r>
        <w:rPr>
          <w:rFonts w:ascii="Times New Roman" w:hAnsi="Times New Roman" w:cs="Times New Roman"/>
          <w:sz w:val="24"/>
          <w:szCs w:val="24"/>
        </w:rPr>
        <w:t xml:space="preserve">, infections </w:t>
      </w:r>
      <w:r w:rsidR="00A01B1F">
        <w:rPr>
          <w:rFonts w:ascii="Times New Roman" w:hAnsi="Times New Roman" w:cs="Times New Roman"/>
          <w:sz w:val="24"/>
          <w:szCs w:val="24"/>
        </w:rPr>
        <w:t xml:space="preserve">develop </w:t>
      </w:r>
      <w:r w:rsidR="00787487">
        <w:rPr>
          <w:rFonts w:ascii="Times New Roman" w:hAnsi="Times New Roman" w:cs="Times New Roman"/>
          <w:sz w:val="24"/>
          <w:szCs w:val="24"/>
        </w:rPr>
        <w:t xml:space="preserve">over a period of several months. As </w:t>
      </w:r>
      <w:r w:rsidR="00787487">
        <w:rPr>
          <w:rFonts w:ascii="Times New Roman" w:hAnsi="Times New Roman" w:cs="Times New Roman"/>
          <w:i/>
          <w:iCs/>
          <w:sz w:val="24"/>
          <w:szCs w:val="24"/>
        </w:rPr>
        <w:t>Hematodiniu</w:t>
      </w:r>
      <w:r w:rsidR="00B6360D">
        <w:rPr>
          <w:rFonts w:ascii="Times New Roman" w:hAnsi="Times New Roman" w:cs="Times New Roman"/>
          <w:i/>
          <w:iCs/>
          <w:sz w:val="24"/>
          <w:szCs w:val="24"/>
        </w:rPr>
        <w:t>m</w:t>
      </w:r>
      <w:r w:rsidR="00787487">
        <w:rPr>
          <w:rFonts w:ascii="Times New Roman" w:hAnsi="Times New Roman" w:cs="Times New Roman"/>
          <w:sz w:val="24"/>
          <w:szCs w:val="24"/>
        </w:rPr>
        <w:t xml:space="preserve"> multiplies in the hemolymph, the crab takes on a pale white color and its flesh becomes chalky and bitter</w:t>
      </w:r>
      <w:r w:rsidR="00532B04">
        <w:rPr>
          <w:rFonts w:ascii="Times New Roman" w:hAnsi="Times New Roman" w:cs="Times New Roman"/>
          <w:sz w:val="24"/>
          <w:szCs w:val="24"/>
        </w:rPr>
        <w:t xml:space="preserve"> (and thus unmarketable)</w:t>
      </w:r>
      <w:r w:rsidR="00787487">
        <w:rPr>
          <w:rFonts w:ascii="Times New Roman" w:hAnsi="Times New Roman" w:cs="Times New Roman"/>
          <w:sz w:val="24"/>
          <w:szCs w:val="24"/>
        </w:rPr>
        <w:t xml:space="preserve">. Over time, </w:t>
      </w:r>
      <w:r w:rsidR="00075AB7">
        <w:rPr>
          <w:rFonts w:ascii="Times New Roman" w:hAnsi="Times New Roman" w:cs="Times New Roman"/>
          <w:sz w:val="24"/>
          <w:szCs w:val="24"/>
        </w:rPr>
        <w:t xml:space="preserve">lethargy increases </w:t>
      </w:r>
      <w:r w:rsidR="00787487">
        <w:rPr>
          <w:rFonts w:ascii="Times New Roman" w:hAnsi="Times New Roman" w:cs="Times New Roman"/>
          <w:sz w:val="24"/>
          <w:szCs w:val="24"/>
        </w:rPr>
        <w:t>as the parasite multiplies, eventually resulting in death.</w:t>
      </w:r>
      <w:r w:rsidR="00F81459">
        <w:rPr>
          <w:rFonts w:ascii="Times New Roman" w:hAnsi="Times New Roman" w:cs="Times New Roman"/>
          <w:sz w:val="24"/>
          <w:szCs w:val="24"/>
        </w:rPr>
        <w:t xml:space="preserve"> </w:t>
      </w:r>
    </w:p>
    <w:p w14:paraId="5A20F0C6" w14:textId="480DB918" w:rsidR="00F81459" w:rsidRDefault="00F81459" w:rsidP="007C03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Determining the dynamics of </w:t>
      </w:r>
      <w:r>
        <w:rPr>
          <w:rFonts w:ascii="Times New Roman" w:hAnsi="Times New Roman" w:cs="Times New Roman"/>
          <w:i/>
          <w:iCs/>
          <w:sz w:val="24"/>
          <w:szCs w:val="24"/>
        </w:rPr>
        <w:t>Hematodinium</w:t>
      </w:r>
      <w:r>
        <w:rPr>
          <w:rFonts w:ascii="Times New Roman" w:hAnsi="Times New Roman" w:cs="Times New Roman"/>
          <w:sz w:val="24"/>
          <w:szCs w:val="24"/>
        </w:rPr>
        <w:t xml:space="preserve"> infection and the factors associated with its spread is vitally important for proper management of Alaskan </w:t>
      </w:r>
      <w:r>
        <w:rPr>
          <w:rFonts w:ascii="Times New Roman" w:hAnsi="Times New Roman" w:cs="Times New Roman"/>
          <w:i/>
          <w:iCs/>
          <w:sz w:val="24"/>
          <w:szCs w:val="24"/>
        </w:rPr>
        <w:t>Chionoecetes</w:t>
      </w:r>
      <w:r>
        <w:rPr>
          <w:rFonts w:ascii="Times New Roman" w:hAnsi="Times New Roman" w:cs="Times New Roman"/>
          <w:sz w:val="24"/>
          <w:szCs w:val="24"/>
        </w:rPr>
        <w:t xml:space="preserve"> fisheries. Unfortunately, a great deal </w:t>
      </w:r>
      <w:r w:rsidR="00034B07">
        <w:rPr>
          <w:rFonts w:ascii="Times New Roman" w:hAnsi="Times New Roman" w:cs="Times New Roman"/>
          <w:sz w:val="24"/>
          <w:szCs w:val="24"/>
        </w:rPr>
        <w:t>is still</w:t>
      </w:r>
      <w:r>
        <w:rPr>
          <w:rFonts w:ascii="Times New Roman" w:hAnsi="Times New Roman" w:cs="Times New Roman"/>
          <w:sz w:val="24"/>
          <w:szCs w:val="24"/>
        </w:rPr>
        <w:t xml:space="preserve"> unknown. Currently, most researchers operate from the assumption that there is an infective waterborne stage that penetrates through the shell, and thus crab are most vulnerable when the shell is compromised in some form</w:t>
      </w:r>
      <w:r w:rsidR="00510011">
        <w:rPr>
          <w:rFonts w:ascii="Times New Roman" w:hAnsi="Times New Roman" w:cs="Times New Roman"/>
          <w:sz w:val="24"/>
          <w:szCs w:val="24"/>
        </w:rPr>
        <w:t xml:space="preserve">, either </w:t>
      </w:r>
      <w:r>
        <w:rPr>
          <w:rFonts w:ascii="Times New Roman" w:hAnsi="Times New Roman" w:cs="Times New Roman"/>
          <w:sz w:val="24"/>
          <w:szCs w:val="24"/>
        </w:rPr>
        <w:t xml:space="preserve">through molting or through some injury to the crab. However, this is </w:t>
      </w:r>
      <w:r w:rsidR="00034B07">
        <w:rPr>
          <w:rFonts w:ascii="Times New Roman" w:hAnsi="Times New Roman" w:cs="Times New Roman"/>
          <w:sz w:val="24"/>
          <w:szCs w:val="24"/>
        </w:rPr>
        <w:t>not yet</w:t>
      </w:r>
      <w:r>
        <w:rPr>
          <w:rFonts w:ascii="Times New Roman" w:hAnsi="Times New Roman" w:cs="Times New Roman"/>
          <w:sz w:val="24"/>
          <w:szCs w:val="24"/>
        </w:rPr>
        <w:t xml:space="preserve"> proven. </w:t>
      </w:r>
      <w:r w:rsidR="00510011">
        <w:rPr>
          <w:rFonts w:ascii="Times New Roman" w:hAnsi="Times New Roman" w:cs="Times New Roman"/>
          <w:sz w:val="24"/>
          <w:szCs w:val="24"/>
        </w:rPr>
        <w:t xml:space="preserve">The relationship of </w:t>
      </w:r>
      <w:r w:rsidR="00510011">
        <w:rPr>
          <w:rFonts w:ascii="Times New Roman" w:hAnsi="Times New Roman" w:cs="Times New Roman"/>
          <w:i/>
          <w:iCs/>
          <w:sz w:val="24"/>
          <w:szCs w:val="24"/>
        </w:rPr>
        <w:t>Hematodinium</w:t>
      </w:r>
      <w:r w:rsidR="00A01B1F">
        <w:rPr>
          <w:rFonts w:ascii="Times New Roman" w:hAnsi="Times New Roman" w:cs="Times New Roman"/>
          <w:i/>
          <w:iCs/>
          <w:sz w:val="24"/>
          <w:szCs w:val="24"/>
        </w:rPr>
        <w:t xml:space="preserve"> </w:t>
      </w:r>
      <w:r w:rsidR="00A01B1F">
        <w:rPr>
          <w:rFonts w:ascii="Times New Roman" w:hAnsi="Times New Roman" w:cs="Times New Roman"/>
          <w:sz w:val="24"/>
          <w:szCs w:val="24"/>
        </w:rPr>
        <w:t>infection</w:t>
      </w:r>
      <w:r w:rsidR="00510011">
        <w:rPr>
          <w:rFonts w:ascii="Times New Roman" w:hAnsi="Times New Roman" w:cs="Times New Roman"/>
          <w:i/>
          <w:iCs/>
          <w:sz w:val="24"/>
          <w:szCs w:val="24"/>
        </w:rPr>
        <w:t xml:space="preserve"> </w:t>
      </w:r>
      <w:r w:rsidR="00510011">
        <w:rPr>
          <w:rFonts w:ascii="Times New Roman" w:hAnsi="Times New Roman" w:cs="Times New Roman"/>
          <w:sz w:val="24"/>
          <w:szCs w:val="24"/>
        </w:rPr>
        <w:t xml:space="preserve">with other biological and ecological factors is </w:t>
      </w:r>
      <w:r w:rsidR="001D76E2">
        <w:rPr>
          <w:rFonts w:ascii="Times New Roman" w:hAnsi="Times New Roman" w:cs="Times New Roman"/>
          <w:sz w:val="24"/>
          <w:szCs w:val="24"/>
        </w:rPr>
        <w:t>currently</w:t>
      </w:r>
      <w:r w:rsidR="00510011">
        <w:rPr>
          <w:rFonts w:ascii="Times New Roman" w:hAnsi="Times New Roman" w:cs="Times New Roman"/>
          <w:sz w:val="24"/>
          <w:szCs w:val="24"/>
        </w:rPr>
        <w:t xml:space="preserve"> undetermined.</w:t>
      </w:r>
    </w:p>
    <w:p w14:paraId="00AB2D83" w14:textId="2A4B15CB" w:rsidR="001D76E2" w:rsidRDefault="001D76E2" w:rsidP="007C03F5">
      <w:pPr>
        <w:spacing w:line="480" w:lineRule="auto"/>
        <w:ind w:firstLine="720"/>
        <w:rPr>
          <w:rFonts w:ascii="Times New Roman" w:hAnsi="Times New Roman" w:cs="Times New Roman"/>
          <w:sz w:val="24"/>
          <w:szCs w:val="24"/>
        </w:rPr>
      </w:pPr>
      <w:r>
        <w:rPr>
          <w:rFonts w:ascii="Times New Roman" w:hAnsi="Times New Roman" w:cs="Times New Roman"/>
          <w:b/>
          <w:bCs/>
          <w:sz w:val="24"/>
          <w:szCs w:val="24"/>
          <w:u w:val="single"/>
        </w:rPr>
        <w:t>Methods</w:t>
      </w:r>
    </w:p>
    <w:p w14:paraId="60C0ACC5" w14:textId="00985510" w:rsidR="00AA0291" w:rsidRPr="005473EC" w:rsidRDefault="001D76E2" w:rsidP="005473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Alaska Department of Fish and Game </w:t>
      </w:r>
      <w:r w:rsidR="00C57893">
        <w:rPr>
          <w:rFonts w:ascii="Times New Roman" w:hAnsi="Times New Roman" w:cs="Times New Roman"/>
          <w:sz w:val="24"/>
          <w:szCs w:val="24"/>
        </w:rPr>
        <w:t xml:space="preserve">(ADF&amp;G) </w:t>
      </w:r>
      <w:r>
        <w:rPr>
          <w:rFonts w:ascii="Times New Roman" w:hAnsi="Times New Roman" w:cs="Times New Roman"/>
          <w:sz w:val="24"/>
          <w:szCs w:val="24"/>
        </w:rPr>
        <w:t xml:space="preserve">has </w:t>
      </w:r>
      <w:r w:rsidR="00A01B1F">
        <w:rPr>
          <w:rFonts w:ascii="Times New Roman" w:hAnsi="Times New Roman" w:cs="Times New Roman"/>
          <w:sz w:val="24"/>
          <w:szCs w:val="24"/>
        </w:rPr>
        <w:t>conducted</w:t>
      </w:r>
      <w:r>
        <w:rPr>
          <w:rFonts w:ascii="Times New Roman" w:hAnsi="Times New Roman" w:cs="Times New Roman"/>
          <w:sz w:val="24"/>
          <w:szCs w:val="24"/>
        </w:rPr>
        <w:t xml:space="preserve"> annual pot surveys of the southeast Alaska Tanner crab population for several decades. </w:t>
      </w:r>
      <w:r w:rsidR="00AA0291">
        <w:rPr>
          <w:rFonts w:ascii="Times New Roman" w:hAnsi="Times New Roman" w:cs="Times New Roman"/>
          <w:sz w:val="24"/>
          <w:szCs w:val="24"/>
        </w:rPr>
        <w:t xml:space="preserve">These surveys, </w:t>
      </w:r>
      <w:r w:rsidR="00A01B1F">
        <w:rPr>
          <w:rFonts w:ascii="Times New Roman" w:hAnsi="Times New Roman" w:cs="Times New Roman"/>
          <w:sz w:val="24"/>
          <w:szCs w:val="24"/>
        </w:rPr>
        <w:t xml:space="preserve">which occur </w:t>
      </w:r>
      <w:r w:rsidR="00AA0291">
        <w:rPr>
          <w:rFonts w:ascii="Times New Roman" w:hAnsi="Times New Roman" w:cs="Times New Roman"/>
          <w:sz w:val="24"/>
          <w:szCs w:val="24"/>
        </w:rPr>
        <w:lastRenderedPageBreak/>
        <w:t>between June and October, consist of six core stations and seven peripheral stations.</w:t>
      </w:r>
      <w:r w:rsidR="00AA0291">
        <w:rPr>
          <w:rFonts w:ascii="Times New Roman" w:hAnsi="Times New Roman" w:cs="Times New Roman"/>
          <w:sz w:val="24"/>
          <w:szCs w:val="24"/>
        </w:rPr>
        <w:t xml:space="preserve"> Our dataset includes six years of survey data, beginning in 2007 and ending in 2012. Surveys occurring on even-numbered years included core and peripheral stations, while surveys from odd-numbered years only sampled core stations. </w:t>
      </w:r>
      <w:r w:rsidR="00671DB6">
        <w:rPr>
          <w:rFonts w:ascii="Times New Roman" w:hAnsi="Times New Roman" w:cs="Times New Roman"/>
          <w:sz w:val="24"/>
          <w:szCs w:val="24"/>
        </w:rPr>
        <w:t>Each row contains data on a single crab, including</w:t>
      </w:r>
      <w:r w:rsidR="00A01B1F">
        <w:rPr>
          <w:rFonts w:ascii="Times New Roman" w:hAnsi="Times New Roman" w:cs="Times New Roman"/>
          <w:sz w:val="24"/>
          <w:szCs w:val="24"/>
        </w:rPr>
        <w:t xml:space="preserve"> </w:t>
      </w:r>
      <w:r w:rsidR="00671DB6">
        <w:rPr>
          <w:rFonts w:ascii="Times New Roman" w:hAnsi="Times New Roman" w:cs="Times New Roman"/>
          <w:sz w:val="24"/>
          <w:szCs w:val="24"/>
        </w:rPr>
        <w:t xml:space="preserve">the time and place of its catch and biological information. Importantly, </w:t>
      </w:r>
      <w:r w:rsidR="00671DB6">
        <w:rPr>
          <w:rFonts w:ascii="Times New Roman" w:hAnsi="Times New Roman" w:cs="Times New Roman"/>
          <w:i/>
          <w:iCs/>
          <w:sz w:val="24"/>
          <w:szCs w:val="24"/>
        </w:rPr>
        <w:t xml:space="preserve">Hematodinium </w:t>
      </w:r>
      <w:r w:rsidR="00671DB6">
        <w:rPr>
          <w:rFonts w:ascii="Times New Roman" w:hAnsi="Times New Roman" w:cs="Times New Roman"/>
          <w:sz w:val="24"/>
          <w:szCs w:val="24"/>
        </w:rPr>
        <w:t>infection is visually assessed rather than tested. Due</w:t>
      </w:r>
      <w:r w:rsidR="005473EC">
        <w:rPr>
          <w:rFonts w:ascii="Times New Roman" w:hAnsi="Times New Roman" w:cs="Times New Roman"/>
          <w:sz w:val="24"/>
          <w:szCs w:val="24"/>
        </w:rPr>
        <w:t xml:space="preserve"> to the slow progression of infection, crab only become visually positive </w:t>
      </w:r>
      <w:r w:rsidR="00034B07">
        <w:rPr>
          <w:rFonts w:ascii="Times New Roman" w:hAnsi="Times New Roman" w:cs="Times New Roman"/>
          <w:sz w:val="24"/>
          <w:szCs w:val="24"/>
        </w:rPr>
        <w:t>potentially months after their infection</w:t>
      </w:r>
      <w:r w:rsidR="00A01B1F">
        <w:rPr>
          <w:rFonts w:ascii="Times New Roman" w:hAnsi="Times New Roman" w:cs="Times New Roman"/>
          <w:sz w:val="24"/>
          <w:szCs w:val="24"/>
        </w:rPr>
        <w:t>.</w:t>
      </w:r>
    </w:p>
    <w:p w14:paraId="740858C3" w14:textId="77777777" w:rsidR="001D2230" w:rsidRDefault="001D2230" w:rsidP="00034B07">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7456" behindDoc="1" locked="0" layoutInCell="1" allowOverlap="1" wp14:anchorId="2B63A400" wp14:editId="2D34DE69">
                <wp:simplePos x="0" y="0"/>
                <wp:positionH relativeFrom="column">
                  <wp:posOffset>19050</wp:posOffset>
                </wp:positionH>
                <wp:positionV relativeFrom="paragraph">
                  <wp:posOffset>1511935</wp:posOffset>
                </wp:positionV>
                <wp:extent cx="5943600" cy="3314700"/>
                <wp:effectExtent l="0" t="0" r="0" b="19050"/>
                <wp:wrapNone/>
                <wp:docPr id="8" name="Group 8"/>
                <wp:cNvGraphicFramePr/>
                <a:graphic xmlns:a="http://schemas.openxmlformats.org/drawingml/2006/main">
                  <a:graphicData uri="http://schemas.microsoft.com/office/word/2010/wordprocessingGroup">
                    <wpg:wgp>
                      <wpg:cNvGrpSpPr/>
                      <wpg:grpSpPr>
                        <a:xfrm>
                          <a:off x="0" y="0"/>
                          <a:ext cx="5943600" cy="3314700"/>
                          <a:chOff x="0" y="0"/>
                          <a:chExt cx="5943600" cy="331470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256155"/>
                          </a:xfrm>
                          <a:prstGeom prst="rect">
                            <a:avLst/>
                          </a:prstGeom>
                        </pic:spPr>
                      </pic:pic>
                      <wps:wsp>
                        <wps:cNvPr id="217" name="Text Box 2"/>
                        <wps:cNvSpPr txBox="1">
                          <a:spLocks noChangeArrowheads="1"/>
                        </wps:cNvSpPr>
                        <wps:spPr bwMode="auto">
                          <a:xfrm>
                            <a:off x="457200" y="2305050"/>
                            <a:ext cx="4972050" cy="1009650"/>
                          </a:xfrm>
                          <a:prstGeom prst="rect">
                            <a:avLst/>
                          </a:prstGeom>
                          <a:solidFill>
                            <a:srgbClr val="FFFFFF"/>
                          </a:solidFill>
                          <a:ln w="9525">
                            <a:solidFill>
                              <a:srgbClr val="000000"/>
                            </a:solidFill>
                            <a:miter lim="800000"/>
                            <a:headEnd/>
                            <a:tailEnd/>
                          </a:ln>
                        </wps:spPr>
                        <wps:txbx>
                          <w:txbxContent>
                            <w:p w14:paraId="42AE8B8A" w14:textId="7CB20C24" w:rsidR="005A2B5E" w:rsidRPr="005A2B5E" w:rsidRDefault="005A2B5E">
                              <w:r>
                                <w:rPr>
                                  <w:b/>
                                  <w:bCs/>
                                </w:rPr>
                                <w:t>Table 1:</w:t>
                              </w:r>
                              <w:r>
                                <w:t xml:space="preserve"> Variables included in model analysis and reasoning.</w:t>
                              </w:r>
                              <w:r w:rsidR="007F7ABF">
                                <w:t xml:space="preserve"> Order corresponds to importance in full model. A model for each fixed effect was created, containing only the response variable, the random effects, and the fixed effect. Each model was then compared, using AIC, to a null model containing only the response variable and random effects.</w:t>
                              </w:r>
                            </w:p>
                          </w:txbxContent>
                        </wps:txbx>
                        <wps:bodyPr rot="0" vert="horz" wrap="square" lIns="91440" tIns="45720" rIns="91440" bIns="45720" anchor="t" anchorCtr="0">
                          <a:noAutofit/>
                        </wps:bodyPr>
                      </wps:wsp>
                    </wpg:wgp>
                  </a:graphicData>
                </a:graphic>
              </wp:anchor>
            </w:drawing>
          </mc:Choice>
          <mc:Fallback>
            <w:pict>
              <v:group w14:anchorId="2B63A400" id="Group 8" o:spid="_x0000_s1026" style="position:absolute;left:0;text-align:left;margin-left:1.5pt;margin-top:119.05pt;width:468pt;height:261pt;z-index:-251649024" coordsize="59436,331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22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_x0000_s1028" type="#_x0000_t202" style="position:absolute;left:4572;top:23050;width:49720;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2AE8B8A" w14:textId="7CB20C24" w:rsidR="005A2B5E" w:rsidRPr="005A2B5E" w:rsidRDefault="005A2B5E">
                        <w:r>
                          <w:rPr>
                            <w:b/>
                            <w:bCs/>
                          </w:rPr>
                          <w:t>Table 1:</w:t>
                        </w:r>
                        <w:r>
                          <w:t xml:space="preserve"> Variables included in model analysis and reasoning.</w:t>
                        </w:r>
                        <w:r w:rsidR="007F7ABF">
                          <w:t xml:space="preserve"> Order corresponds to importance in full model. A model for each fixed effect was created, containing only the response variable, the random effects, and the fixed effect. Each model was then compared, using AIC, to a null model containing only the response variable and random effects.</w:t>
                        </w:r>
                      </w:p>
                    </w:txbxContent>
                  </v:textbox>
                </v:shape>
              </v:group>
            </w:pict>
          </mc:Fallback>
        </mc:AlternateContent>
      </w:r>
      <w:r w:rsidR="005473EC">
        <w:rPr>
          <w:rFonts w:ascii="Times New Roman" w:hAnsi="Times New Roman" w:cs="Times New Roman"/>
          <w:sz w:val="24"/>
          <w:szCs w:val="24"/>
        </w:rPr>
        <w:t xml:space="preserve">We </w:t>
      </w:r>
      <w:r w:rsidR="00A01B1F">
        <w:rPr>
          <w:rFonts w:ascii="Times New Roman" w:hAnsi="Times New Roman" w:cs="Times New Roman"/>
          <w:sz w:val="24"/>
          <w:szCs w:val="24"/>
        </w:rPr>
        <w:t>used</w:t>
      </w:r>
      <w:r w:rsidR="00034B07">
        <w:rPr>
          <w:rFonts w:ascii="Times New Roman" w:hAnsi="Times New Roman" w:cs="Times New Roman"/>
          <w:sz w:val="24"/>
          <w:szCs w:val="24"/>
        </w:rPr>
        <w:t xml:space="preserve"> modeling to </w:t>
      </w:r>
      <w:r w:rsidR="005473EC">
        <w:rPr>
          <w:rFonts w:ascii="Times New Roman" w:hAnsi="Times New Roman" w:cs="Times New Roman"/>
          <w:sz w:val="24"/>
          <w:szCs w:val="24"/>
        </w:rPr>
        <w:t xml:space="preserve">illuminate the factors that may impact the prevalence and distribution of Tanner crab infected with </w:t>
      </w:r>
      <w:r w:rsidR="005473EC">
        <w:rPr>
          <w:rFonts w:ascii="Times New Roman" w:hAnsi="Times New Roman" w:cs="Times New Roman"/>
          <w:i/>
          <w:iCs/>
          <w:sz w:val="24"/>
          <w:szCs w:val="24"/>
        </w:rPr>
        <w:t>Hematodinium</w:t>
      </w:r>
      <w:r w:rsidR="005A2B5E">
        <w:rPr>
          <w:rFonts w:ascii="Times New Roman" w:hAnsi="Times New Roman" w:cs="Times New Roman"/>
          <w:sz w:val="24"/>
          <w:szCs w:val="24"/>
        </w:rPr>
        <w:t xml:space="preserve">. </w:t>
      </w:r>
      <w:r w:rsidR="005473EC">
        <w:rPr>
          <w:rFonts w:ascii="Times New Roman" w:hAnsi="Times New Roman" w:cs="Times New Roman"/>
          <w:sz w:val="24"/>
          <w:szCs w:val="24"/>
        </w:rPr>
        <w:t xml:space="preserve">We pulled columns from the survey data that could </w:t>
      </w:r>
      <w:r w:rsidR="00A01B1F">
        <w:rPr>
          <w:rFonts w:ascii="Times New Roman" w:hAnsi="Times New Roman" w:cs="Times New Roman"/>
          <w:sz w:val="24"/>
          <w:szCs w:val="24"/>
        </w:rPr>
        <w:t>explain</w:t>
      </w:r>
      <w:r w:rsidR="005473EC">
        <w:rPr>
          <w:rFonts w:ascii="Times New Roman" w:hAnsi="Times New Roman" w:cs="Times New Roman"/>
          <w:sz w:val="24"/>
          <w:szCs w:val="24"/>
        </w:rPr>
        <w:t xml:space="preserve"> either </w:t>
      </w:r>
      <w:r w:rsidR="005473EC">
        <w:rPr>
          <w:rFonts w:ascii="Times New Roman" w:hAnsi="Times New Roman" w:cs="Times New Roman"/>
          <w:i/>
          <w:iCs/>
          <w:sz w:val="24"/>
          <w:szCs w:val="24"/>
        </w:rPr>
        <w:t>Hematodinium</w:t>
      </w:r>
      <w:r w:rsidR="005473EC">
        <w:rPr>
          <w:rFonts w:ascii="Times New Roman" w:hAnsi="Times New Roman" w:cs="Times New Roman"/>
          <w:sz w:val="24"/>
          <w:szCs w:val="24"/>
        </w:rPr>
        <w:t xml:space="preserve"> infection status or distribution</w:t>
      </w:r>
      <w:r w:rsidR="005A2B5E">
        <w:rPr>
          <w:rFonts w:ascii="Times New Roman" w:hAnsi="Times New Roman" w:cs="Times New Roman"/>
          <w:sz w:val="24"/>
          <w:szCs w:val="24"/>
        </w:rPr>
        <w:t xml:space="preserve"> (Table 1). </w:t>
      </w:r>
      <w:r w:rsidR="00A56069">
        <w:rPr>
          <w:rFonts w:ascii="Times New Roman" w:hAnsi="Times New Roman" w:cs="Times New Roman"/>
          <w:sz w:val="24"/>
          <w:szCs w:val="24"/>
        </w:rPr>
        <w:t xml:space="preserve">Prior to model creation, we cleaned and checked our data. </w:t>
      </w:r>
      <w:r w:rsidR="00A01B1F">
        <w:rPr>
          <w:rFonts w:ascii="Times New Roman" w:hAnsi="Times New Roman" w:cs="Times New Roman"/>
          <w:sz w:val="24"/>
          <w:szCs w:val="24"/>
        </w:rPr>
        <w:t>Lines</w:t>
      </w:r>
      <w:r w:rsidR="00A56069">
        <w:rPr>
          <w:rFonts w:ascii="Times New Roman" w:hAnsi="Times New Roman" w:cs="Times New Roman"/>
          <w:sz w:val="24"/>
          <w:szCs w:val="24"/>
        </w:rPr>
        <w:t xml:space="preserve"> containing NAs were removed, </w:t>
      </w:r>
      <w:proofErr w:type="gramStart"/>
      <w:r w:rsidR="00A56069">
        <w:rPr>
          <w:rFonts w:ascii="Times New Roman" w:hAnsi="Times New Roman" w:cs="Times New Roman"/>
          <w:sz w:val="24"/>
          <w:szCs w:val="24"/>
        </w:rPr>
        <w:t>along</w:t>
      </w:r>
      <w:proofErr w:type="gramEnd"/>
      <w:r w:rsidR="00A56069">
        <w:rPr>
          <w:rFonts w:ascii="Times New Roman" w:hAnsi="Times New Roman" w:cs="Times New Roman"/>
          <w:sz w:val="24"/>
          <w:szCs w:val="24"/>
        </w:rPr>
        <w:t xml:space="preserve"> </w:t>
      </w:r>
    </w:p>
    <w:p w14:paraId="01E33733" w14:textId="77777777" w:rsidR="001D2230" w:rsidRDefault="001D2230" w:rsidP="001D2230">
      <w:pPr>
        <w:spacing w:line="480" w:lineRule="auto"/>
        <w:rPr>
          <w:rFonts w:ascii="Times New Roman" w:hAnsi="Times New Roman" w:cs="Times New Roman"/>
          <w:sz w:val="24"/>
          <w:szCs w:val="24"/>
        </w:rPr>
      </w:pPr>
    </w:p>
    <w:p w14:paraId="381364E5" w14:textId="77777777" w:rsidR="001D2230" w:rsidRDefault="001D2230" w:rsidP="001D2230">
      <w:pPr>
        <w:spacing w:line="480" w:lineRule="auto"/>
        <w:rPr>
          <w:rFonts w:ascii="Times New Roman" w:hAnsi="Times New Roman" w:cs="Times New Roman"/>
          <w:sz w:val="24"/>
          <w:szCs w:val="24"/>
        </w:rPr>
      </w:pPr>
    </w:p>
    <w:p w14:paraId="464F42C5" w14:textId="77777777" w:rsidR="001D2230" w:rsidRDefault="001D2230" w:rsidP="001D2230">
      <w:pPr>
        <w:spacing w:line="480" w:lineRule="auto"/>
        <w:rPr>
          <w:rFonts w:ascii="Times New Roman" w:hAnsi="Times New Roman" w:cs="Times New Roman"/>
          <w:sz w:val="24"/>
          <w:szCs w:val="24"/>
        </w:rPr>
      </w:pPr>
    </w:p>
    <w:p w14:paraId="2128AF0E" w14:textId="77777777" w:rsidR="001D2230" w:rsidRDefault="001D2230" w:rsidP="001D2230">
      <w:pPr>
        <w:spacing w:line="480" w:lineRule="auto"/>
        <w:rPr>
          <w:rFonts w:ascii="Times New Roman" w:hAnsi="Times New Roman" w:cs="Times New Roman"/>
          <w:sz w:val="24"/>
          <w:szCs w:val="24"/>
        </w:rPr>
      </w:pPr>
    </w:p>
    <w:p w14:paraId="4C013FD7" w14:textId="77777777" w:rsidR="001D2230" w:rsidRDefault="001D2230" w:rsidP="001D2230">
      <w:pPr>
        <w:spacing w:line="480" w:lineRule="auto"/>
        <w:rPr>
          <w:rFonts w:ascii="Times New Roman" w:hAnsi="Times New Roman" w:cs="Times New Roman"/>
          <w:sz w:val="24"/>
          <w:szCs w:val="24"/>
        </w:rPr>
      </w:pPr>
    </w:p>
    <w:p w14:paraId="46F35462" w14:textId="77777777" w:rsidR="001D2230" w:rsidRDefault="001D2230" w:rsidP="001D2230">
      <w:pPr>
        <w:spacing w:line="480" w:lineRule="auto"/>
        <w:rPr>
          <w:rFonts w:ascii="Times New Roman" w:hAnsi="Times New Roman" w:cs="Times New Roman"/>
          <w:sz w:val="24"/>
          <w:szCs w:val="24"/>
        </w:rPr>
      </w:pPr>
    </w:p>
    <w:p w14:paraId="1C038E52" w14:textId="77777777" w:rsidR="001D2230" w:rsidRDefault="001D2230" w:rsidP="001D2230">
      <w:pPr>
        <w:spacing w:line="480" w:lineRule="auto"/>
        <w:rPr>
          <w:rFonts w:ascii="Times New Roman" w:hAnsi="Times New Roman" w:cs="Times New Roman"/>
          <w:sz w:val="24"/>
          <w:szCs w:val="24"/>
        </w:rPr>
      </w:pPr>
    </w:p>
    <w:p w14:paraId="1E12C4D3" w14:textId="77777777" w:rsidR="001D2230" w:rsidRDefault="001D2230" w:rsidP="001D2230">
      <w:pPr>
        <w:spacing w:line="480" w:lineRule="auto"/>
        <w:rPr>
          <w:rFonts w:ascii="Times New Roman" w:hAnsi="Times New Roman" w:cs="Times New Roman"/>
          <w:sz w:val="24"/>
          <w:szCs w:val="24"/>
        </w:rPr>
      </w:pPr>
    </w:p>
    <w:p w14:paraId="4D3BEF91" w14:textId="2013438A" w:rsidR="00A56069" w:rsidRDefault="00A56069" w:rsidP="001D2230">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lines describing other crab species. Apparent data entry errors were also removed. We then checked for correlation between our variables. Pearson’s test was used to check for correlation </w:t>
      </w:r>
      <w:r>
        <w:rPr>
          <w:rFonts w:ascii="Times New Roman" w:hAnsi="Times New Roman" w:cs="Times New Roman"/>
          <w:sz w:val="24"/>
          <w:szCs w:val="24"/>
        </w:rPr>
        <w:lastRenderedPageBreak/>
        <w:t>between continuous variables, while Cramer’s V test was used to check for categorical variables</w:t>
      </w:r>
      <w:r w:rsidR="00DA265D">
        <w:rPr>
          <w:rFonts w:ascii="Times New Roman" w:hAnsi="Times New Roman" w:cs="Times New Roman"/>
          <w:sz w:val="24"/>
          <w:szCs w:val="24"/>
        </w:rPr>
        <w:t>, and</w:t>
      </w:r>
      <w:r>
        <w:rPr>
          <w:rFonts w:ascii="Times New Roman" w:hAnsi="Times New Roman" w:cs="Times New Roman"/>
          <w:sz w:val="24"/>
          <w:szCs w:val="24"/>
        </w:rPr>
        <w:t xml:space="preserve"> Spearman rank-order correlation was used </w:t>
      </w:r>
      <w:r w:rsidR="00DA265D">
        <w:rPr>
          <w:rFonts w:ascii="Times New Roman" w:hAnsi="Times New Roman" w:cs="Times New Roman"/>
          <w:sz w:val="24"/>
          <w:szCs w:val="24"/>
        </w:rPr>
        <w:t>test</w:t>
      </w:r>
      <w:r>
        <w:rPr>
          <w:rFonts w:ascii="Times New Roman" w:hAnsi="Times New Roman" w:cs="Times New Roman"/>
          <w:sz w:val="24"/>
          <w:szCs w:val="24"/>
        </w:rPr>
        <w:t xml:space="preserve"> categorical and continuous variables</w:t>
      </w:r>
      <w:r w:rsidR="00DA265D">
        <w:rPr>
          <w:rFonts w:ascii="Times New Roman" w:hAnsi="Times New Roman" w:cs="Times New Roman"/>
          <w:sz w:val="24"/>
          <w:szCs w:val="24"/>
        </w:rPr>
        <w:t xml:space="preserve"> together.</w:t>
      </w:r>
      <w:r>
        <w:rPr>
          <w:rFonts w:ascii="Times New Roman" w:hAnsi="Times New Roman" w:cs="Times New Roman"/>
          <w:sz w:val="24"/>
          <w:szCs w:val="24"/>
        </w:rPr>
        <w:t xml:space="preserve"> </w:t>
      </w:r>
      <w:r w:rsidR="00A01B1F">
        <w:rPr>
          <w:rFonts w:ascii="Times New Roman" w:hAnsi="Times New Roman" w:cs="Times New Roman"/>
          <w:sz w:val="24"/>
          <w:szCs w:val="24"/>
        </w:rPr>
        <w:t>Unsurprisingly, we</w:t>
      </w:r>
      <w:r w:rsidR="00DA265D">
        <w:rPr>
          <w:rFonts w:ascii="Times New Roman" w:hAnsi="Times New Roman" w:cs="Times New Roman"/>
          <w:sz w:val="24"/>
          <w:szCs w:val="24"/>
        </w:rPr>
        <w:t xml:space="preserve"> </w:t>
      </w:r>
      <w:r w:rsidR="00DA265D">
        <w:rPr>
          <w:rFonts w:ascii="Times New Roman" w:hAnsi="Times New Roman" w:cs="Times New Roman"/>
          <w:sz w:val="24"/>
          <w:szCs w:val="24"/>
        </w:rPr>
        <w:t>found a correlation between carapace width and sex</w:t>
      </w:r>
      <w:r>
        <w:rPr>
          <w:rFonts w:ascii="Times New Roman" w:hAnsi="Times New Roman" w:cs="Times New Roman"/>
          <w:sz w:val="24"/>
          <w:szCs w:val="24"/>
        </w:rPr>
        <w:t>, as mature males are much larger than females</w:t>
      </w:r>
      <w:r w:rsidR="00DA265D">
        <w:rPr>
          <w:rFonts w:ascii="Times New Roman" w:hAnsi="Times New Roman" w:cs="Times New Roman"/>
          <w:sz w:val="24"/>
          <w:szCs w:val="24"/>
        </w:rPr>
        <w:t xml:space="preserve">. </w:t>
      </w:r>
      <w:r>
        <w:rPr>
          <w:rFonts w:ascii="Times New Roman" w:hAnsi="Times New Roman" w:cs="Times New Roman"/>
          <w:sz w:val="24"/>
          <w:szCs w:val="24"/>
        </w:rPr>
        <w:t>Therefore, we determined no</w:t>
      </w:r>
      <w:r w:rsidR="00DA265D">
        <w:rPr>
          <w:rFonts w:ascii="Times New Roman" w:hAnsi="Times New Roman" w:cs="Times New Roman"/>
          <w:sz w:val="24"/>
          <w:szCs w:val="24"/>
        </w:rPr>
        <w:t xml:space="preserve"> full</w:t>
      </w:r>
      <w:r>
        <w:rPr>
          <w:rFonts w:ascii="Times New Roman" w:hAnsi="Times New Roman" w:cs="Times New Roman"/>
          <w:sz w:val="24"/>
          <w:szCs w:val="24"/>
        </w:rPr>
        <w:t xml:space="preserve"> model would include both variables. No other correlations &gt; 0.6 were observed.</w:t>
      </w:r>
    </w:p>
    <w:p w14:paraId="23B13E3B" w14:textId="7CBFB93A" w:rsidR="006F4F70" w:rsidRDefault="00F35D15" w:rsidP="006F4F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 previous discussio</w:t>
      </w:r>
      <w:r w:rsidR="00DA265D">
        <w:rPr>
          <w:rFonts w:ascii="Times New Roman" w:hAnsi="Times New Roman" w:cs="Times New Roman"/>
          <w:sz w:val="24"/>
          <w:szCs w:val="24"/>
        </w:rPr>
        <w:t>n</w:t>
      </w:r>
      <w:r>
        <w:rPr>
          <w:rFonts w:ascii="Times New Roman" w:hAnsi="Times New Roman" w:cs="Times New Roman"/>
          <w:sz w:val="24"/>
          <w:szCs w:val="24"/>
        </w:rPr>
        <w:t xml:space="preserve">, we gathered that </w:t>
      </w:r>
      <w:r>
        <w:rPr>
          <w:rFonts w:ascii="Times New Roman" w:hAnsi="Times New Roman" w:cs="Times New Roman"/>
          <w:i/>
          <w:iCs/>
          <w:sz w:val="24"/>
          <w:szCs w:val="24"/>
        </w:rPr>
        <w:t xml:space="preserve">Hematodinium </w:t>
      </w:r>
      <w:r>
        <w:rPr>
          <w:rFonts w:ascii="Times New Roman" w:hAnsi="Times New Roman" w:cs="Times New Roman"/>
          <w:sz w:val="24"/>
          <w:szCs w:val="24"/>
        </w:rPr>
        <w:t xml:space="preserve">prevalence </w:t>
      </w:r>
      <w:r w:rsidR="00A01B1F">
        <w:rPr>
          <w:rFonts w:ascii="Times New Roman" w:hAnsi="Times New Roman" w:cs="Times New Roman"/>
          <w:sz w:val="24"/>
          <w:szCs w:val="24"/>
        </w:rPr>
        <w:t>consistently differs among</w:t>
      </w:r>
      <w:r>
        <w:rPr>
          <w:rFonts w:ascii="Times New Roman" w:hAnsi="Times New Roman" w:cs="Times New Roman"/>
          <w:sz w:val="24"/>
          <w:szCs w:val="24"/>
        </w:rPr>
        <w:t xml:space="preserve"> locations, and we assume that its prevalence varies </w:t>
      </w:r>
      <w:r w:rsidR="00A01B1F">
        <w:rPr>
          <w:rFonts w:ascii="Times New Roman" w:hAnsi="Times New Roman" w:cs="Times New Roman"/>
          <w:sz w:val="24"/>
          <w:szCs w:val="24"/>
        </w:rPr>
        <w:t>between</w:t>
      </w:r>
      <w:r>
        <w:rPr>
          <w:rFonts w:ascii="Times New Roman" w:hAnsi="Times New Roman" w:cs="Times New Roman"/>
          <w:sz w:val="24"/>
          <w:szCs w:val="24"/>
        </w:rPr>
        <w:t xml:space="preserve"> year</w:t>
      </w:r>
      <w:r w:rsidR="00A01B1F">
        <w:rPr>
          <w:rFonts w:ascii="Times New Roman" w:hAnsi="Times New Roman" w:cs="Times New Roman"/>
          <w:sz w:val="24"/>
          <w:szCs w:val="24"/>
        </w:rPr>
        <w:t>s</w:t>
      </w:r>
      <w:r>
        <w:rPr>
          <w:rFonts w:ascii="Times New Roman" w:hAnsi="Times New Roman" w:cs="Times New Roman"/>
          <w:sz w:val="24"/>
          <w:szCs w:val="24"/>
        </w:rPr>
        <w:t xml:space="preserve">. Furthermore, our data are Bernoulli-distributed, </w:t>
      </w:r>
      <w:r w:rsidR="00A01B1F">
        <w:rPr>
          <w:rFonts w:ascii="Times New Roman" w:hAnsi="Times New Roman" w:cs="Times New Roman"/>
          <w:sz w:val="24"/>
          <w:szCs w:val="24"/>
        </w:rPr>
        <w:t>as each</w:t>
      </w:r>
      <w:r>
        <w:rPr>
          <w:rFonts w:ascii="Times New Roman" w:hAnsi="Times New Roman" w:cs="Times New Roman"/>
          <w:sz w:val="24"/>
          <w:szCs w:val="24"/>
        </w:rPr>
        <w:t xml:space="preserve"> crab </w:t>
      </w:r>
      <w:r w:rsidR="00A01B1F">
        <w:rPr>
          <w:rFonts w:ascii="Times New Roman" w:hAnsi="Times New Roman" w:cs="Times New Roman"/>
          <w:sz w:val="24"/>
          <w:szCs w:val="24"/>
        </w:rPr>
        <w:t xml:space="preserve">is </w:t>
      </w:r>
      <w:r>
        <w:rPr>
          <w:rFonts w:ascii="Times New Roman" w:hAnsi="Times New Roman" w:cs="Times New Roman"/>
          <w:sz w:val="24"/>
          <w:szCs w:val="24"/>
        </w:rPr>
        <w:t>either infected or uninfected. Therefore, generalized linear mixed models (GLMMs) were used to model our data</w:t>
      </w:r>
      <w:r>
        <w:rPr>
          <w:rFonts w:ascii="Times New Roman" w:hAnsi="Times New Roman" w:cs="Times New Roman"/>
          <w:sz w:val="24"/>
          <w:szCs w:val="24"/>
        </w:rPr>
        <w:t>, with random effects for year and location. However, a full model was too large to run directly using Laplace approximation. T</w:t>
      </w:r>
      <w:r w:rsidR="00207BF2">
        <w:rPr>
          <w:rFonts w:ascii="Times New Roman" w:hAnsi="Times New Roman" w:cs="Times New Roman"/>
          <w:sz w:val="24"/>
          <w:szCs w:val="24"/>
        </w:rPr>
        <w:t xml:space="preserve">o reduce complexity, we scaled continuous variables and reduced the categories of categorical variables when </w:t>
      </w:r>
      <w:r w:rsidR="00DA265D">
        <w:rPr>
          <w:rFonts w:ascii="Times New Roman" w:hAnsi="Times New Roman" w:cs="Times New Roman"/>
          <w:sz w:val="24"/>
          <w:szCs w:val="24"/>
        </w:rPr>
        <w:t>appropriate</w:t>
      </w:r>
      <w:r w:rsidR="00207BF2">
        <w:rPr>
          <w:rFonts w:ascii="Times New Roman" w:hAnsi="Times New Roman" w:cs="Times New Roman"/>
          <w:sz w:val="24"/>
          <w:szCs w:val="24"/>
        </w:rPr>
        <w:t xml:space="preserve">. </w:t>
      </w:r>
      <w:r w:rsidR="002C6C9D">
        <w:rPr>
          <w:rFonts w:ascii="Times New Roman" w:hAnsi="Times New Roman" w:cs="Times New Roman"/>
          <w:sz w:val="24"/>
          <w:szCs w:val="24"/>
        </w:rPr>
        <w:t>We then built a series of models using Laplace approximation</w:t>
      </w:r>
      <w:r w:rsidR="00A01B1F">
        <w:rPr>
          <w:rFonts w:ascii="Times New Roman" w:hAnsi="Times New Roman" w:cs="Times New Roman"/>
          <w:sz w:val="24"/>
          <w:szCs w:val="24"/>
        </w:rPr>
        <w:t>. E</w:t>
      </w:r>
      <w:r w:rsidR="002C6C9D">
        <w:rPr>
          <w:rFonts w:ascii="Times New Roman" w:hAnsi="Times New Roman" w:cs="Times New Roman"/>
          <w:sz w:val="24"/>
          <w:szCs w:val="24"/>
        </w:rPr>
        <w:t>ach included one fixed effect plus our random effects</w:t>
      </w:r>
      <w:r w:rsidR="00A01B1F">
        <w:rPr>
          <w:rFonts w:ascii="Times New Roman" w:hAnsi="Times New Roman" w:cs="Times New Roman"/>
          <w:sz w:val="24"/>
          <w:szCs w:val="24"/>
        </w:rPr>
        <w:t>. We then compared the A</w:t>
      </w:r>
      <w:r w:rsidR="002C6C9D">
        <w:rPr>
          <w:rFonts w:ascii="Times New Roman" w:hAnsi="Times New Roman" w:cs="Times New Roman"/>
          <w:sz w:val="24"/>
          <w:szCs w:val="24"/>
        </w:rPr>
        <w:t>IC of each model</w:t>
      </w:r>
      <w:r w:rsidR="00A01B1F">
        <w:rPr>
          <w:rFonts w:ascii="Times New Roman" w:hAnsi="Times New Roman" w:cs="Times New Roman"/>
          <w:sz w:val="24"/>
          <w:szCs w:val="24"/>
        </w:rPr>
        <w:t xml:space="preserve"> </w:t>
      </w:r>
      <w:r w:rsidR="002C6C9D">
        <w:rPr>
          <w:rFonts w:ascii="Times New Roman" w:hAnsi="Times New Roman" w:cs="Times New Roman"/>
          <w:sz w:val="24"/>
          <w:szCs w:val="24"/>
        </w:rPr>
        <w:t>to a null model</w:t>
      </w:r>
      <w:r w:rsidR="007F7ABF">
        <w:rPr>
          <w:rFonts w:ascii="Times New Roman" w:hAnsi="Times New Roman" w:cs="Times New Roman"/>
          <w:sz w:val="24"/>
          <w:szCs w:val="24"/>
        </w:rPr>
        <w:t xml:space="preserve"> (Table 1)</w:t>
      </w:r>
      <w:r w:rsidR="002C6C9D">
        <w:rPr>
          <w:rFonts w:ascii="Times New Roman" w:hAnsi="Times New Roman" w:cs="Times New Roman"/>
          <w:sz w:val="24"/>
          <w:szCs w:val="24"/>
        </w:rPr>
        <w:t xml:space="preserve">. This </w:t>
      </w:r>
      <w:r w:rsidR="00A01B1F">
        <w:rPr>
          <w:rFonts w:ascii="Times New Roman" w:hAnsi="Times New Roman" w:cs="Times New Roman"/>
          <w:sz w:val="24"/>
          <w:szCs w:val="24"/>
        </w:rPr>
        <w:t xml:space="preserve">estimated </w:t>
      </w:r>
      <w:r w:rsidR="002C6C9D">
        <w:rPr>
          <w:rFonts w:ascii="Times New Roman" w:hAnsi="Times New Roman" w:cs="Times New Roman"/>
          <w:sz w:val="24"/>
          <w:szCs w:val="24"/>
        </w:rPr>
        <w:t>the importance of each fixed effect</w:t>
      </w:r>
      <w:r w:rsidR="00DA265D">
        <w:rPr>
          <w:rFonts w:ascii="Times New Roman" w:hAnsi="Times New Roman" w:cs="Times New Roman"/>
          <w:sz w:val="24"/>
          <w:szCs w:val="24"/>
        </w:rPr>
        <w:t xml:space="preserve">. </w:t>
      </w:r>
      <w:r w:rsidR="002C6C9D">
        <w:rPr>
          <w:rFonts w:ascii="Times New Roman" w:hAnsi="Times New Roman" w:cs="Times New Roman"/>
          <w:sz w:val="24"/>
          <w:szCs w:val="24"/>
        </w:rPr>
        <w:t xml:space="preserve">We then slowly assembled a larger model by adding fixed effects in order of </w:t>
      </w:r>
      <w:r w:rsidR="00DA265D">
        <w:rPr>
          <w:rFonts w:ascii="Times New Roman" w:hAnsi="Times New Roman" w:cs="Times New Roman"/>
          <w:sz w:val="24"/>
          <w:szCs w:val="24"/>
        </w:rPr>
        <w:t>importance</w:t>
      </w:r>
      <w:r w:rsidR="002C6C9D">
        <w:rPr>
          <w:rFonts w:ascii="Times New Roman" w:hAnsi="Times New Roman" w:cs="Times New Roman"/>
          <w:sz w:val="24"/>
          <w:szCs w:val="24"/>
        </w:rPr>
        <w:t xml:space="preserve">. </w:t>
      </w:r>
      <w:r w:rsidR="00DA265D">
        <w:rPr>
          <w:rFonts w:ascii="Times New Roman" w:hAnsi="Times New Roman" w:cs="Times New Roman"/>
          <w:sz w:val="24"/>
          <w:szCs w:val="24"/>
        </w:rPr>
        <w:t>This created</w:t>
      </w:r>
      <w:r w:rsidR="002C6C9D">
        <w:rPr>
          <w:rFonts w:ascii="Times New Roman" w:hAnsi="Times New Roman" w:cs="Times New Roman"/>
          <w:sz w:val="24"/>
          <w:szCs w:val="24"/>
        </w:rPr>
        <w:t xml:space="preserve"> two near-full models, one excluding sex and </w:t>
      </w:r>
      <w:r w:rsidR="00DA265D">
        <w:rPr>
          <w:rFonts w:ascii="Times New Roman" w:hAnsi="Times New Roman" w:cs="Times New Roman"/>
          <w:sz w:val="24"/>
          <w:szCs w:val="24"/>
        </w:rPr>
        <w:t>one</w:t>
      </w:r>
      <w:r w:rsidR="002C6C9D">
        <w:rPr>
          <w:rFonts w:ascii="Times New Roman" w:hAnsi="Times New Roman" w:cs="Times New Roman"/>
          <w:sz w:val="24"/>
          <w:szCs w:val="24"/>
        </w:rPr>
        <w:t xml:space="preserve"> excluding carapace width. Both excluded missing leg status, as it was the second-least important and </w:t>
      </w:r>
      <w:r w:rsidR="00DA265D">
        <w:rPr>
          <w:rFonts w:ascii="Times New Roman" w:hAnsi="Times New Roman" w:cs="Times New Roman"/>
          <w:sz w:val="24"/>
          <w:szCs w:val="24"/>
        </w:rPr>
        <w:t>broke the model</w:t>
      </w:r>
      <w:r w:rsidR="002C6C9D">
        <w:rPr>
          <w:rFonts w:ascii="Times New Roman" w:hAnsi="Times New Roman" w:cs="Times New Roman"/>
          <w:sz w:val="24"/>
          <w:szCs w:val="24"/>
        </w:rPr>
        <w:t xml:space="preserve"> when added. The least important variable (day) was added to the “full” models, as it still reduced AIC from the null model </w:t>
      </w:r>
      <w:r w:rsidR="00DA265D">
        <w:rPr>
          <w:rFonts w:ascii="Times New Roman" w:hAnsi="Times New Roman" w:cs="Times New Roman"/>
          <w:sz w:val="24"/>
          <w:szCs w:val="24"/>
        </w:rPr>
        <w:t>without impeding</w:t>
      </w:r>
      <w:r w:rsidR="002C6C9D">
        <w:rPr>
          <w:rFonts w:ascii="Times New Roman" w:hAnsi="Times New Roman" w:cs="Times New Roman"/>
          <w:sz w:val="24"/>
          <w:szCs w:val="24"/>
        </w:rPr>
        <w:t xml:space="preserve"> model creation. </w:t>
      </w:r>
      <w:r w:rsidR="006F4F70">
        <w:rPr>
          <w:rFonts w:ascii="Times New Roman" w:hAnsi="Times New Roman" w:cs="Times New Roman"/>
          <w:sz w:val="24"/>
          <w:szCs w:val="24"/>
        </w:rPr>
        <w:t>To decide which correlated variable to include, we compared the AICc of our two near-full models, and found the model that included carapace width was superior. Therefore, we move</w:t>
      </w:r>
      <w:r w:rsidR="00DA265D">
        <w:rPr>
          <w:rFonts w:ascii="Times New Roman" w:hAnsi="Times New Roman" w:cs="Times New Roman"/>
          <w:sz w:val="24"/>
          <w:szCs w:val="24"/>
        </w:rPr>
        <w:t>d</w:t>
      </w:r>
      <w:r w:rsidR="006F4F70">
        <w:rPr>
          <w:rFonts w:ascii="Times New Roman" w:hAnsi="Times New Roman" w:cs="Times New Roman"/>
          <w:sz w:val="24"/>
          <w:szCs w:val="24"/>
        </w:rPr>
        <w:t xml:space="preserve"> forward with a full model that included all variables but sex and missing leg status.</w:t>
      </w:r>
    </w:p>
    <w:p w14:paraId="5A8C2B77" w14:textId="4A9C5248" w:rsidR="006F4F70" w:rsidRDefault="006F4F70" w:rsidP="006F4F70">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then used the </w:t>
      </w:r>
      <w:proofErr w:type="gramStart"/>
      <w:r>
        <w:rPr>
          <w:rFonts w:ascii="Times New Roman" w:hAnsi="Times New Roman" w:cs="Times New Roman"/>
          <w:sz w:val="24"/>
          <w:szCs w:val="24"/>
        </w:rPr>
        <w:t>dredge(</w:t>
      </w:r>
      <w:proofErr w:type="gramEnd"/>
      <w:r>
        <w:rPr>
          <w:rFonts w:ascii="Times New Roman" w:hAnsi="Times New Roman" w:cs="Times New Roman"/>
          <w:sz w:val="24"/>
          <w:szCs w:val="24"/>
        </w:rPr>
        <w:t xml:space="preserve">) function from the R MuMIn package to test all combinations of fixed effects in our full model, compare using AICc, and weight accordingly. This produced two models with weights above zero, which we then averaged using </w:t>
      </w:r>
      <w:proofErr w:type="gramStart"/>
      <w:r>
        <w:rPr>
          <w:rFonts w:ascii="Times New Roman" w:hAnsi="Times New Roman" w:cs="Times New Roman"/>
          <w:sz w:val="24"/>
          <w:szCs w:val="24"/>
        </w:rPr>
        <w:t>MuMIn::</w:t>
      </w:r>
      <w:proofErr w:type="spellStart"/>
      <w:proofErr w:type="gramEnd"/>
      <w:r>
        <w:rPr>
          <w:rFonts w:ascii="Times New Roman" w:hAnsi="Times New Roman" w:cs="Times New Roman"/>
          <w:sz w:val="24"/>
          <w:szCs w:val="24"/>
        </w:rPr>
        <w:t>model.avg</w:t>
      </w:r>
      <w:proofErr w:type="spellEnd"/>
      <w:r>
        <w:rPr>
          <w:rFonts w:ascii="Times New Roman" w:hAnsi="Times New Roman" w:cs="Times New Roman"/>
          <w:sz w:val="24"/>
          <w:szCs w:val="24"/>
        </w:rPr>
        <w:t xml:space="preserve">(). This average model was concluded to be our optimal model. </w:t>
      </w:r>
    </w:p>
    <w:p w14:paraId="7301B606" w14:textId="6F3D6EC4" w:rsidR="006F4F70" w:rsidRDefault="00F749EE" w:rsidP="00F749E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Results:</w:t>
      </w:r>
    </w:p>
    <w:p w14:paraId="593BF774" w14:textId="2D9E7EE1" w:rsidR="00FA1252" w:rsidRDefault="00F749EE" w:rsidP="00DA265D">
      <w:pPr>
        <w:spacing w:line="480" w:lineRule="auto"/>
        <w:rPr>
          <w:rFonts w:ascii="Times New Roman" w:hAnsi="Times New Roman" w:cs="Times New Roman"/>
          <w:sz w:val="24"/>
          <w:szCs w:val="24"/>
        </w:rPr>
      </w:pPr>
      <w:r>
        <w:rPr>
          <w:rFonts w:ascii="Times New Roman" w:hAnsi="Times New Roman" w:cs="Times New Roman"/>
          <w:sz w:val="24"/>
          <w:szCs w:val="24"/>
        </w:rPr>
        <w:tab/>
      </w:r>
      <w:r w:rsidR="00FA1252">
        <w:rPr>
          <w:rFonts w:ascii="Times New Roman" w:hAnsi="Times New Roman" w:cs="Times New Roman"/>
          <w:sz w:val="24"/>
          <w:szCs w:val="24"/>
        </w:rPr>
        <w:t xml:space="preserve">After building our optimal model, we tested </w:t>
      </w:r>
      <w:r w:rsidR="00FA1252">
        <w:rPr>
          <w:rFonts w:ascii="Times New Roman" w:hAnsi="Times New Roman" w:cs="Times New Roman"/>
          <w:sz w:val="24"/>
          <w:szCs w:val="24"/>
        </w:rPr>
        <w:t>goodness of fit using Pearson’s chi-square test and plotted Q-Q plots of residuals. The model passed both diagnostics. However, it failed the Hosmer-</w:t>
      </w:r>
      <w:proofErr w:type="spellStart"/>
      <w:r w:rsidR="00FA1252">
        <w:rPr>
          <w:rFonts w:ascii="Times New Roman" w:hAnsi="Times New Roman" w:cs="Times New Roman"/>
          <w:sz w:val="24"/>
          <w:szCs w:val="24"/>
        </w:rPr>
        <w:t>Lemeshow</w:t>
      </w:r>
      <w:proofErr w:type="spellEnd"/>
      <w:r w:rsidR="00FA1252">
        <w:rPr>
          <w:rFonts w:ascii="Times New Roman" w:hAnsi="Times New Roman" w:cs="Times New Roman"/>
          <w:sz w:val="24"/>
          <w:szCs w:val="24"/>
        </w:rPr>
        <w:t xml:space="preserve"> test, indicating that the data include variation that isn’t accounted for in the model. In other words, the model is missing at least one important parameter. </w:t>
      </w:r>
      <w:r w:rsidR="00DA265D">
        <w:rPr>
          <w:rFonts w:ascii="Times New Roman" w:hAnsi="Times New Roman" w:cs="Times New Roman"/>
          <w:sz w:val="24"/>
          <w:szCs w:val="24"/>
        </w:rPr>
        <w:t xml:space="preserve">Due to this, </w:t>
      </w:r>
      <w:r w:rsidR="00C22E41">
        <w:rPr>
          <w:rFonts w:ascii="Times New Roman" w:hAnsi="Times New Roman" w:cs="Times New Roman"/>
          <w:sz w:val="24"/>
          <w:szCs w:val="24"/>
        </w:rPr>
        <w:t xml:space="preserve">results from this model should be treated with a great deal of caution, and should not be seen as necessarily biologically meaningful. </w:t>
      </w:r>
      <w:r w:rsidR="00DA265D">
        <w:rPr>
          <w:rFonts w:ascii="Times New Roman" w:hAnsi="Times New Roman" w:cs="Times New Roman"/>
          <w:sz w:val="24"/>
          <w:szCs w:val="24"/>
        </w:rPr>
        <w:t>That</w:t>
      </w:r>
      <w:r w:rsidR="00C22E41">
        <w:rPr>
          <w:rFonts w:ascii="Times New Roman" w:hAnsi="Times New Roman" w:cs="Times New Roman"/>
          <w:sz w:val="24"/>
          <w:szCs w:val="24"/>
        </w:rPr>
        <w:t xml:space="preserve"> said, they </w:t>
      </w:r>
      <w:r w:rsidR="00DA265D">
        <w:rPr>
          <w:rFonts w:ascii="Times New Roman" w:hAnsi="Times New Roman" w:cs="Times New Roman"/>
          <w:sz w:val="24"/>
          <w:szCs w:val="24"/>
        </w:rPr>
        <w:t>still</w:t>
      </w:r>
      <w:r w:rsidR="00C22E41">
        <w:rPr>
          <w:rFonts w:ascii="Times New Roman" w:hAnsi="Times New Roman" w:cs="Times New Roman"/>
          <w:sz w:val="24"/>
          <w:szCs w:val="24"/>
        </w:rPr>
        <w:t xml:space="preserve"> contain interesting information. </w:t>
      </w:r>
      <w:r>
        <w:rPr>
          <w:rFonts w:ascii="Times New Roman" w:hAnsi="Times New Roman" w:cs="Times New Roman"/>
          <w:sz w:val="24"/>
          <w:szCs w:val="24"/>
        </w:rPr>
        <w:t>The average model</w:t>
      </w:r>
      <w:r w:rsidR="00207BF2">
        <w:rPr>
          <w:rFonts w:ascii="Times New Roman" w:hAnsi="Times New Roman" w:cs="Times New Roman"/>
          <w:sz w:val="24"/>
          <w:szCs w:val="24"/>
        </w:rPr>
        <w:t xml:space="preserve"> included five variables (Table 2). Of these, three were significant</w:t>
      </w:r>
      <w:r w:rsidR="00DA265D">
        <w:rPr>
          <w:rFonts w:ascii="Times New Roman" w:hAnsi="Times New Roman" w:cs="Times New Roman"/>
          <w:sz w:val="24"/>
          <w:szCs w:val="24"/>
        </w:rPr>
        <w:t xml:space="preserve"> </w:t>
      </w:r>
      <w:r w:rsidR="00207BF2">
        <w:rPr>
          <w:rFonts w:ascii="Times New Roman" w:hAnsi="Times New Roman" w:cs="Times New Roman"/>
          <w:sz w:val="24"/>
          <w:szCs w:val="24"/>
        </w:rPr>
        <w:t>– depth, shell condition, and width.</w:t>
      </w:r>
      <w:r w:rsidR="00FA1252">
        <w:rPr>
          <w:rFonts w:ascii="Times New Roman" w:hAnsi="Times New Roman" w:cs="Times New Roman"/>
          <w:sz w:val="24"/>
          <w:szCs w:val="24"/>
        </w:rPr>
        <w:t xml:space="preserve"> </w:t>
      </w:r>
      <w:r w:rsidR="007F7ABF">
        <w:rPr>
          <w:rFonts w:ascii="Times New Roman" w:hAnsi="Times New Roman" w:cs="Times New Roman"/>
          <w:sz w:val="24"/>
          <w:szCs w:val="24"/>
        </w:rPr>
        <w:t>The presence of Black Mat disease and the day of catch were not significant.</w:t>
      </w:r>
    </w:p>
    <w:p w14:paraId="383A4A03" w14:textId="31020549" w:rsidR="00207BF2" w:rsidRDefault="00FA1252" w:rsidP="00F749EE">
      <w:pPr>
        <w:spacing w:line="480" w:lineRule="auto"/>
        <w:rPr>
          <w:rFonts w:ascii="Times New Roman" w:hAnsi="Times New Roman" w:cs="Times New Roman"/>
          <w:sz w:val="24"/>
          <w:szCs w:val="24"/>
        </w:rPr>
      </w:pPr>
      <w:r w:rsidRPr="005A2B5E">
        <w:rPr>
          <w:rFonts w:ascii="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6ADBCCEA" wp14:editId="6D129553">
                <wp:simplePos x="0" y="0"/>
                <wp:positionH relativeFrom="margin">
                  <wp:align>center</wp:align>
                </wp:positionH>
                <wp:positionV relativeFrom="paragraph">
                  <wp:posOffset>1932940</wp:posOffset>
                </wp:positionV>
                <wp:extent cx="5114925" cy="447675"/>
                <wp:effectExtent l="0" t="0" r="28575" b="28575"/>
                <wp:wrapThrough wrapText="bothSides">
                  <wp:wrapPolygon edited="0">
                    <wp:start x="0" y="0"/>
                    <wp:lineTo x="0" y="22060"/>
                    <wp:lineTo x="21640" y="22060"/>
                    <wp:lineTo x="21640"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447675"/>
                        </a:xfrm>
                        <a:prstGeom prst="rect">
                          <a:avLst/>
                        </a:prstGeom>
                        <a:solidFill>
                          <a:srgbClr val="FFFFFF"/>
                        </a:solidFill>
                        <a:ln w="9525">
                          <a:solidFill>
                            <a:srgbClr val="000000"/>
                          </a:solidFill>
                          <a:miter lim="800000"/>
                          <a:headEnd/>
                          <a:tailEnd/>
                        </a:ln>
                      </wps:spPr>
                      <wps:txbx>
                        <w:txbxContent>
                          <w:p w14:paraId="4BE64C3D" w14:textId="2FF50E1A" w:rsidR="00FA1252" w:rsidRPr="005A2B5E" w:rsidRDefault="00FA1252" w:rsidP="00FA1252">
                            <w:r>
                              <w:rPr>
                                <w:b/>
                                <w:bCs/>
                              </w:rPr>
                              <w:t xml:space="preserve">Table </w:t>
                            </w:r>
                            <w:r>
                              <w:rPr>
                                <w:b/>
                                <w:bCs/>
                              </w:rPr>
                              <w:t>2</w:t>
                            </w:r>
                            <w:r>
                              <w:rPr>
                                <w:b/>
                                <w:bCs/>
                              </w:rPr>
                              <w:t>:</w:t>
                            </w:r>
                            <w:r>
                              <w:t xml:space="preserve"> </w:t>
                            </w:r>
                            <w:r>
                              <w:t xml:space="preserve">Summary of the optimal model constructed by averaging the two models of </w:t>
                            </w:r>
                            <w:r>
                              <w:rPr>
                                <w:i/>
                                <w:iCs/>
                              </w:rPr>
                              <w:t xml:space="preserve">Hematodinium </w:t>
                            </w:r>
                            <w:r>
                              <w:t>infection with weights above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CCEA" id="Text Box 2" o:spid="_x0000_s1029" type="#_x0000_t202" style="position:absolute;margin-left:0;margin-top:152.2pt;width:402.75pt;height:35.25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">
                <v:textbox>
                  <w:txbxContent>
                    <w:p w14:paraId="4BE64C3D" w14:textId="2FF50E1A" w:rsidR="00FA1252" w:rsidRPr="005A2B5E" w:rsidRDefault="00FA1252" w:rsidP="00FA1252">
                      <w:r>
                        <w:rPr>
                          <w:b/>
                          <w:bCs/>
                        </w:rPr>
                        <w:t xml:space="preserve">Table </w:t>
                      </w:r>
                      <w:r>
                        <w:rPr>
                          <w:b/>
                          <w:bCs/>
                        </w:rPr>
                        <w:t>2</w:t>
                      </w:r>
                      <w:r>
                        <w:rPr>
                          <w:b/>
                          <w:bCs/>
                        </w:rPr>
                        <w:t>:</w:t>
                      </w:r>
                      <w:r>
                        <w:t xml:space="preserve"> </w:t>
                      </w:r>
                      <w:r>
                        <w:t xml:space="preserve">Summary of the optimal model constructed by averaging the two models of </w:t>
                      </w:r>
                      <w:r>
                        <w:rPr>
                          <w:i/>
                          <w:iCs/>
                        </w:rPr>
                        <w:t xml:space="preserve">Hematodinium </w:t>
                      </w:r>
                      <w:r>
                        <w:t>infection with weights above 0</w:t>
                      </w:r>
                    </w:p>
                  </w:txbxContent>
                </v:textbox>
                <w10:wrap type="through" anchorx="margin"/>
              </v:shape>
            </w:pict>
          </mc:Fallback>
        </mc:AlternateContent>
      </w:r>
      <w:r>
        <w:rPr>
          <w:noProof/>
        </w:rPr>
        <w:drawing>
          <wp:inline distT="0" distB="0" distL="0" distR="0" wp14:anchorId="71CAD79A" wp14:editId="7CF78F54">
            <wp:extent cx="5943600" cy="1868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68170"/>
                    </a:xfrm>
                    <a:prstGeom prst="rect">
                      <a:avLst/>
                    </a:prstGeom>
                  </pic:spPr>
                </pic:pic>
              </a:graphicData>
            </a:graphic>
          </wp:inline>
        </w:drawing>
      </w:r>
    </w:p>
    <w:p w14:paraId="3CB366A9" w14:textId="67D99CDE" w:rsidR="00207BF2" w:rsidRPr="00F749EE" w:rsidRDefault="00207BF2" w:rsidP="00F749EE">
      <w:pPr>
        <w:spacing w:line="480" w:lineRule="auto"/>
        <w:rPr>
          <w:rFonts w:ascii="Times New Roman" w:hAnsi="Times New Roman" w:cs="Times New Roman"/>
          <w:sz w:val="24"/>
          <w:szCs w:val="24"/>
        </w:rPr>
      </w:pPr>
    </w:p>
    <w:p w14:paraId="74CC80A6" w14:textId="14AE5B7C" w:rsidR="007F7ABF" w:rsidRDefault="007F7ABF" w:rsidP="00F749EE">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Discussion:</w:t>
      </w:r>
    </w:p>
    <w:p w14:paraId="0DD2DB17" w14:textId="32534109" w:rsidR="00425379" w:rsidRDefault="00C57893" w:rsidP="00DD2B9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21C30">
        <w:rPr>
          <w:rFonts w:ascii="Times New Roman" w:hAnsi="Times New Roman" w:cs="Times New Roman"/>
          <w:sz w:val="24"/>
          <w:szCs w:val="24"/>
        </w:rPr>
        <w:t xml:space="preserve">Though our model is </w:t>
      </w:r>
      <w:proofErr w:type="gramStart"/>
      <w:r w:rsidR="00D21C30">
        <w:rPr>
          <w:rFonts w:ascii="Times New Roman" w:hAnsi="Times New Roman" w:cs="Times New Roman"/>
          <w:sz w:val="24"/>
          <w:szCs w:val="24"/>
        </w:rPr>
        <w:t>incomplete</w:t>
      </w:r>
      <w:proofErr w:type="gramEnd"/>
      <w:r w:rsidR="00D21C30">
        <w:rPr>
          <w:rFonts w:ascii="Times New Roman" w:hAnsi="Times New Roman" w:cs="Times New Roman"/>
          <w:sz w:val="24"/>
          <w:szCs w:val="24"/>
        </w:rPr>
        <w:t xml:space="preserve"> and our missing parameter(s) could covary with any of our existing variables, we do have some intriguing results from our average model. </w:t>
      </w:r>
      <w:r w:rsidR="0046321B">
        <w:rPr>
          <w:rFonts w:ascii="Times New Roman" w:hAnsi="Times New Roman" w:cs="Times New Roman"/>
          <w:sz w:val="24"/>
          <w:szCs w:val="24"/>
        </w:rPr>
        <w:t>Notably</w:t>
      </w:r>
      <w:r w:rsidR="00375543">
        <w:rPr>
          <w:rFonts w:ascii="Times New Roman" w:hAnsi="Times New Roman" w:cs="Times New Roman"/>
          <w:sz w:val="24"/>
          <w:szCs w:val="24"/>
        </w:rPr>
        <w:t xml:space="preserve">, shell condition is highly significant (Table 2). </w:t>
      </w:r>
      <w:r w:rsidR="0046321B">
        <w:rPr>
          <w:rFonts w:ascii="Times New Roman" w:hAnsi="Times New Roman" w:cs="Times New Roman"/>
          <w:sz w:val="24"/>
          <w:szCs w:val="24"/>
        </w:rPr>
        <w:t>If</w:t>
      </w:r>
      <w:r w:rsidR="00DD2B9C">
        <w:rPr>
          <w:rFonts w:ascii="Times New Roman" w:hAnsi="Times New Roman" w:cs="Times New Roman"/>
          <w:sz w:val="24"/>
          <w:szCs w:val="24"/>
        </w:rPr>
        <w:t xml:space="preserve"> we use the ADF&amp;G conversion charts between shell condition and time since molt</w:t>
      </w:r>
      <w:r w:rsidR="00DA265D">
        <w:rPr>
          <w:rFonts w:ascii="Times New Roman" w:hAnsi="Times New Roman" w:cs="Times New Roman"/>
          <w:sz w:val="24"/>
          <w:szCs w:val="24"/>
        </w:rPr>
        <w:t xml:space="preserve">, </w:t>
      </w:r>
      <w:r w:rsidR="0046321B">
        <w:rPr>
          <w:rFonts w:ascii="Times New Roman" w:hAnsi="Times New Roman" w:cs="Times New Roman"/>
          <w:sz w:val="24"/>
          <w:szCs w:val="24"/>
        </w:rPr>
        <w:t>crab appear to</w:t>
      </w:r>
      <w:r w:rsidR="00DD2B9C">
        <w:rPr>
          <w:rFonts w:ascii="Times New Roman" w:hAnsi="Times New Roman" w:cs="Times New Roman"/>
          <w:sz w:val="24"/>
          <w:szCs w:val="24"/>
        </w:rPr>
        <w:t xml:space="preserve"> become infected during molt, infections develop over several months into visual positives, </w:t>
      </w:r>
      <w:r w:rsidR="0046321B">
        <w:rPr>
          <w:rFonts w:ascii="Times New Roman" w:hAnsi="Times New Roman" w:cs="Times New Roman"/>
          <w:sz w:val="24"/>
          <w:szCs w:val="24"/>
        </w:rPr>
        <w:t>followed by eventual mortality</w:t>
      </w:r>
      <w:r w:rsidR="00DD2B9C">
        <w:rPr>
          <w:rFonts w:ascii="Times New Roman" w:hAnsi="Times New Roman" w:cs="Times New Roman"/>
          <w:sz w:val="24"/>
          <w:szCs w:val="24"/>
        </w:rPr>
        <w:t xml:space="preserve"> (Fig. 1)</w:t>
      </w:r>
      <w:r w:rsidR="00DA265D">
        <w:rPr>
          <w:rFonts w:ascii="Times New Roman" w:hAnsi="Times New Roman" w:cs="Times New Roman"/>
          <w:sz w:val="24"/>
          <w:szCs w:val="24"/>
        </w:rPr>
        <w:t>.</w:t>
      </w:r>
      <w:r w:rsidR="0046321B">
        <w:rPr>
          <w:rFonts w:ascii="Times New Roman" w:hAnsi="Times New Roman" w:cs="Times New Roman"/>
          <w:sz w:val="24"/>
          <w:szCs w:val="24"/>
        </w:rPr>
        <w:t xml:space="preserve"> Interestingly, shell vulnerabilities also occur when legs are lost, but missing leg status was excluded from our model. This is yet another piece of evidence linking infection to molting, and suggests that lab experiments, potentially involving the exposure of freshly molted crab to </w:t>
      </w:r>
      <w:r w:rsidR="0046321B">
        <w:rPr>
          <w:rFonts w:ascii="Times New Roman" w:hAnsi="Times New Roman" w:cs="Times New Roman"/>
          <w:i/>
          <w:iCs/>
          <w:sz w:val="24"/>
          <w:szCs w:val="24"/>
        </w:rPr>
        <w:t>Hematodinium</w:t>
      </w:r>
      <w:r w:rsidR="00A41F7D">
        <w:rPr>
          <w:rFonts w:ascii="Times New Roman" w:hAnsi="Times New Roman" w:cs="Times New Roman"/>
          <w:sz w:val="24"/>
          <w:szCs w:val="24"/>
        </w:rPr>
        <w:t xml:space="preserve">, could be a useful </w:t>
      </w:r>
      <w:r w:rsidR="00532B04">
        <w:rPr>
          <w:rFonts w:ascii="Times New Roman" w:hAnsi="Times New Roman" w:cs="Times New Roman"/>
          <w:sz w:val="24"/>
          <w:szCs w:val="24"/>
        </w:rPr>
        <w:t>way to determine whether this when infection occurs.</w:t>
      </w:r>
    </w:p>
    <w:p w14:paraId="4E36D4F2" w14:textId="363E06C2" w:rsidR="005A2B5E" w:rsidRDefault="001D2230" w:rsidP="005A2B5E">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4C660C5E" wp14:editId="12C815AD">
                <wp:simplePos x="0" y="0"/>
                <wp:positionH relativeFrom="margin">
                  <wp:align>center</wp:align>
                </wp:positionH>
                <wp:positionV relativeFrom="paragraph">
                  <wp:posOffset>10795</wp:posOffset>
                </wp:positionV>
                <wp:extent cx="5210175" cy="4552950"/>
                <wp:effectExtent l="0" t="0" r="9525" b="19050"/>
                <wp:wrapNone/>
                <wp:docPr id="9" name="Group 9"/>
                <wp:cNvGraphicFramePr/>
                <a:graphic xmlns:a="http://schemas.openxmlformats.org/drawingml/2006/main">
                  <a:graphicData uri="http://schemas.microsoft.com/office/word/2010/wordprocessingGroup">
                    <wpg:wgp>
                      <wpg:cNvGrpSpPr/>
                      <wpg:grpSpPr>
                        <a:xfrm>
                          <a:off x="0" y="0"/>
                          <a:ext cx="5210175" cy="4552950"/>
                          <a:chOff x="0" y="0"/>
                          <a:chExt cx="5210175" cy="4552950"/>
                        </a:xfrm>
                      </wpg:grpSpPr>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10175" cy="3554095"/>
                          </a:xfrm>
                          <a:prstGeom prst="rect">
                            <a:avLst/>
                          </a:prstGeom>
                        </pic:spPr>
                      </pic:pic>
                      <wps:wsp>
                        <wps:cNvPr id="7" name="Text Box 2"/>
                        <wps:cNvSpPr txBox="1">
                          <a:spLocks noChangeArrowheads="1"/>
                        </wps:cNvSpPr>
                        <wps:spPr bwMode="auto">
                          <a:xfrm>
                            <a:off x="142875" y="3686175"/>
                            <a:ext cx="4591050" cy="866775"/>
                          </a:xfrm>
                          <a:prstGeom prst="rect">
                            <a:avLst/>
                          </a:prstGeom>
                          <a:solidFill>
                            <a:srgbClr val="FFFFFF"/>
                          </a:solidFill>
                          <a:ln w="9525">
                            <a:solidFill>
                              <a:srgbClr val="000000"/>
                            </a:solidFill>
                            <a:miter lim="800000"/>
                            <a:headEnd/>
                            <a:tailEnd/>
                          </a:ln>
                        </wps:spPr>
                        <wps:txbx>
                          <w:txbxContent>
                            <w:p w14:paraId="3294485C" w14:textId="6CE9D7C2" w:rsidR="00DD2B9C" w:rsidRPr="00DD2B9C" w:rsidRDefault="00DD2B9C">
                              <w:r>
                                <w:rPr>
                                  <w:b/>
                                  <w:bCs/>
                                </w:rPr>
                                <w:t>Figure 1:</w:t>
                              </w:r>
                              <w:r>
                                <w:t xml:space="preserve"> Hematodinium infection rates and time since last molt (as determined by shell condition). </w:t>
                              </w:r>
                              <w:r w:rsidR="00B00B9C">
                                <w:t>Visible infection rates are highest from 2-12 months post-molt, followed by a decrease over time, presumably due to crab mortality.</w:t>
                              </w:r>
                            </w:p>
                          </w:txbxContent>
                        </wps:txbx>
                        <wps:bodyPr rot="0" vert="horz" wrap="square" lIns="91440" tIns="45720" rIns="91440" bIns="45720" anchor="t" anchorCtr="0">
                          <a:noAutofit/>
                        </wps:bodyPr>
                      </wps:wsp>
                    </wpg:wgp>
                  </a:graphicData>
                </a:graphic>
              </wp:anchor>
            </w:drawing>
          </mc:Choice>
          <mc:Fallback>
            <w:pict>
              <v:group w14:anchorId="4C660C5E" id="Group 9" o:spid="_x0000_s1030" style="position:absolute;margin-left:0;margin-top:.85pt;width:410.25pt;height:358.5pt;z-index:251665408;mso-position-horizontal:center;mso-position-horizontal-relative:margin" coordsize="52101,45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">
                <v:shape id="Picture 6" o:spid="_x0000_s1031" type="#_x0000_t75" style="position:absolute;width:52101;height:35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">
                  <v:imagedata r:id="rId11" o:title=""/>
                </v:shape>
                <v:shape id="_x0000_s1032" type="#_x0000_t202" style="position:absolute;left:1428;top:36861;width:45911;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294485C" w14:textId="6CE9D7C2" w:rsidR="00DD2B9C" w:rsidRPr="00DD2B9C" w:rsidRDefault="00DD2B9C">
                        <w:r>
                          <w:rPr>
                            <w:b/>
                            <w:bCs/>
                          </w:rPr>
                          <w:t>Figure 1:</w:t>
                        </w:r>
                        <w:r>
                          <w:t xml:space="preserve"> Hematodinium infection rates and time since last molt (as determined by shell condition). </w:t>
                        </w:r>
                        <w:r w:rsidR="00B00B9C">
                          <w:t>Visible infection rates are highest from 2-12 months post-molt, followed by a decrease over time, presumably due to crab mortality.</w:t>
                        </w:r>
                      </w:p>
                    </w:txbxContent>
                  </v:textbox>
                </v:shape>
                <w10:wrap anchorx="margin"/>
              </v:group>
            </w:pict>
          </mc:Fallback>
        </mc:AlternateContent>
      </w:r>
      <w:r w:rsidR="005A2B5E">
        <w:rPr>
          <w:rFonts w:ascii="Times New Roman" w:hAnsi="Times New Roman" w:cs="Times New Roman"/>
          <w:sz w:val="24"/>
          <w:szCs w:val="24"/>
        </w:rPr>
        <w:tab/>
      </w:r>
    </w:p>
    <w:p w14:paraId="04961719" w14:textId="7B38BC67" w:rsidR="001D2230" w:rsidRDefault="001D2230" w:rsidP="005A2B5E">
      <w:pPr>
        <w:spacing w:line="480" w:lineRule="auto"/>
        <w:rPr>
          <w:rFonts w:ascii="Times New Roman" w:hAnsi="Times New Roman" w:cs="Times New Roman"/>
          <w:sz w:val="24"/>
          <w:szCs w:val="24"/>
        </w:rPr>
      </w:pPr>
    </w:p>
    <w:p w14:paraId="4AA0A5F7" w14:textId="33A352FA" w:rsidR="001D2230" w:rsidRDefault="001D2230" w:rsidP="005A2B5E">
      <w:pPr>
        <w:spacing w:line="480" w:lineRule="auto"/>
        <w:rPr>
          <w:rFonts w:ascii="Times New Roman" w:hAnsi="Times New Roman" w:cs="Times New Roman"/>
          <w:sz w:val="24"/>
          <w:szCs w:val="24"/>
        </w:rPr>
      </w:pPr>
    </w:p>
    <w:p w14:paraId="1BB30635" w14:textId="0859BA98" w:rsidR="001D2230" w:rsidRDefault="001D2230" w:rsidP="005A2B5E">
      <w:pPr>
        <w:spacing w:line="480" w:lineRule="auto"/>
        <w:rPr>
          <w:rFonts w:ascii="Times New Roman" w:hAnsi="Times New Roman" w:cs="Times New Roman"/>
          <w:sz w:val="24"/>
          <w:szCs w:val="24"/>
        </w:rPr>
      </w:pPr>
    </w:p>
    <w:p w14:paraId="75580007" w14:textId="5C525D8E" w:rsidR="001D2230" w:rsidRDefault="001D2230" w:rsidP="005A2B5E">
      <w:pPr>
        <w:spacing w:line="480" w:lineRule="auto"/>
        <w:rPr>
          <w:rFonts w:ascii="Times New Roman" w:hAnsi="Times New Roman" w:cs="Times New Roman"/>
          <w:sz w:val="24"/>
          <w:szCs w:val="24"/>
        </w:rPr>
      </w:pPr>
    </w:p>
    <w:p w14:paraId="5EDBFD88" w14:textId="5F518F43" w:rsidR="001D2230" w:rsidRDefault="001D2230" w:rsidP="005A2B5E">
      <w:pPr>
        <w:spacing w:line="480" w:lineRule="auto"/>
        <w:rPr>
          <w:rFonts w:ascii="Times New Roman" w:hAnsi="Times New Roman" w:cs="Times New Roman"/>
          <w:sz w:val="24"/>
          <w:szCs w:val="24"/>
        </w:rPr>
      </w:pPr>
    </w:p>
    <w:p w14:paraId="56F1D65B" w14:textId="65436456" w:rsidR="001D2230" w:rsidRDefault="001D2230" w:rsidP="005A2B5E">
      <w:pPr>
        <w:spacing w:line="480" w:lineRule="auto"/>
        <w:rPr>
          <w:rFonts w:ascii="Times New Roman" w:hAnsi="Times New Roman" w:cs="Times New Roman"/>
          <w:sz w:val="24"/>
          <w:szCs w:val="24"/>
        </w:rPr>
      </w:pPr>
    </w:p>
    <w:p w14:paraId="656D1786" w14:textId="72EC2683" w:rsidR="001D2230" w:rsidRDefault="001D2230" w:rsidP="005A2B5E">
      <w:pPr>
        <w:spacing w:line="480" w:lineRule="auto"/>
        <w:rPr>
          <w:rFonts w:ascii="Times New Roman" w:hAnsi="Times New Roman" w:cs="Times New Roman"/>
          <w:sz w:val="24"/>
          <w:szCs w:val="24"/>
        </w:rPr>
      </w:pPr>
    </w:p>
    <w:p w14:paraId="688E6D3E" w14:textId="77777777" w:rsidR="001D2230" w:rsidRDefault="001D2230" w:rsidP="005A2B5E">
      <w:pPr>
        <w:spacing w:line="480" w:lineRule="auto"/>
        <w:rPr>
          <w:rFonts w:ascii="Times New Roman" w:hAnsi="Times New Roman" w:cs="Times New Roman"/>
          <w:sz w:val="24"/>
          <w:szCs w:val="24"/>
        </w:rPr>
      </w:pPr>
    </w:p>
    <w:p w14:paraId="038BF828" w14:textId="17F7E08D" w:rsidR="005473EC" w:rsidRPr="005473EC" w:rsidRDefault="005473EC" w:rsidP="005473EC">
      <w:pPr>
        <w:spacing w:line="480" w:lineRule="auto"/>
        <w:ind w:firstLine="720"/>
        <w:rPr>
          <w:rFonts w:ascii="Times New Roman" w:hAnsi="Times New Roman" w:cs="Times New Roman"/>
          <w:sz w:val="24"/>
          <w:szCs w:val="24"/>
        </w:rPr>
      </w:pPr>
    </w:p>
    <w:p w14:paraId="77B45AF7" w14:textId="5FC11652" w:rsidR="00510011" w:rsidRPr="00510011" w:rsidRDefault="00510011" w:rsidP="007C03F5">
      <w:pPr>
        <w:spacing w:line="480" w:lineRule="auto"/>
        <w:ind w:firstLine="720"/>
        <w:rPr>
          <w:rFonts w:ascii="Times New Roman" w:hAnsi="Times New Roman" w:cs="Times New Roman"/>
          <w:sz w:val="24"/>
          <w:szCs w:val="24"/>
        </w:rPr>
      </w:pPr>
    </w:p>
    <w:p w14:paraId="76F58A31" w14:textId="48B4AA23" w:rsidR="00F81459" w:rsidRDefault="00312B6B" w:rsidP="007C03F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Despite their high significance, the effects of depth and carapace width are more muted</w:t>
      </w:r>
      <w:r w:rsidR="00532B04">
        <w:rPr>
          <w:rFonts w:ascii="Times New Roman" w:hAnsi="Times New Roman" w:cs="Times New Roman"/>
          <w:sz w:val="24"/>
          <w:szCs w:val="24"/>
        </w:rPr>
        <w:t xml:space="preserve"> (Table 2)</w:t>
      </w:r>
      <w:r>
        <w:rPr>
          <w:rFonts w:ascii="Times New Roman" w:hAnsi="Times New Roman" w:cs="Times New Roman"/>
          <w:sz w:val="24"/>
          <w:szCs w:val="24"/>
        </w:rPr>
        <w:t>. However,</w:t>
      </w:r>
      <w:r w:rsidR="00DA265D">
        <w:rPr>
          <w:rFonts w:ascii="Times New Roman" w:hAnsi="Times New Roman" w:cs="Times New Roman"/>
          <w:sz w:val="24"/>
          <w:szCs w:val="24"/>
        </w:rPr>
        <w:t xml:space="preserve"> larger crabs appear to have a s</w:t>
      </w:r>
      <w:r>
        <w:rPr>
          <w:rFonts w:ascii="Times New Roman" w:hAnsi="Times New Roman" w:cs="Times New Roman"/>
          <w:sz w:val="24"/>
          <w:szCs w:val="24"/>
        </w:rPr>
        <w:t>lightly higher rate of infectio</w:t>
      </w:r>
      <w:r w:rsidR="00DA265D">
        <w:rPr>
          <w:rFonts w:ascii="Times New Roman" w:hAnsi="Times New Roman" w:cs="Times New Roman"/>
          <w:sz w:val="24"/>
          <w:szCs w:val="24"/>
        </w:rPr>
        <w:t>n</w:t>
      </w:r>
      <w:r w:rsidR="00F034F2">
        <w:rPr>
          <w:rFonts w:ascii="Times New Roman" w:hAnsi="Times New Roman" w:cs="Times New Roman"/>
          <w:sz w:val="24"/>
          <w:szCs w:val="24"/>
        </w:rPr>
        <w:t xml:space="preserve">. This indicates that older crabs could be more vulnerable. </w:t>
      </w:r>
      <w:r w:rsidR="00F034F2">
        <w:rPr>
          <w:rFonts w:ascii="Times New Roman" w:hAnsi="Times New Roman" w:cs="Times New Roman"/>
          <w:i/>
          <w:iCs/>
          <w:sz w:val="24"/>
          <w:szCs w:val="24"/>
        </w:rPr>
        <w:t xml:space="preserve">Hematodinium </w:t>
      </w:r>
      <w:r w:rsidR="00F034F2">
        <w:rPr>
          <w:rFonts w:ascii="Times New Roman" w:hAnsi="Times New Roman" w:cs="Times New Roman"/>
          <w:sz w:val="24"/>
          <w:szCs w:val="24"/>
        </w:rPr>
        <w:t>infections are also slightly more prevalent at shallow depths. Due to the long incubation period, this is likely due to the depth preferences of infected crab</w:t>
      </w:r>
      <w:r w:rsidR="00D23BAA">
        <w:rPr>
          <w:rFonts w:ascii="Times New Roman" w:hAnsi="Times New Roman" w:cs="Times New Roman"/>
          <w:sz w:val="24"/>
          <w:szCs w:val="24"/>
        </w:rPr>
        <w:t xml:space="preserve"> rather than infection being more prevalent at shallower depths</w:t>
      </w:r>
      <w:r w:rsidR="00F034F2">
        <w:rPr>
          <w:rFonts w:ascii="Times New Roman" w:hAnsi="Times New Roman" w:cs="Times New Roman"/>
          <w:sz w:val="24"/>
          <w:szCs w:val="24"/>
        </w:rPr>
        <w:t xml:space="preserve">. Perhaps weakened crab prefer shallower waters due to other factors, such as food availability, or perhaps </w:t>
      </w:r>
      <w:r w:rsidR="00F034F2">
        <w:rPr>
          <w:rFonts w:ascii="Times New Roman" w:hAnsi="Times New Roman" w:cs="Times New Roman"/>
          <w:i/>
          <w:iCs/>
          <w:sz w:val="24"/>
          <w:szCs w:val="24"/>
        </w:rPr>
        <w:t>Hematodinium</w:t>
      </w:r>
      <w:r w:rsidR="00F034F2">
        <w:rPr>
          <w:rFonts w:ascii="Times New Roman" w:hAnsi="Times New Roman" w:cs="Times New Roman"/>
          <w:sz w:val="24"/>
          <w:szCs w:val="24"/>
        </w:rPr>
        <w:t xml:space="preserve"> drives the crab towards shallower waters – as we see in rhizocephalan barnacles, </w:t>
      </w:r>
      <w:r w:rsidR="00034B07">
        <w:rPr>
          <w:rFonts w:ascii="Times New Roman" w:hAnsi="Times New Roman" w:cs="Times New Roman"/>
          <w:sz w:val="24"/>
          <w:szCs w:val="24"/>
        </w:rPr>
        <w:t xml:space="preserve">crab parasites are certainly capable of altering behavior. This preference </w:t>
      </w:r>
      <w:r w:rsidR="00CD106F">
        <w:rPr>
          <w:rFonts w:ascii="Times New Roman" w:hAnsi="Times New Roman" w:cs="Times New Roman"/>
          <w:sz w:val="24"/>
          <w:szCs w:val="24"/>
        </w:rPr>
        <w:t>indicates</w:t>
      </w:r>
      <w:r w:rsidR="00034B07">
        <w:rPr>
          <w:rFonts w:ascii="Times New Roman" w:hAnsi="Times New Roman" w:cs="Times New Roman"/>
          <w:sz w:val="24"/>
          <w:szCs w:val="24"/>
        </w:rPr>
        <w:t xml:space="preserve"> an optimal fishing strategy could take depth into account, as crab with developed infections are not </w:t>
      </w:r>
      <w:r w:rsidR="00CD106F">
        <w:rPr>
          <w:rFonts w:ascii="Times New Roman" w:hAnsi="Times New Roman" w:cs="Times New Roman"/>
          <w:sz w:val="24"/>
          <w:szCs w:val="24"/>
        </w:rPr>
        <w:t>kept</w:t>
      </w:r>
      <w:r w:rsidR="00034B07">
        <w:rPr>
          <w:rFonts w:ascii="Times New Roman" w:hAnsi="Times New Roman" w:cs="Times New Roman"/>
          <w:sz w:val="24"/>
          <w:szCs w:val="24"/>
        </w:rPr>
        <w:t>.</w:t>
      </w:r>
    </w:p>
    <w:p w14:paraId="4EE5795E" w14:textId="18A71DB6" w:rsidR="006702DB" w:rsidRPr="006702DB" w:rsidRDefault="006702DB" w:rsidP="007C03F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not significant in the model, Black Mat syndrome was included, and yields interesting results. The standard error was extremely high (Table 2), potentially due to the small sample size – Black Mat disease has a low baseline prevalence and disproportionately affects older shell-condition crab, so even in our large dataset, we would expect few crab</w:t>
      </w:r>
      <w:r w:rsidR="00D23BAA">
        <w:rPr>
          <w:rFonts w:ascii="Times New Roman" w:hAnsi="Times New Roman" w:cs="Times New Roman"/>
          <w:sz w:val="24"/>
          <w:szCs w:val="24"/>
        </w:rPr>
        <w:t>s</w:t>
      </w:r>
      <w:r>
        <w:rPr>
          <w:rFonts w:ascii="Times New Roman" w:hAnsi="Times New Roman" w:cs="Times New Roman"/>
          <w:sz w:val="24"/>
          <w:szCs w:val="24"/>
        </w:rPr>
        <w:t xml:space="preserve"> with both Black Mat and </w:t>
      </w:r>
      <w:r>
        <w:rPr>
          <w:rFonts w:ascii="Times New Roman" w:hAnsi="Times New Roman" w:cs="Times New Roman"/>
          <w:i/>
          <w:iCs/>
          <w:sz w:val="24"/>
          <w:szCs w:val="24"/>
        </w:rPr>
        <w:t>Hematodinium</w:t>
      </w:r>
      <w:r>
        <w:rPr>
          <w:rFonts w:ascii="Times New Roman" w:hAnsi="Times New Roman" w:cs="Times New Roman"/>
          <w:sz w:val="24"/>
          <w:szCs w:val="24"/>
        </w:rPr>
        <w:t xml:space="preserve">. However, despite sampling over 700 crabs with Black Mat, </w:t>
      </w:r>
      <w:r w:rsidR="00D23BAA">
        <w:rPr>
          <w:rFonts w:ascii="Times New Roman" w:hAnsi="Times New Roman" w:cs="Times New Roman"/>
          <w:sz w:val="24"/>
          <w:szCs w:val="24"/>
        </w:rPr>
        <w:t>none</w:t>
      </w:r>
      <w:r>
        <w:rPr>
          <w:rFonts w:ascii="Times New Roman" w:hAnsi="Times New Roman" w:cs="Times New Roman"/>
          <w:sz w:val="24"/>
          <w:szCs w:val="24"/>
        </w:rPr>
        <w:t xml:space="preserve"> were found with both diseases. Therefore, larger data sets could prove useful in determining whether the fungus causing Black Mat disease prevents </w:t>
      </w:r>
      <w:r>
        <w:rPr>
          <w:rFonts w:ascii="Times New Roman" w:hAnsi="Times New Roman" w:cs="Times New Roman"/>
          <w:i/>
          <w:iCs/>
          <w:sz w:val="24"/>
          <w:szCs w:val="24"/>
        </w:rPr>
        <w:t>Hematodinium</w:t>
      </w:r>
      <w:r>
        <w:rPr>
          <w:rFonts w:ascii="Times New Roman" w:hAnsi="Times New Roman" w:cs="Times New Roman"/>
          <w:sz w:val="24"/>
          <w:szCs w:val="24"/>
        </w:rPr>
        <w:t xml:space="preserve"> infections from occurring or developing.</w:t>
      </w:r>
    </w:p>
    <w:p w14:paraId="7A898A0C" w14:textId="0C6A76D4" w:rsidR="00474569" w:rsidRPr="00177E7D" w:rsidRDefault="006702DB" w:rsidP="00177E7D">
      <w:pPr>
        <w:spacing w:line="480" w:lineRule="auto"/>
        <w:rPr>
          <w:rFonts w:ascii="Times New Roman" w:hAnsi="Times New Roman" w:cs="Times New Roman"/>
          <w:sz w:val="24"/>
          <w:szCs w:val="24"/>
        </w:rPr>
      </w:pPr>
      <w:r>
        <w:rPr>
          <w:rFonts w:ascii="Times New Roman" w:hAnsi="Times New Roman" w:cs="Times New Roman"/>
          <w:sz w:val="24"/>
          <w:szCs w:val="24"/>
        </w:rPr>
        <w:tab/>
        <w:t>The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 reveal</w:t>
      </w:r>
      <w:r>
        <w:rPr>
          <w:rFonts w:ascii="Times New Roman" w:hAnsi="Times New Roman" w:cs="Times New Roman"/>
          <w:sz w:val="24"/>
          <w:szCs w:val="24"/>
        </w:rPr>
        <w:t>ed</w:t>
      </w:r>
      <w:r>
        <w:rPr>
          <w:rFonts w:ascii="Times New Roman" w:hAnsi="Times New Roman" w:cs="Times New Roman"/>
          <w:sz w:val="24"/>
          <w:szCs w:val="24"/>
        </w:rPr>
        <w:t xml:space="preserve"> our model is missing at least one important predictor. Unfortunately, as our model included all possible relevant parameters, this means our dataset is inadequate. </w:t>
      </w:r>
      <w:r>
        <w:rPr>
          <w:rFonts w:ascii="Times New Roman" w:hAnsi="Times New Roman" w:cs="Times New Roman"/>
          <w:sz w:val="24"/>
          <w:szCs w:val="24"/>
        </w:rPr>
        <w:t xml:space="preserve">Two parameter varieties </w:t>
      </w:r>
      <w:r>
        <w:rPr>
          <w:rFonts w:ascii="Times New Roman" w:hAnsi="Times New Roman" w:cs="Times New Roman"/>
          <w:sz w:val="24"/>
          <w:szCs w:val="24"/>
        </w:rPr>
        <w:t xml:space="preserve">seem to be most likely – predator abundance and environmental factors. Of the environmental variables, temperature and salinity are particularly strong candidates, as they have been linked to </w:t>
      </w:r>
      <w:r>
        <w:rPr>
          <w:rFonts w:ascii="Times New Roman" w:hAnsi="Times New Roman" w:cs="Times New Roman"/>
          <w:i/>
          <w:iCs/>
          <w:sz w:val="24"/>
          <w:szCs w:val="24"/>
        </w:rPr>
        <w:t xml:space="preserve">Hematodinium </w:t>
      </w:r>
      <w:r>
        <w:rPr>
          <w:rFonts w:ascii="Times New Roman" w:hAnsi="Times New Roman" w:cs="Times New Roman"/>
          <w:sz w:val="24"/>
          <w:szCs w:val="24"/>
        </w:rPr>
        <w:t xml:space="preserve">prevalence in other systems. </w:t>
      </w:r>
      <w:r>
        <w:rPr>
          <w:rFonts w:ascii="Times New Roman" w:hAnsi="Times New Roman" w:cs="Times New Roman"/>
          <w:sz w:val="24"/>
          <w:szCs w:val="24"/>
        </w:rPr>
        <w:lastRenderedPageBreak/>
        <w:t>Unfortunately, the ADF&amp;G Tanner crab survey data has information on neither. However, the National Oceanic and Atmospheric Administration (NOAA) performs an annual bottom trawl survey of the Eastern Bering Sea (EBS). That dataset contains all variables from this model, along with information on temperature and the prevalence of potential predators. Furthermore, salinity is much more homogenous within the Bering Sea than within the inlets of southeastern Alaska. Therefore, creating a model for the EBS dataset could yield more substantive insights</w:t>
      </w:r>
      <w:r w:rsidR="00532B04">
        <w:rPr>
          <w:rFonts w:ascii="Times New Roman" w:hAnsi="Times New Roman" w:cs="Times New Roman"/>
          <w:sz w:val="24"/>
          <w:szCs w:val="24"/>
        </w:rPr>
        <w:t xml:space="preserve"> into </w:t>
      </w:r>
      <w:r w:rsidR="00532B04">
        <w:rPr>
          <w:rFonts w:ascii="Times New Roman" w:hAnsi="Times New Roman" w:cs="Times New Roman"/>
          <w:i/>
          <w:iCs/>
          <w:sz w:val="24"/>
          <w:szCs w:val="24"/>
        </w:rPr>
        <w:t>Hematodinium</w:t>
      </w:r>
      <w:r w:rsidR="00532B04">
        <w:rPr>
          <w:rFonts w:ascii="Times New Roman" w:hAnsi="Times New Roman" w:cs="Times New Roman"/>
          <w:sz w:val="24"/>
          <w:szCs w:val="24"/>
        </w:rPr>
        <w:t xml:space="preserve"> dynamics within Alaskan Tanner crab</w:t>
      </w:r>
      <w:r w:rsidR="00D23BAA">
        <w:rPr>
          <w:rFonts w:ascii="Times New Roman" w:hAnsi="Times New Roman" w:cs="Times New Roman"/>
          <w:sz w:val="24"/>
          <w:szCs w:val="24"/>
        </w:rPr>
        <w:t>, and perhaps uncover which parameters are missing from our model.</w:t>
      </w:r>
    </w:p>
    <w:sectPr w:rsidR="00474569" w:rsidRPr="00177E7D" w:rsidSect="00820B22">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4A29D" w14:textId="77777777" w:rsidR="00C60E89" w:rsidRDefault="00C60E89" w:rsidP="00820B22">
      <w:pPr>
        <w:spacing w:after="0" w:line="240" w:lineRule="auto"/>
      </w:pPr>
      <w:r>
        <w:separator/>
      </w:r>
    </w:p>
  </w:endnote>
  <w:endnote w:type="continuationSeparator" w:id="0">
    <w:p w14:paraId="171E72D0" w14:textId="77777777" w:rsidR="00C60E89" w:rsidRDefault="00C60E89" w:rsidP="00820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344575"/>
      <w:docPartObj>
        <w:docPartGallery w:val="Page Numbers (Bottom of Page)"/>
        <w:docPartUnique/>
      </w:docPartObj>
    </w:sdtPr>
    <w:sdtEndPr>
      <w:rPr>
        <w:noProof/>
      </w:rPr>
    </w:sdtEndPr>
    <w:sdtContent>
      <w:p w14:paraId="59461CDA" w14:textId="7C102C4C" w:rsidR="00820B22" w:rsidRDefault="00820B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59FB1C" w14:textId="77777777" w:rsidR="00820B22" w:rsidRDefault="00820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99A28" w14:textId="77777777" w:rsidR="00C60E89" w:rsidRDefault="00C60E89" w:rsidP="00820B22">
      <w:pPr>
        <w:spacing w:after="0" w:line="240" w:lineRule="auto"/>
      </w:pPr>
      <w:r>
        <w:separator/>
      </w:r>
    </w:p>
  </w:footnote>
  <w:footnote w:type="continuationSeparator" w:id="0">
    <w:p w14:paraId="3DAD8912" w14:textId="77777777" w:rsidR="00C60E89" w:rsidRDefault="00C60E89" w:rsidP="00820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8370844"/>
      <w:docPartObj>
        <w:docPartGallery w:val="Page Numbers (Top of Page)"/>
        <w:docPartUnique/>
      </w:docPartObj>
    </w:sdtPr>
    <w:sdtEndPr>
      <w:rPr>
        <w:noProof/>
      </w:rPr>
    </w:sdtEndPr>
    <w:sdtContent>
      <w:p w14:paraId="490D309E" w14:textId="4D1B3AB8" w:rsidR="00820B22" w:rsidRDefault="00820B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C0C38E" w14:textId="77777777" w:rsidR="00820B22" w:rsidRDefault="00820B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69"/>
    <w:rsid w:val="00034B07"/>
    <w:rsid w:val="00075AB7"/>
    <w:rsid w:val="00177E7D"/>
    <w:rsid w:val="001D2230"/>
    <w:rsid w:val="001D76E2"/>
    <w:rsid w:val="00207BF2"/>
    <w:rsid w:val="002C6C9D"/>
    <w:rsid w:val="00312B6B"/>
    <w:rsid w:val="00375543"/>
    <w:rsid w:val="003D7A58"/>
    <w:rsid w:val="00425379"/>
    <w:rsid w:val="0046321B"/>
    <w:rsid w:val="00474569"/>
    <w:rsid w:val="00501C21"/>
    <w:rsid w:val="00510011"/>
    <w:rsid w:val="00532B04"/>
    <w:rsid w:val="005473EC"/>
    <w:rsid w:val="005A2B5E"/>
    <w:rsid w:val="006702DB"/>
    <w:rsid w:val="00671DB6"/>
    <w:rsid w:val="006F4F70"/>
    <w:rsid w:val="00787487"/>
    <w:rsid w:val="007C03F5"/>
    <w:rsid w:val="007F7ABF"/>
    <w:rsid w:val="00820B22"/>
    <w:rsid w:val="00A01B1F"/>
    <w:rsid w:val="00A41F7D"/>
    <w:rsid w:val="00A56069"/>
    <w:rsid w:val="00A93676"/>
    <w:rsid w:val="00AA0291"/>
    <w:rsid w:val="00B00B9C"/>
    <w:rsid w:val="00B6360D"/>
    <w:rsid w:val="00C22E41"/>
    <w:rsid w:val="00C57893"/>
    <w:rsid w:val="00C60E89"/>
    <w:rsid w:val="00CD106F"/>
    <w:rsid w:val="00D14FC9"/>
    <w:rsid w:val="00D21C30"/>
    <w:rsid w:val="00D23BAA"/>
    <w:rsid w:val="00D715EC"/>
    <w:rsid w:val="00DA265D"/>
    <w:rsid w:val="00DD2B9C"/>
    <w:rsid w:val="00EE670E"/>
    <w:rsid w:val="00F034F2"/>
    <w:rsid w:val="00F35D15"/>
    <w:rsid w:val="00F749EE"/>
    <w:rsid w:val="00F81459"/>
    <w:rsid w:val="00FA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2A54"/>
  <w15:chartTrackingRefBased/>
  <w15:docId w15:val="{71785C38-A86C-4C9E-8080-32AF3913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20B22"/>
  </w:style>
  <w:style w:type="paragraph" w:styleId="Header">
    <w:name w:val="header"/>
    <w:basedOn w:val="Normal"/>
    <w:link w:val="HeaderChar"/>
    <w:uiPriority w:val="99"/>
    <w:unhideWhenUsed/>
    <w:rsid w:val="00820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22"/>
  </w:style>
  <w:style w:type="paragraph" w:styleId="Footer">
    <w:name w:val="footer"/>
    <w:basedOn w:val="Normal"/>
    <w:link w:val="FooterChar"/>
    <w:uiPriority w:val="99"/>
    <w:unhideWhenUsed/>
    <w:rsid w:val="00820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22"/>
  </w:style>
  <w:style w:type="table" w:styleId="TableGrid">
    <w:name w:val="Table Grid"/>
    <w:basedOn w:val="TableNormal"/>
    <w:uiPriority w:val="39"/>
    <w:rsid w:val="00547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CCFFA-0E65-40F6-84A3-2C71DF2F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7111</TotalTime>
  <Pages>7</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Coyle</dc:creator>
  <cp:keywords/>
  <dc:description/>
  <cp:lastModifiedBy>Aidan Coyle</cp:lastModifiedBy>
  <cp:revision>14</cp:revision>
  <dcterms:created xsi:type="dcterms:W3CDTF">2021-05-28T03:29:00Z</dcterms:created>
  <dcterms:modified xsi:type="dcterms:W3CDTF">2021-06-02T02:00:00Z</dcterms:modified>
</cp:coreProperties>
</file>