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BA" w:rsidRPr="004E15BA" w:rsidRDefault="004E15BA" w:rsidP="004E15BA">
      <w:pPr>
        <w:pBdr>
          <w:bottom w:val="single" w:sz="4" w:space="1" w:color="auto"/>
        </w:pBdr>
        <w:jc w:val="center"/>
        <w:rPr>
          <w:b/>
          <w:sz w:val="48"/>
          <w:lang w:val="es-ES"/>
        </w:rPr>
      </w:pPr>
      <w:r w:rsidRPr="004E15BA">
        <w:rPr>
          <w:b/>
          <w:sz w:val="48"/>
          <w:lang w:val="es-ES"/>
        </w:rPr>
        <w:t xml:space="preserve">Diplomado </w:t>
      </w:r>
      <w:proofErr w:type="spellStart"/>
      <w:r w:rsidRPr="004E15BA">
        <w:rPr>
          <w:b/>
          <w:sz w:val="48"/>
          <w:lang w:val="es-ES"/>
        </w:rPr>
        <w:t>Javascript</w:t>
      </w:r>
      <w:proofErr w:type="spellEnd"/>
      <w:r w:rsidRPr="004E15BA">
        <w:rPr>
          <w:b/>
          <w:sz w:val="48"/>
          <w:lang w:val="es-ES"/>
        </w:rPr>
        <w:t xml:space="preserve"> y CSS</w:t>
      </w:r>
    </w:p>
    <w:p w:rsidR="007713F6" w:rsidRPr="004E15BA" w:rsidRDefault="00AF7FFA" w:rsidP="00AF7FFA">
      <w:pPr>
        <w:pBdr>
          <w:bottom w:val="single" w:sz="4" w:space="1" w:color="auto"/>
        </w:pBdr>
        <w:rPr>
          <w:b/>
          <w:sz w:val="36"/>
          <w:lang w:val="es-ES"/>
        </w:rPr>
      </w:pPr>
      <w:r w:rsidRPr="004E15BA">
        <w:rPr>
          <w:b/>
          <w:sz w:val="36"/>
          <w:lang w:val="es-ES"/>
        </w:rPr>
        <w:t>SESION 1</w:t>
      </w:r>
    </w:p>
    <w:p w:rsidR="00AF7FFA" w:rsidRDefault="00AF7FFA">
      <w:pPr>
        <w:rPr>
          <w:lang w:val="es-ES"/>
        </w:rPr>
      </w:pPr>
      <w:r>
        <w:rPr>
          <w:lang w:val="es-ES"/>
        </w:rPr>
        <w:t>Fecha: 19-Nov-2017</w:t>
      </w:r>
    </w:p>
    <w:p w:rsidR="00AF7FFA" w:rsidRDefault="00AF7FFA">
      <w:pPr>
        <w:rPr>
          <w:lang w:val="es-ES"/>
        </w:rPr>
      </w:pPr>
      <w:proofErr w:type="gramStart"/>
      <w:r>
        <w:rPr>
          <w:lang w:val="es-ES"/>
        </w:rPr>
        <w:t>ITLA.-</w:t>
      </w:r>
      <w:proofErr w:type="gramEnd"/>
      <w:r>
        <w:rPr>
          <w:lang w:val="es-ES"/>
        </w:rPr>
        <w:tab/>
      </w:r>
      <w:r>
        <w:rPr>
          <w:lang w:val="es-ES"/>
        </w:rPr>
        <w:tab/>
        <w:t>Profesor: Héctor Ventura (@</w:t>
      </w:r>
      <w:proofErr w:type="spellStart"/>
      <w:r>
        <w:rPr>
          <w:lang w:val="es-ES"/>
        </w:rPr>
        <w:t>hectorvent</w:t>
      </w:r>
      <w:proofErr w:type="spellEnd"/>
      <w:r>
        <w:rPr>
          <w:lang w:val="es-ES"/>
        </w:rPr>
        <w:t xml:space="preserve"> Cuenta </w:t>
      </w:r>
      <w:proofErr w:type="spellStart"/>
      <w:r>
        <w:rPr>
          <w:lang w:val="es-ES"/>
        </w:rPr>
        <w:t>telegram</w:t>
      </w:r>
      <w:proofErr w:type="spellEnd"/>
      <w:r>
        <w:rPr>
          <w:lang w:val="es-ES"/>
        </w:rPr>
        <w:t>)</w:t>
      </w:r>
      <w:r w:rsidR="0097365C">
        <w:rPr>
          <w:lang w:val="es-ES"/>
        </w:rPr>
        <w:tab/>
        <w:t>Grupo: 2017-T-4</w:t>
      </w:r>
    </w:p>
    <w:p w:rsidR="00AF7FFA" w:rsidRPr="00AF7FFA" w:rsidRDefault="00AF7FFA">
      <w:pPr>
        <w:rPr>
          <w:b/>
          <w:i/>
          <w:lang w:val="es-ES"/>
        </w:rPr>
      </w:pPr>
      <w:r w:rsidRPr="00AF7FFA">
        <w:rPr>
          <w:b/>
          <w:i/>
          <w:lang w:val="es-ES"/>
        </w:rPr>
        <w:t>Herramientas para utilizar:</w:t>
      </w:r>
    </w:p>
    <w:p w:rsidR="00AF7FFA" w:rsidRDefault="00AF7FFA">
      <w:pPr>
        <w:rPr>
          <w:lang w:val="es-ES"/>
        </w:rPr>
      </w:pPr>
      <w:r>
        <w:rPr>
          <w:lang w:val="es-ES"/>
        </w:rPr>
        <w:t xml:space="preserve">Google </w:t>
      </w:r>
      <w:proofErr w:type="spellStart"/>
      <w:r>
        <w:rPr>
          <w:lang w:val="es-ES"/>
        </w:rPr>
        <w:t>Classroom</w:t>
      </w:r>
      <w:proofErr w:type="spellEnd"/>
    </w:p>
    <w:p w:rsidR="00AF7FFA" w:rsidRDefault="00AF7FFA">
      <w:pPr>
        <w:rPr>
          <w:lang w:val="es-ES"/>
        </w:rPr>
      </w:pPr>
      <w:r>
        <w:rPr>
          <w:lang w:val="es-ES"/>
        </w:rPr>
        <w:t>@</w:t>
      </w:r>
      <w:proofErr w:type="spellStart"/>
      <w:r>
        <w:rPr>
          <w:lang w:val="es-ES"/>
        </w:rPr>
        <w:t>javascriptdomingo</w:t>
      </w:r>
      <w:proofErr w:type="spellEnd"/>
      <w:r>
        <w:rPr>
          <w:lang w:val="es-ES"/>
        </w:rPr>
        <w:t xml:space="preserve"> (grupo de </w:t>
      </w:r>
      <w:proofErr w:type="spellStart"/>
      <w:r>
        <w:rPr>
          <w:lang w:val="es-ES"/>
        </w:rPr>
        <w:t>telegram</w:t>
      </w:r>
      <w:proofErr w:type="spellEnd"/>
      <w:r>
        <w:rPr>
          <w:lang w:val="es-ES"/>
        </w:rPr>
        <w:t xml:space="preserve"> a crearse por el profesor)</w:t>
      </w:r>
    </w:p>
    <w:p w:rsidR="00AF7FFA" w:rsidRDefault="00AF7FFA">
      <w:pPr>
        <w:rPr>
          <w:lang w:val="es-ES"/>
        </w:rPr>
      </w:pPr>
      <w:r>
        <w:rPr>
          <w:lang w:val="es-ES"/>
        </w:rPr>
        <w:t>Github.com (para registrarse).</w:t>
      </w:r>
    </w:p>
    <w:p w:rsidR="00AF7FFA" w:rsidRDefault="00AF7FFA" w:rsidP="00AF7FFA">
      <w:pPr>
        <w:jc w:val="both"/>
        <w:rPr>
          <w:lang w:val="es-ES"/>
        </w:rPr>
      </w:pPr>
      <w:r w:rsidRPr="00AF7FFA">
        <w:rPr>
          <w:b/>
          <w:color w:val="FF0000"/>
          <w:lang w:val="es-ES"/>
        </w:rPr>
        <w:t>NOTA</w:t>
      </w:r>
      <w:r>
        <w:rPr>
          <w:lang w:val="es-ES"/>
        </w:rPr>
        <w:t>: tenemos 3 clases atrasadas, debemos llegar a un acuerdo para recuperar esas clases antes del 17 de diciembre del 2017. Los días disponibles son de lunes a miércoles de 6:00-10:00 p.m. Héctor verificará si tiene disponible los sábados en la tarde.</w:t>
      </w:r>
    </w:p>
    <w:p w:rsidR="00AF7FFA" w:rsidRPr="0097365C" w:rsidRDefault="0097365C" w:rsidP="0097365C">
      <w:pPr>
        <w:pStyle w:val="Prrafodelista"/>
        <w:numPr>
          <w:ilvl w:val="0"/>
          <w:numId w:val="1"/>
        </w:numPr>
        <w:rPr>
          <w:lang w:val="es-ES"/>
        </w:rPr>
      </w:pPr>
      <w:r w:rsidRPr="00CF1B5E">
        <w:rPr>
          <w:rFonts w:ascii="Arial" w:hAnsi="Arial" w:cs="Arial"/>
          <w:b/>
          <w:lang w:val="es-ES"/>
        </w:rPr>
        <w:t>Github.com</w:t>
      </w:r>
      <w:r w:rsidR="004E15BA" w:rsidRPr="00CF1B5E">
        <w:rPr>
          <w:rFonts w:ascii="Arial" w:hAnsi="Arial" w:cs="Arial"/>
          <w:b/>
          <w:lang w:val="es-ES"/>
        </w:rPr>
        <w:t xml:space="preserve"> (sirve para control de versiones)</w:t>
      </w:r>
      <w:r w:rsidR="00CF1B5E">
        <w:rPr>
          <w:lang w:val="es-ES"/>
        </w:rPr>
        <w:t xml:space="preserve">: </w:t>
      </w:r>
      <w:r w:rsidR="00CF1B5E" w:rsidRPr="00CF1B5E">
        <w:rPr>
          <w:rFonts w:ascii="Arial" w:hAnsi="Arial" w:cs="Arial"/>
          <w:i/>
          <w:color w:val="222222"/>
          <w:sz w:val="20"/>
          <w:szCs w:val="20"/>
          <w:shd w:val="clear" w:color="auto" w:fill="FFFFFF"/>
        </w:rPr>
        <w:t>es una </w:t>
      </w:r>
      <w:hyperlink r:id="rId5" w:tooltip="Forja (software)" w:history="1">
        <w:r w:rsidR="00CF1B5E" w:rsidRPr="00CF1B5E">
          <w:rPr>
            <w:rStyle w:val="Hipervnculo"/>
            <w:rFonts w:ascii="Arial" w:hAnsi="Arial" w:cs="Arial"/>
            <w:i/>
            <w:color w:val="0B0080"/>
            <w:sz w:val="20"/>
            <w:szCs w:val="20"/>
            <w:shd w:val="clear" w:color="auto" w:fill="FFFFFF"/>
          </w:rPr>
          <w:t>forja</w:t>
        </w:r>
      </w:hyperlink>
      <w:r w:rsidR="00CF1B5E" w:rsidRPr="00CF1B5E">
        <w:rPr>
          <w:rFonts w:ascii="Arial" w:hAnsi="Arial" w:cs="Arial"/>
          <w:i/>
          <w:color w:val="222222"/>
          <w:sz w:val="20"/>
          <w:szCs w:val="20"/>
          <w:shd w:val="clear" w:color="auto" w:fill="FFFFFF"/>
        </w:rPr>
        <w:t> (plataforma de desarrollo colaborativo) para alojar proyectos utilizando el sistema de </w:t>
      </w:r>
      <w:hyperlink r:id="rId6" w:tooltip="Control de versiones" w:history="1">
        <w:r w:rsidR="00CF1B5E" w:rsidRPr="00CF1B5E">
          <w:rPr>
            <w:rStyle w:val="Hipervnculo"/>
            <w:rFonts w:ascii="Arial" w:hAnsi="Arial" w:cs="Arial"/>
            <w:i/>
            <w:color w:val="0B0080"/>
            <w:sz w:val="20"/>
            <w:szCs w:val="20"/>
            <w:shd w:val="clear" w:color="auto" w:fill="FFFFFF"/>
          </w:rPr>
          <w:t>control de versiones</w:t>
        </w:r>
      </w:hyperlink>
      <w:r w:rsidR="00CF1B5E" w:rsidRPr="00CF1B5E">
        <w:rPr>
          <w:rFonts w:ascii="Arial" w:hAnsi="Arial" w:cs="Arial"/>
          <w:i/>
          <w:color w:val="222222"/>
          <w:sz w:val="20"/>
          <w:szCs w:val="20"/>
          <w:shd w:val="clear" w:color="auto" w:fill="FFFFFF"/>
        </w:rPr>
        <w:t> </w:t>
      </w:r>
      <w:hyperlink r:id="rId7" w:tooltip="Git" w:history="1">
        <w:r w:rsidR="00CF1B5E" w:rsidRPr="00CF1B5E">
          <w:rPr>
            <w:rStyle w:val="Hipervnculo"/>
            <w:rFonts w:ascii="Arial" w:hAnsi="Arial" w:cs="Arial"/>
            <w:i/>
            <w:color w:val="0B0080"/>
            <w:sz w:val="20"/>
            <w:szCs w:val="20"/>
            <w:shd w:val="clear" w:color="auto" w:fill="FFFFFF"/>
          </w:rPr>
          <w:t>Git</w:t>
        </w:r>
      </w:hyperlink>
      <w:r w:rsidR="00CF1B5E" w:rsidRPr="00CF1B5E">
        <w:rPr>
          <w:rFonts w:ascii="Arial" w:hAnsi="Arial" w:cs="Arial"/>
          <w:i/>
          <w:color w:val="222222"/>
          <w:sz w:val="20"/>
          <w:szCs w:val="20"/>
          <w:shd w:val="clear" w:color="auto" w:fill="FFFFFF"/>
        </w:rPr>
        <w:t>. Utiliza el </w:t>
      </w:r>
      <w:proofErr w:type="spellStart"/>
      <w:r w:rsidR="00CF1B5E" w:rsidRPr="00CF1B5E">
        <w:rPr>
          <w:rFonts w:ascii="Arial" w:hAnsi="Arial" w:cs="Arial"/>
          <w:i/>
          <w:sz w:val="20"/>
          <w:szCs w:val="20"/>
        </w:rPr>
        <w:fldChar w:fldCharType="begin"/>
      </w:r>
      <w:r w:rsidR="00CF1B5E" w:rsidRPr="00CF1B5E">
        <w:rPr>
          <w:rFonts w:ascii="Arial" w:hAnsi="Arial" w:cs="Arial"/>
          <w:i/>
          <w:sz w:val="20"/>
          <w:szCs w:val="20"/>
        </w:rPr>
        <w:instrText xml:space="preserve"> HYPERLINK "https://es.wikipedia.org/wiki/Framework" \o "Framework" </w:instrText>
      </w:r>
      <w:r w:rsidR="00CF1B5E" w:rsidRPr="00CF1B5E">
        <w:rPr>
          <w:rFonts w:ascii="Arial" w:hAnsi="Arial" w:cs="Arial"/>
          <w:i/>
          <w:sz w:val="20"/>
          <w:szCs w:val="20"/>
        </w:rPr>
        <w:fldChar w:fldCharType="separate"/>
      </w:r>
      <w:r w:rsidR="00CF1B5E" w:rsidRPr="00CF1B5E">
        <w:rPr>
          <w:rStyle w:val="Hipervnculo"/>
          <w:rFonts w:ascii="Arial" w:hAnsi="Arial" w:cs="Arial"/>
          <w:i/>
          <w:color w:val="0B0080"/>
          <w:sz w:val="20"/>
          <w:szCs w:val="20"/>
          <w:shd w:val="clear" w:color="auto" w:fill="FFFFFF"/>
        </w:rPr>
        <w:t>framework</w:t>
      </w:r>
      <w:proofErr w:type="spellEnd"/>
      <w:r w:rsidR="00CF1B5E" w:rsidRPr="00CF1B5E">
        <w:rPr>
          <w:rFonts w:ascii="Arial" w:hAnsi="Arial" w:cs="Arial"/>
          <w:i/>
          <w:sz w:val="20"/>
          <w:szCs w:val="20"/>
        </w:rPr>
        <w:fldChar w:fldCharType="end"/>
      </w:r>
      <w:r w:rsidR="00CF1B5E" w:rsidRPr="00CF1B5E">
        <w:rPr>
          <w:rFonts w:ascii="Arial" w:hAnsi="Arial" w:cs="Arial"/>
          <w:i/>
          <w:color w:val="222222"/>
          <w:sz w:val="20"/>
          <w:szCs w:val="20"/>
          <w:shd w:val="clear" w:color="auto" w:fill="FFFFFF"/>
        </w:rPr>
        <w:t> </w:t>
      </w:r>
      <w:hyperlink r:id="rId8" w:tooltip="Ruby on Rails" w:history="1">
        <w:r w:rsidR="00CF1B5E" w:rsidRPr="00CF1B5E">
          <w:rPr>
            <w:rStyle w:val="Hipervnculo"/>
            <w:rFonts w:ascii="Arial" w:hAnsi="Arial" w:cs="Arial"/>
            <w:i/>
            <w:color w:val="0B0080"/>
            <w:sz w:val="20"/>
            <w:szCs w:val="20"/>
            <w:shd w:val="clear" w:color="auto" w:fill="FFFFFF"/>
          </w:rPr>
          <w:t xml:space="preserve">Ruby </w:t>
        </w:r>
        <w:proofErr w:type="spellStart"/>
        <w:r w:rsidR="00CF1B5E" w:rsidRPr="00CF1B5E">
          <w:rPr>
            <w:rStyle w:val="Hipervnculo"/>
            <w:rFonts w:ascii="Arial" w:hAnsi="Arial" w:cs="Arial"/>
            <w:i/>
            <w:color w:val="0B0080"/>
            <w:sz w:val="20"/>
            <w:szCs w:val="20"/>
            <w:shd w:val="clear" w:color="auto" w:fill="FFFFFF"/>
          </w:rPr>
          <w:t>on</w:t>
        </w:r>
        <w:proofErr w:type="spellEnd"/>
        <w:r w:rsidR="00CF1B5E" w:rsidRPr="00CF1B5E">
          <w:rPr>
            <w:rStyle w:val="Hipervnculo"/>
            <w:rFonts w:ascii="Arial" w:hAnsi="Arial" w:cs="Arial"/>
            <w:i/>
            <w:color w:val="0B0080"/>
            <w:sz w:val="20"/>
            <w:szCs w:val="20"/>
            <w:shd w:val="clear" w:color="auto" w:fill="FFFFFF"/>
          </w:rPr>
          <w:t xml:space="preserve"> </w:t>
        </w:r>
        <w:proofErr w:type="spellStart"/>
        <w:r w:rsidR="00CF1B5E" w:rsidRPr="00CF1B5E">
          <w:rPr>
            <w:rStyle w:val="Hipervnculo"/>
            <w:rFonts w:ascii="Arial" w:hAnsi="Arial" w:cs="Arial"/>
            <w:i/>
            <w:color w:val="0B0080"/>
            <w:sz w:val="20"/>
            <w:szCs w:val="20"/>
            <w:shd w:val="clear" w:color="auto" w:fill="FFFFFF"/>
          </w:rPr>
          <w:t>Rails</w:t>
        </w:r>
        <w:proofErr w:type="spellEnd"/>
      </w:hyperlink>
      <w:r w:rsidR="00CF1B5E" w:rsidRPr="00CF1B5E">
        <w:rPr>
          <w:rFonts w:ascii="Arial" w:hAnsi="Arial" w:cs="Arial"/>
          <w:i/>
          <w:color w:val="222222"/>
          <w:sz w:val="20"/>
          <w:szCs w:val="20"/>
          <w:shd w:val="clear" w:color="auto" w:fill="FFFFFF"/>
        </w:rPr>
        <w:t> por </w:t>
      </w:r>
      <w:r w:rsidR="00CF1B5E" w:rsidRPr="00CF1B5E">
        <w:rPr>
          <w:rFonts w:ascii="Arial" w:hAnsi="Arial" w:cs="Arial"/>
          <w:i/>
          <w:iCs/>
          <w:color w:val="222222"/>
          <w:sz w:val="20"/>
          <w:szCs w:val="20"/>
          <w:shd w:val="clear" w:color="auto" w:fill="FFFFFF"/>
        </w:rPr>
        <w:t>GitHub, Inc.</w:t>
      </w:r>
      <w:r w:rsidR="00CF1B5E" w:rsidRPr="00CF1B5E">
        <w:rPr>
          <w:rFonts w:ascii="Arial" w:hAnsi="Arial" w:cs="Arial"/>
          <w:i/>
          <w:color w:val="222222"/>
          <w:sz w:val="20"/>
          <w:szCs w:val="20"/>
          <w:shd w:val="clear" w:color="auto" w:fill="FFFFFF"/>
        </w:rPr>
        <w:t> (anteriormente conocida como </w:t>
      </w:r>
      <w:proofErr w:type="spellStart"/>
      <w:r w:rsidR="00CF1B5E" w:rsidRPr="00CF1B5E">
        <w:rPr>
          <w:rFonts w:ascii="Arial" w:hAnsi="Arial" w:cs="Arial"/>
          <w:i/>
          <w:iCs/>
          <w:color w:val="222222"/>
          <w:sz w:val="20"/>
          <w:szCs w:val="20"/>
          <w:shd w:val="clear" w:color="auto" w:fill="FFFFFF"/>
        </w:rPr>
        <w:t>Logical</w:t>
      </w:r>
      <w:proofErr w:type="spellEnd"/>
      <w:r w:rsidR="00CF1B5E" w:rsidRPr="00CF1B5E">
        <w:rPr>
          <w:rFonts w:ascii="Arial" w:hAnsi="Arial" w:cs="Arial"/>
          <w:i/>
          <w:iCs/>
          <w:color w:val="222222"/>
          <w:sz w:val="20"/>
          <w:szCs w:val="20"/>
          <w:shd w:val="clear" w:color="auto" w:fill="FFFFFF"/>
        </w:rPr>
        <w:t xml:space="preserve"> </w:t>
      </w:r>
      <w:proofErr w:type="spellStart"/>
      <w:r w:rsidR="00CF1B5E" w:rsidRPr="00CF1B5E">
        <w:rPr>
          <w:rFonts w:ascii="Arial" w:hAnsi="Arial" w:cs="Arial"/>
          <w:i/>
          <w:iCs/>
          <w:color w:val="222222"/>
          <w:sz w:val="20"/>
          <w:szCs w:val="20"/>
          <w:shd w:val="clear" w:color="auto" w:fill="FFFFFF"/>
        </w:rPr>
        <w:t>Awesome</w:t>
      </w:r>
      <w:proofErr w:type="spellEnd"/>
      <w:r w:rsidR="00CF1B5E" w:rsidRPr="00CF1B5E">
        <w:rPr>
          <w:rFonts w:ascii="Arial" w:hAnsi="Arial" w:cs="Arial"/>
          <w:i/>
          <w:color w:val="222222"/>
          <w:sz w:val="20"/>
          <w:szCs w:val="20"/>
          <w:shd w:val="clear" w:color="auto" w:fill="FFFFFF"/>
        </w:rPr>
        <w:t>). Desde enero de </w:t>
      </w:r>
      <w:hyperlink r:id="rId9" w:tooltip="2010" w:history="1">
        <w:r w:rsidR="00CF1B5E" w:rsidRPr="00CF1B5E">
          <w:rPr>
            <w:rStyle w:val="Hipervnculo"/>
            <w:rFonts w:ascii="Arial" w:hAnsi="Arial" w:cs="Arial"/>
            <w:i/>
            <w:color w:val="0B0080"/>
            <w:sz w:val="20"/>
            <w:szCs w:val="20"/>
            <w:shd w:val="clear" w:color="auto" w:fill="FFFFFF"/>
          </w:rPr>
          <w:t>2010</w:t>
        </w:r>
      </w:hyperlink>
      <w:r w:rsidR="00CF1B5E" w:rsidRPr="00CF1B5E">
        <w:rPr>
          <w:rFonts w:ascii="Arial" w:hAnsi="Arial" w:cs="Arial"/>
          <w:i/>
          <w:color w:val="222222"/>
          <w:sz w:val="20"/>
          <w:szCs w:val="20"/>
          <w:shd w:val="clear" w:color="auto" w:fill="FFFFFF"/>
        </w:rPr>
        <w:t>, GitHub opera bajo el nombre de </w:t>
      </w:r>
      <w:r w:rsidR="00CF1B5E" w:rsidRPr="00CF1B5E">
        <w:rPr>
          <w:rFonts w:ascii="Arial" w:hAnsi="Arial" w:cs="Arial"/>
          <w:i/>
          <w:iCs/>
          <w:color w:val="222222"/>
          <w:sz w:val="20"/>
          <w:szCs w:val="20"/>
          <w:shd w:val="clear" w:color="auto" w:fill="FFFFFF"/>
        </w:rPr>
        <w:t>GitHub, Inc.</w:t>
      </w:r>
      <w:r w:rsidR="00CF1B5E" w:rsidRPr="00CF1B5E">
        <w:rPr>
          <w:rFonts w:ascii="Arial" w:hAnsi="Arial" w:cs="Arial"/>
          <w:i/>
          <w:color w:val="222222"/>
          <w:sz w:val="20"/>
          <w:szCs w:val="20"/>
          <w:shd w:val="clear" w:color="auto" w:fill="FFFFFF"/>
        </w:rPr>
        <w:t> El código de los proyectos alojados en </w:t>
      </w:r>
      <w:r w:rsidR="00CF1B5E" w:rsidRPr="00CF1B5E">
        <w:rPr>
          <w:rFonts w:ascii="Arial" w:hAnsi="Arial" w:cs="Arial"/>
          <w:b/>
          <w:bCs/>
          <w:i/>
          <w:color w:val="222222"/>
          <w:sz w:val="20"/>
          <w:szCs w:val="20"/>
          <w:shd w:val="clear" w:color="auto" w:fill="FFFFFF"/>
        </w:rPr>
        <w:t>GitHub</w:t>
      </w:r>
      <w:r w:rsidR="00CF1B5E" w:rsidRPr="00CF1B5E">
        <w:rPr>
          <w:rFonts w:ascii="Arial" w:hAnsi="Arial" w:cs="Arial"/>
          <w:i/>
          <w:color w:val="222222"/>
          <w:sz w:val="20"/>
          <w:szCs w:val="20"/>
          <w:shd w:val="clear" w:color="auto" w:fill="FFFFFF"/>
        </w:rPr>
        <w:t> se almacena típicamente de forma </w:t>
      </w:r>
      <w:hyperlink r:id="rId10" w:tooltip="Código abierto" w:history="1">
        <w:r w:rsidR="00CF1B5E" w:rsidRPr="00CF1B5E">
          <w:rPr>
            <w:rStyle w:val="Hipervnculo"/>
            <w:rFonts w:ascii="Arial" w:hAnsi="Arial" w:cs="Arial"/>
            <w:i/>
            <w:color w:val="0B0080"/>
            <w:sz w:val="20"/>
            <w:szCs w:val="20"/>
            <w:shd w:val="clear" w:color="auto" w:fill="FFFFFF"/>
          </w:rPr>
          <w:t>pública</w:t>
        </w:r>
      </w:hyperlink>
      <w:r w:rsidR="00CF1B5E" w:rsidRPr="00CF1B5E">
        <w:rPr>
          <w:rFonts w:ascii="Arial" w:hAnsi="Arial" w:cs="Arial"/>
          <w:i/>
          <w:color w:val="222222"/>
          <w:sz w:val="20"/>
          <w:szCs w:val="20"/>
          <w:shd w:val="clear" w:color="auto" w:fill="FFFFFF"/>
        </w:rPr>
        <w:t>, aunque utilizando una cuenta de pago, también permite hospedar repositorios privados.</w:t>
      </w:r>
    </w:p>
    <w:p w:rsidR="00CF1B5E" w:rsidRPr="00CF1B5E" w:rsidRDefault="0097365C" w:rsidP="00CF1B5E">
      <w:pPr>
        <w:pStyle w:val="NormalWeb"/>
        <w:numPr>
          <w:ilvl w:val="0"/>
          <w:numId w:val="1"/>
        </w:numPr>
        <w:shd w:val="clear" w:color="auto" w:fill="FFFFFF"/>
        <w:spacing w:before="120" w:beforeAutospacing="0" w:after="120" w:afterAutospacing="0"/>
        <w:rPr>
          <w:rFonts w:ascii="Arial" w:hAnsi="Arial" w:cs="Arial"/>
          <w:i/>
          <w:color w:val="222222"/>
          <w:sz w:val="20"/>
          <w:szCs w:val="21"/>
        </w:rPr>
      </w:pPr>
      <w:r w:rsidRPr="00CF1B5E">
        <w:rPr>
          <w:rFonts w:ascii="Arial" w:hAnsi="Arial" w:cs="Arial"/>
          <w:b/>
        </w:rPr>
        <w:t xml:space="preserve">Base de </w:t>
      </w:r>
      <w:r w:rsidRPr="00CF1B5E">
        <w:rPr>
          <w:rFonts w:ascii="Arial" w:hAnsi="Arial" w:cs="Arial"/>
          <w:b/>
          <w:sz w:val="22"/>
        </w:rPr>
        <w:t>datos</w:t>
      </w:r>
      <w:r w:rsidR="00CF1B5E">
        <w:t xml:space="preserve">: </w:t>
      </w:r>
      <w:r w:rsidR="00CF1B5E" w:rsidRPr="00CF1B5E">
        <w:rPr>
          <w:rFonts w:ascii="Arial" w:hAnsi="Arial" w:cs="Arial"/>
          <w:i/>
          <w:color w:val="222222"/>
          <w:sz w:val="20"/>
          <w:szCs w:val="21"/>
        </w:rPr>
        <w:t>Una </w:t>
      </w:r>
      <w:r w:rsidR="00CF1B5E" w:rsidRPr="00CF1B5E">
        <w:rPr>
          <w:rFonts w:ascii="Arial" w:hAnsi="Arial" w:cs="Arial"/>
          <w:b/>
          <w:bCs/>
          <w:i/>
          <w:color w:val="222222"/>
          <w:sz w:val="20"/>
          <w:szCs w:val="21"/>
        </w:rPr>
        <w:t>base de datos</w:t>
      </w:r>
      <w:r w:rsidR="00CF1B5E" w:rsidRPr="00CF1B5E">
        <w:rPr>
          <w:rFonts w:ascii="Arial" w:hAnsi="Arial" w:cs="Arial"/>
          <w:i/>
          <w:color w:val="222222"/>
          <w:sz w:val="20"/>
          <w:szCs w:val="21"/>
        </w:rPr>
        <w:t> o </w:t>
      </w:r>
      <w:r w:rsidR="00CF1B5E" w:rsidRPr="00CF1B5E">
        <w:rPr>
          <w:rFonts w:ascii="Arial" w:hAnsi="Arial" w:cs="Arial"/>
          <w:b/>
          <w:bCs/>
          <w:i/>
          <w:color w:val="222222"/>
          <w:sz w:val="20"/>
          <w:szCs w:val="21"/>
        </w:rPr>
        <w:t>banco de datos</w:t>
      </w:r>
      <w:r w:rsidR="00CF1B5E" w:rsidRPr="00CF1B5E">
        <w:rPr>
          <w:rFonts w:ascii="Arial" w:hAnsi="Arial" w:cs="Arial"/>
          <w:i/>
          <w:color w:val="222222"/>
          <w:sz w:val="20"/>
          <w:szCs w:val="21"/>
        </w:rPr>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11" w:tooltip="Informática" w:history="1">
        <w:r w:rsidR="00CF1B5E" w:rsidRPr="00CF1B5E">
          <w:rPr>
            <w:rFonts w:ascii="Arial" w:hAnsi="Arial" w:cs="Arial"/>
            <w:i/>
            <w:color w:val="0B0080"/>
            <w:sz w:val="20"/>
            <w:szCs w:val="21"/>
            <w:u w:val="single"/>
          </w:rPr>
          <w:t>informática</w:t>
        </w:r>
      </w:hyperlink>
      <w:r w:rsidR="00CF1B5E" w:rsidRPr="00CF1B5E">
        <w:rPr>
          <w:rFonts w:ascii="Arial" w:hAnsi="Arial" w:cs="Arial"/>
          <w:i/>
          <w:color w:val="222222"/>
          <w:sz w:val="20"/>
          <w:szCs w:val="21"/>
        </w:rPr>
        <w:t> y la </w:t>
      </w:r>
      <w:hyperlink r:id="rId12" w:tooltip="Electrónica" w:history="1">
        <w:r w:rsidR="00CF1B5E" w:rsidRPr="00CF1B5E">
          <w:rPr>
            <w:rFonts w:ascii="Arial" w:hAnsi="Arial" w:cs="Arial"/>
            <w:i/>
            <w:color w:val="0B0080"/>
            <w:sz w:val="20"/>
            <w:szCs w:val="21"/>
            <w:u w:val="single"/>
          </w:rPr>
          <w:t>electrónica</w:t>
        </w:r>
      </w:hyperlink>
      <w:r w:rsidR="00CF1B5E" w:rsidRPr="00CF1B5E">
        <w:rPr>
          <w:rFonts w:ascii="Arial" w:hAnsi="Arial" w:cs="Arial"/>
          <w:i/>
          <w:color w:val="222222"/>
          <w:sz w:val="20"/>
          <w:szCs w:val="21"/>
        </w:rPr>
        <w:t>, la mayoría de las bases de datos están en formato digital, siendo este un componente electrónico, por tanto se ha desarrollado y se ofrece un amplio rango de soluciones al problema del almacenamiento de datos.</w:t>
      </w:r>
    </w:p>
    <w:p w:rsidR="00CF1B5E" w:rsidRPr="00CF1B5E" w:rsidRDefault="00CF1B5E" w:rsidP="00CF1B5E">
      <w:pPr>
        <w:shd w:val="clear" w:color="auto" w:fill="FFFFFF"/>
        <w:spacing w:before="120" w:after="120" w:line="240" w:lineRule="auto"/>
        <w:ind w:left="708"/>
        <w:rPr>
          <w:rFonts w:ascii="Arial" w:eastAsia="Times New Roman" w:hAnsi="Arial" w:cs="Arial"/>
          <w:i/>
          <w:color w:val="222222"/>
          <w:sz w:val="20"/>
          <w:szCs w:val="21"/>
          <w:lang w:val="es-ES" w:eastAsia="es-ES"/>
        </w:rPr>
      </w:pPr>
      <w:r w:rsidRPr="00CF1B5E">
        <w:rPr>
          <w:rFonts w:ascii="Arial" w:eastAsia="Times New Roman" w:hAnsi="Arial" w:cs="Arial"/>
          <w:i/>
          <w:color w:val="222222"/>
          <w:sz w:val="20"/>
          <w:szCs w:val="21"/>
          <w:lang w:val="es-ES" w:eastAsia="es-ES"/>
        </w:rPr>
        <w:t>Existen </w:t>
      </w:r>
      <w:hyperlink r:id="rId13" w:tooltip="Programa informático" w:history="1">
        <w:r w:rsidRPr="00CF1B5E">
          <w:rPr>
            <w:rFonts w:ascii="Arial" w:eastAsia="Times New Roman" w:hAnsi="Arial" w:cs="Arial"/>
            <w:i/>
            <w:color w:val="0B0080"/>
            <w:sz w:val="20"/>
            <w:szCs w:val="21"/>
            <w:u w:val="single"/>
            <w:lang w:val="es-ES" w:eastAsia="es-ES"/>
          </w:rPr>
          <w:t>programas</w:t>
        </w:r>
      </w:hyperlink>
      <w:r w:rsidRPr="00CF1B5E">
        <w:rPr>
          <w:rFonts w:ascii="Arial" w:eastAsia="Times New Roman" w:hAnsi="Arial" w:cs="Arial"/>
          <w:i/>
          <w:color w:val="222222"/>
          <w:sz w:val="20"/>
          <w:szCs w:val="21"/>
          <w:lang w:val="es-ES" w:eastAsia="es-ES"/>
        </w:rPr>
        <w:t> denominados </w:t>
      </w:r>
      <w:hyperlink r:id="rId14" w:tooltip="Sistema de gestión de bases de datos" w:history="1">
        <w:r w:rsidRPr="00CF1B5E">
          <w:rPr>
            <w:rFonts w:ascii="Arial" w:eastAsia="Times New Roman" w:hAnsi="Arial" w:cs="Arial"/>
            <w:i/>
            <w:color w:val="0B0080"/>
            <w:sz w:val="20"/>
            <w:szCs w:val="21"/>
            <w:u w:val="single"/>
            <w:lang w:val="es-ES" w:eastAsia="es-ES"/>
          </w:rPr>
          <w:t>sistemas gestores de bases de datos</w:t>
        </w:r>
      </w:hyperlink>
      <w:r w:rsidRPr="00CF1B5E">
        <w:rPr>
          <w:rFonts w:ascii="Arial" w:eastAsia="Times New Roman" w:hAnsi="Arial" w:cs="Arial"/>
          <w:i/>
          <w:color w:val="222222"/>
          <w:sz w:val="20"/>
          <w:szCs w:val="21"/>
          <w:lang w:val="es-ES" w:eastAsia="es-ES"/>
        </w:rPr>
        <w:t>, abreviado SGBD (del inglés </w:t>
      </w:r>
      <w:proofErr w:type="spellStart"/>
      <w:r w:rsidRPr="00CF1B5E">
        <w:rPr>
          <w:rFonts w:ascii="Arial" w:eastAsia="Times New Roman" w:hAnsi="Arial" w:cs="Arial"/>
          <w:i/>
          <w:iCs/>
          <w:color w:val="222222"/>
          <w:sz w:val="20"/>
          <w:szCs w:val="21"/>
          <w:lang w:val="es-ES" w:eastAsia="es-ES"/>
        </w:rPr>
        <w:t>database</w:t>
      </w:r>
      <w:proofErr w:type="spellEnd"/>
      <w:r w:rsidRPr="00CF1B5E">
        <w:rPr>
          <w:rFonts w:ascii="Arial" w:eastAsia="Times New Roman" w:hAnsi="Arial" w:cs="Arial"/>
          <w:i/>
          <w:iCs/>
          <w:color w:val="222222"/>
          <w:sz w:val="20"/>
          <w:szCs w:val="21"/>
          <w:lang w:val="es-ES" w:eastAsia="es-ES"/>
        </w:rPr>
        <w:t xml:space="preserve"> </w:t>
      </w:r>
      <w:proofErr w:type="spellStart"/>
      <w:r w:rsidRPr="00CF1B5E">
        <w:rPr>
          <w:rFonts w:ascii="Arial" w:eastAsia="Times New Roman" w:hAnsi="Arial" w:cs="Arial"/>
          <w:i/>
          <w:iCs/>
          <w:color w:val="222222"/>
          <w:sz w:val="20"/>
          <w:szCs w:val="21"/>
          <w:lang w:val="es-ES" w:eastAsia="es-ES"/>
        </w:rPr>
        <w:t>management</w:t>
      </w:r>
      <w:proofErr w:type="spellEnd"/>
      <w:r w:rsidRPr="00CF1B5E">
        <w:rPr>
          <w:rFonts w:ascii="Arial" w:eastAsia="Times New Roman" w:hAnsi="Arial" w:cs="Arial"/>
          <w:i/>
          <w:iCs/>
          <w:color w:val="222222"/>
          <w:sz w:val="20"/>
          <w:szCs w:val="21"/>
          <w:lang w:val="es-ES" w:eastAsia="es-ES"/>
        </w:rPr>
        <w:t xml:space="preserve"> </w:t>
      </w:r>
      <w:proofErr w:type="spellStart"/>
      <w:r w:rsidRPr="00CF1B5E">
        <w:rPr>
          <w:rFonts w:ascii="Arial" w:eastAsia="Times New Roman" w:hAnsi="Arial" w:cs="Arial"/>
          <w:i/>
          <w:iCs/>
          <w:color w:val="222222"/>
          <w:sz w:val="20"/>
          <w:szCs w:val="21"/>
          <w:lang w:val="es-ES" w:eastAsia="es-ES"/>
        </w:rPr>
        <w:t>system</w:t>
      </w:r>
      <w:proofErr w:type="spellEnd"/>
      <w:r w:rsidRPr="00CF1B5E">
        <w:rPr>
          <w:rFonts w:ascii="Arial" w:eastAsia="Times New Roman" w:hAnsi="Arial" w:cs="Arial"/>
          <w:i/>
          <w:color w:val="222222"/>
          <w:sz w:val="20"/>
          <w:szCs w:val="21"/>
          <w:lang w:val="es-ES" w:eastAsia="es-ES"/>
        </w:rPr>
        <w:t> o DBMS), que permiten almacenar y posteriormente acceder a los datos de forma rápida y estructurada. Las propiedades de estos DBMS, así como su utilización y administración, se estudian dentro del ámbito de la informática.</w:t>
      </w:r>
    </w:p>
    <w:p w:rsidR="00CF1B5E" w:rsidRPr="00CF1B5E" w:rsidRDefault="00CF1B5E" w:rsidP="00CF1B5E">
      <w:pPr>
        <w:shd w:val="clear" w:color="auto" w:fill="FFFFFF"/>
        <w:spacing w:before="120" w:after="120" w:line="240" w:lineRule="auto"/>
        <w:ind w:left="708"/>
        <w:rPr>
          <w:rFonts w:ascii="Arial" w:eastAsia="Times New Roman" w:hAnsi="Arial" w:cs="Arial"/>
          <w:color w:val="222222"/>
          <w:sz w:val="21"/>
          <w:szCs w:val="21"/>
          <w:lang w:val="es-ES" w:eastAsia="es-ES"/>
        </w:rPr>
      </w:pPr>
      <w:r w:rsidRPr="00CF1B5E">
        <w:rPr>
          <w:rFonts w:ascii="Arial" w:eastAsia="Times New Roman" w:hAnsi="Arial" w:cs="Arial"/>
          <w:i/>
          <w:color w:val="222222"/>
          <w:sz w:val="20"/>
          <w:szCs w:val="21"/>
          <w:lang w:val="es-ES" w:eastAsia="es-ES"/>
        </w:rPr>
        <w:t>Las aplicaciones más usuales son para la gestión de empresas e instituciones públicas; También son ampliamente utilizadas en entornos científicos con el objeto de almacenar la información experimental.</w:t>
      </w:r>
    </w:p>
    <w:p w:rsidR="00CF1B5E" w:rsidRPr="00CF1B5E" w:rsidRDefault="00CF1B5E" w:rsidP="00CF1B5E">
      <w:pPr>
        <w:ind w:left="360"/>
        <w:rPr>
          <w:lang w:val="es-ES"/>
        </w:rPr>
      </w:pPr>
    </w:p>
    <w:p w:rsidR="0097365C" w:rsidRDefault="0097365C" w:rsidP="00CF1B5E">
      <w:pPr>
        <w:pStyle w:val="Prrafodelista"/>
        <w:numPr>
          <w:ilvl w:val="0"/>
          <w:numId w:val="1"/>
        </w:numPr>
        <w:jc w:val="both"/>
        <w:rPr>
          <w:lang w:val="es-ES"/>
        </w:rPr>
      </w:pPr>
      <w:r w:rsidRPr="00CF1B5E">
        <w:rPr>
          <w:rFonts w:ascii="Arial" w:hAnsi="Arial" w:cs="Arial"/>
          <w:b/>
          <w:lang w:val="es-ES"/>
        </w:rPr>
        <w:t>Framework</w:t>
      </w:r>
      <w:r w:rsidR="00CF1B5E">
        <w:rPr>
          <w:lang w:val="es-ES"/>
        </w:rPr>
        <w:t xml:space="preserve">: </w:t>
      </w:r>
      <w:r w:rsidR="00CF1B5E" w:rsidRPr="00CF1B5E">
        <w:rPr>
          <w:rFonts w:ascii="Arial" w:hAnsi="Arial" w:cs="Arial"/>
          <w:i/>
          <w:color w:val="222222"/>
          <w:sz w:val="20"/>
          <w:szCs w:val="20"/>
          <w:shd w:val="clear" w:color="auto" w:fill="FFFFFF"/>
        </w:rPr>
        <w:t>Un </w:t>
      </w:r>
      <w:proofErr w:type="spellStart"/>
      <w:r w:rsidR="00CF1B5E" w:rsidRPr="00CF1B5E">
        <w:rPr>
          <w:rFonts w:ascii="Arial" w:hAnsi="Arial" w:cs="Arial"/>
          <w:b/>
          <w:bCs/>
          <w:i/>
          <w:color w:val="222222"/>
          <w:sz w:val="20"/>
          <w:szCs w:val="20"/>
          <w:shd w:val="clear" w:color="auto" w:fill="FFFFFF"/>
        </w:rPr>
        <w:t>framework</w:t>
      </w:r>
      <w:proofErr w:type="spellEnd"/>
      <w:r w:rsidR="00CF1B5E" w:rsidRPr="00CF1B5E">
        <w:rPr>
          <w:rFonts w:ascii="Arial" w:hAnsi="Arial" w:cs="Arial"/>
          <w:b/>
          <w:bCs/>
          <w:i/>
          <w:color w:val="222222"/>
          <w:sz w:val="20"/>
          <w:szCs w:val="20"/>
          <w:shd w:val="clear" w:color="auto" w:fill="FFFFFF"/>
        </w:rPr>
        <w:t xml:space="preserve"> para aplicaciones web</w:t>
      </w:r>
      <w:r w:rsidR="00CF1B5E" w:rsidRPr="00CF1B5E">
        <w:rPr>
          <w:rFonts w:ascii="Arial" w:hAnsi="Arial" w:cs="Arial"/>
          <w:i/>
          <w:color w:val="222222"/>
          <w:sz w:val="20"/>
          <w:szCs w:val="20"/>
          <w:shd w:val="clear" w:color="auto" w:fill="FFFFFF"/>
        </w:rPr>
        <w:t> es un </w:t>
      </w:r>
      <w:proofErr w:type="spellStart"/>
      <w:r w:rsidR="00CF1B5E" w:rsidRPr="00CF1B5E">
        <w:rPr>
          <w:rFonts w:ascii="Arial" w:hAnsi="Arial" w:cs="Arial"/>
          <w:i/>
          <w:iCs/>
          <w:color w:val="222222"/>
          <w:sz w:val="20"/>
          <w:szCs w:val="20"/>
          <w:shd w:val="clear" w:color="auto" w:fill="FFFFFF"/>
        </w:rPr>
        <w:fldChar w:fldCharType="begin"/>
      </w:r>
      <w:r w:rsidR="00CF1B5E" w:rsidRPr="00CF1B5E">
        <w:rPr>
          <w:rFonts w:ascii="Arial" w:hAnsi="Arial" w:cs="Arial"/>
          <w:i/>
          <w:iCs/>
          <w:color w:val="222222"/>
          <w:sz w:val="20"/>
          <w:szCs w:val="20"/>
          <w:shd w:val="clear" w:color="auto" w:fill="FFFFFF"/>
        </w:rPr>
        <w:instrText xml:space="preserve"> HYPERLINK "https://es.wikipedia.org/wiki/Framework" \o "Framework" </w:instrText>
      </w:r>
      <w:r w:rsidR="00CF1B5E" w:rsidRPr="00CF1B5E">
        <w:rPr>
          <w:rFonts w:ascii="Arial" w:hAnsi="Arial" w:cs="Arial"/>
          <w:i/>
          <w:iCs/>
          <w:color w:val="222222"/>
          <w:sz w:val="20"/>
          <w:szCs w:val="20"/>
          <w:shd w:val="clear" w:color="auto" w:fill="FFFFFF"/>
        </w:rPr>
        <w:fldChar w:fldCharType="separate"/>
      </w:r>
      <w:r w:rsidR="00CF1B5E" w:rsidRPr="00CF1B5E">
        <w:rPr>
          <w:rStyle w:val="Hipervnculo"/>
          <w:rFonts w:ascii="Arial" w:hAnsi="Arial" w:cs="Arial"/>
          <w:i/>
          <w:iCs/>
          <w:color w:val="0B0080"/>
          <w:sz w:val="20"/>
          <w:szCs w:val="20"/>
          <w:shd w:val="clear" w:color="auto" w:fill="FFFFFF"/>
        </w:rPr>
        <w:t>framework</w:t>
      </w:r>
      <w:proofErr w:type="spellEnd"/>
      <w:r w:rsidR="00CF1B5E" w:rsidRPr="00CF1B5E">
        <w:rPr>
          <w:rFonts w:ascii="Arial" w:hAnsi="Arial" w:cs="Arial"/>
          <w:i/>
          <w:iCs/>
          <w:color w:val="222222"/>
          <w:sz w:val="20"/>
          <w:szCs w:val="20"/>
          <w:shd w:val="clear" w:color="auto" w:fill="FFFFFF"/>
        </w:rPr>
        <w:fldChar w:fldCharType="end"/>
      </w:r>
      <w:r w:rsidR="00CF1B5E" w:rsidRPr="00CF1B5E">
        <w:rPr>
          <w:rFonts w:ascii="Arial" w:hAnsi="Arial" w:cs="Arial"/>
          <w:i/>
          <w:color w:val="222222"/>
          <w:sz w:val="20"/>
          <w:szCs w:val="20"/>
          <w:shd w:val="clear" w:color="auto" w:fill="FFFFFF"/>
        </w:rPr>
        <w:t> diseñado para apoyar el desarrollo de </w:t>
      </w:r>
      <w:hyperlink r:id="rId15" w:tooltip="Sitio web" w:history="1">
        <w:r w:rsidR="00CF1B5E" w:rsidRPr="00CF1B5E">
          <w:rPr>
            <w:rStyle w:val="Hipervnculo"/>
            <w:rFonts w:ascii="Arial" w:hAnsi="Arial" w:cs="Arial"/>
            <w:i/>
            <w:color w:val="0B0080"/>
            <w:sz w:val="20"/>
            <w:szCs w:val="20"/>
            <w:shd w:val="clear" w:color="auto" w:fill="FFFFFF"/>
          </w:rPr>
          <w:t>sitios web</w:t>
        </w:r>
      </w:hyperlink>
      <w:r w:rsidR="00CF1B5E" w:rsidRPr="00CF1B5E">
        <w:rPr>
          <w:rFonts w:ascii="Arial" w:hAnsi="Arial" w:cs="Arial"/>
          <w:i/>
          <w:color w:val="222222"/>
          <w:sz w:val="20"/>
          <w:szCs w:val="20"/>
          <w:shd w:val="clear" w:color="auto" w:fill="FFFFFF"/>
        </w:rPr>
        <w:t> dinámicos, </w:t>
      </w:r>
      <w:hyperlink r:id="rId16" w:tooltip="Aplicación web" w:history="1">
        <w:r w:rsidR="00CF1B5E" w:rsidRPr="00CF1B5E">
          <w:rPr>
            <w:rStyle w:val="Hipervnculo"/>
            <w:rFonts w:ascii="Arial" w:hAnsi="Arial" w:cs="Arial"/>
            <w:i/>
            <w:color w:val="0B0080"/>
            <w:sz w:val="20"/>
            <w:szCs w:val="20"/>
            <w:shd w:val="clear" w:color="auto" w:fill="FFFFFF"/>
          </w:rPr>
          <w:t>aplicaciones web</w:t>
        </w:r>
      </w:hyperlink>
      <w:r w:rsidR="00CF1B5E" w:rsidRPr="00CF1B5E">
        <w:rPr>
          <w:rFonts w:ascii="Arial" w:hAnsi="Arial" w:cs="Arial"/>
          <w:i/>
          <w:color w:val="222222"/>
          <w:sz w:val="20"/>
          <w:szCs w:val="20"/>
          <w:shd w:val="clear" w:color="auto" w:fill="FFFFFF"/>
        </w:rPr>
        <w:t> y </w:t>
      </w:r>
      <w:hyperlink r:id="rId17" w:tooltip="Servicio web" w:history="1">
        <w:r w:rsidR="00CF1B5E" w:rsidRPr="00CF1B5E">
          <w:rPr>
            <w:rStyle w:val="Hipervnculo"/>
            <w:rFonts w:ascii="Arial" w:hAnsi="Arial" w:cs="Arial"/>
            <w:i/>
            <w:color w:val="0B0080"/>
            <w:sz w:val="20"/>
            <w:szCs w:val="20"/>
            <w:shd w:val="clear" w:color="auto" w:fill="FFFFFF"/>
          </w:rPr>
          <w:t>servicios web</w:t>
        </w:r>
      </w:hyperlink>
      <w:r w:rsidR="00CF1B5E" w:rsidRPr="00CF1B5E">
        <w:rPr>
          <w:rFonts w:ascii="Arial" w:hAnsi="Arial" w:cs="Arial"/>
          <w:i/>
          <w:color w:val="222222"/>
          <w:sz w:val="20"/>
          <w:szCs w:val="20"/>
          <w:shd w:val="clear" w:color="auto" w:fill="FFFFFF"/>
        </w:rPr>
        <w:t xml:space="preserve">. Este tipo de </w:t>
      </w:r>
      <w:proofErr w:type="spellStart"/>
      <w:r w:rsidR="00CF1B5E" w:rsidRPr="00CF1B5E">
        <w:rPr>
          <w:rFonts w:ascii="Arial" w:hAnsi="Arial" w:cs="Arial"/>
          <w:i/>
          <w:color w:val="222222"/>
          <w:sz w:val="20"/>
          <w:szCs w:val="20"/>
          <w:shd w:val="clear" w:color="auto" w:fill="FFFFFF"/>
        </w:rPr>
        <w:t>frameworks</w:t>
      </w:r>
      <w:proofErr w:type="spellEnd"/>
      <w:r w:rsidR="00CF1B5E" w:rsidRPr="00CF1B5E">
        <w:rPr>
          <w:rFonts w:ascii="Arial" w:hAnsi="Arial" w:cs="Arial"/>
          <w:i/>
          <w:color w:val="222222"/>
          <w:sz w:val="20"/>
          <w:szCs w:val="20"/>
          <w:shd w:val="clear" w:color="auto" w:fill="FFFFFF"/>
        </w:rPr>
        <w:t xml:space="preserve"> intenta aliviar el exceso de carga asociado con actividades comunes usadas en desarrollos web. Por ejemplo, muchos </w:t>
      </w:r>
      <w:proofErr w:type="spellStart"/>
      <w:r w:rsidR="00CF1B5E" w:rsidRPr="00CF1B5E">
        <w:rPr>
          <w:rFonts w:ascii="Arial" w:hAnsi="Arial" w:cs="Arial"/>
          <w:i/>
          <w:iCs/>
          <w:color w:val="222222"/>
          <w:sz w:val="20"/>
          <w:szCs w:val="20"/>
          <w:shd w:val="clear" w:color="auto" w:fill="FFFFFF"/>
        </w:rPr>
        <w:t>framework</w:t>
      </w:r>
      <w:proofErr w:type="spellEnd"/>
      <w:r w:rsidR="00CF1B5E" w:rsidRPr="00CF1B5E">
        <w:rPr>
          <w:rFonts w:ascii="Arial" w:hAnsi="Arial" w:cs="Arial"/>
          <w:i/>
          <w:color w:val="222222"/>
          <w:sz w:val="20"/>
          <w:szCs w:val="20"/>
          <w:shd w:val="clear" w:color="auto" w:fill="FFFFFF"/>
        </w:rPr>
        <w:t> proporcionan </w:t>
      </w:r>
      <w:hyperlink r:id="rId18" w:tooltip="Biblioteca (informática)" w:history="1">
        <w:r w:rsidR="00CF1B5E" w:rsidRPr="00CF1B5E">
          <w:rPr>
            <w:rStyle w:val="Hipervnculo"/>
            <w:rFonts w:ascii="Arial" w:hAnsi="Arial" w:cs="Arial"/>
            <w:i/>
            <w:color w:val="0B0080"/>
            <w:sz w:val="20"/>
            <w:szCs w:val="20"/>
            <w:shd w:val="clear" w:color="auto" w:fill="FFFFFF"/>
          </w:rPr>
          <w:t>bibliotecas</w:t>
        </w:r>
      </w:hyperlink>
      <w:r w:rsidR="00CF1B5E" w:rsidRPr="00CF1B5E">
        <w:rPr>
          <w:rFonts w:ascii="Arial" w:hAnsi="Arial" w:cs="Arial"/>
          <w:i/>
          <w:color w:val="222222"/>
          <w:sz w:val="20"/>
          <w:szCs w:val="20"/>
          <w:shd w:val="clear" w:color="auto" w:fill="FFFFFF"/>
        </w:rPr>
        <w:t> para acceder a </w:t>
      </w:r>
      <w:hyperlink r:id="rId19" w:tooltip="Base de datos" w:history="1">
        <w:r w:rsidR="00CF1B5E" w:rsidRPr="00CF1B5E">
          <w:rPr>
            <w:rStyle w:val="Hipervnculo"/>
            <w:rFonts w:ascii="Arial" w:hAnsi="Arial" w:cs="Arial"/>
            <w:i/>
            <w:color w:val="0B0080"/>
            <w:sz w:val="20"/>
            <w:szCs w:val="20"/>
            <w:shd w:val="clear" w:color="auto" w:fill="FFFFFF"/>
          </w:rPr>
          <w:t>bases de datos</w:t>
        </w:r>
      </w:hyperlink>
      <w:r w:rsidR="00CF1B5E" w:rsidRPr="00CF1B5E">
        <w:rPr>
          <w:rFonts w:ascii="Arial" w:hAnsi="Arial" w:cs="Arial"/>
          <w:i/>
          <w:color w:val="222222"/>
          <w:sz w:val="20"/>
          <w:szCs w:val="20"/>
          <w:shd w:val="clear" w:color="auto" w:fill="FFFFFF"/>
        </w:rPr>
        <w:t>, estructuras para plantillas y gestión de sesiones, y con frecuencia facilitan la </w:t>
      </w:r>
      <w:hyperlink r:id="rId20" w:tooltip="Reutilización de código" w:history="1">
        <w:r w:rsidR="00CF1B5E" w:rsidRPr="00CF1B5E">
          <w:rPr>
            <w:rStyle w:val="Hipervnculo"/>
            <w:rFonts w:ascii="Arial" w:hAnsi="Arial" w:cs="Arial"/>
            <w:i/>
            <w:color w:val="0B0080"/>
            <w:sz w:val="20"/>
            <w:szCs w:val="20"/>
            <w:shd w:val="clear" w:color="auto" w:fill="FFFFFF"/>
          </w:rPr>
          <w:t>reutilización de código</w:t>
        </w:r>
      </w:hyperlink>
      <w:r w:rsidR="00CF1B5E" w:rsidRPr="00CF1B5E">
        <w:rPr>
          <w:rFonts w:ascii="Arial" w:hAnsi="Arial" w:cs="Arial"/>
          <w:i/>
          <w:color w:val="222222"/>
          <w:sz w:val="20"/>
          <w:szCs w:val="20"/>
          <w:shd w:val="clear" w:color="auto" w:fill="FFFFFF"/>
        </w:rPr>
        <w:t>.</w:t>
      </w:r>
    </w:p>
    <w:p w:rsidR="008555DC" w:rsidRPr="00CF1B5E" w:rsidRDefault="0097365C" w:rsidP="00CF1B5E">
      <w:pPr>
        <w:pStyle w:val="NormalWeb"/>
        <w:numPr>
          <w:ilvl w:val="0"/>
          <w:numId w:val="1"/>
        </w:numPr>
        <w:shd w:val="clear" w:color="auto" w:fill="FFFFFF"/>
        <w:spacing w:before="120" w:beforeAutospacing="0" w:after="120" w:afterAutospacing="0"/>
        <w:jc w:val="both"/>
        <w:rPr>
          <w:rFonts w:ascii="Arial" w:hAnsi="Arial" w:cs="Arial"/>
          <w:color w:val="222222"/>
          <w:sz w:val="20"/>
          <w:szCs w:val="21"/>
        </w:rPr>
      </w:pPr>
      <w:r w:rsidRPr="00CF1B5E">
        <w:rPr>
          <w:rFonts w:ascii="Arial" w:hAnsi="Arial" w:cs="Arial"/>
          <w:b/>
          <w:sz w:val="22"/>
        </w:rPr>
        <w:lastRenderedPageBreak/>
        <w:t>Control Version</w:t>
      </w:r>
      <w:r w:rsidR="004E15BA" w:rsidRPr="00CF1B5E">
        <w:rPr>
          <w:rFonts w:ascii="Arial" w:hAnsi="Arial" w:cs="Arial"/>
          <w:b/>
          <w:sz w:val="22"/>
        </w:rPr>
        <w:t>es</w:t>
      </w:r>
      <w:r w:rsidR="008555DC">
        <w:t xml:space="preserve">: </w:t>
      </w:r>
      <w:r w:rsidR="008555DC" w:rsidRPr="00CF1B5E">
        <w:rPr>
          <w:rFonts w:ascii="Arial" w:hAnsi="Arial" w:cs="Arial"/>
          <w:color w:val="222222"/>
          <w:sz w:val="20"/>
          <w:szCs w:val="21"/>
        </w:rPr>
        <w:t>Se llama </w:t>
      </w:r>
      <w:r w:rsidR="008555DC" w:rsidRPr="00CF1B5E">
        <w:rPr>
          <w:rFonts w:ascii="Arial" w:hAnsi="Arial" w:cs="Arial"/>
          <w:b/>
          <w:bCs/>
          <w:color w:val="222222"/>
          <w:sz w:val="20"/>
          <w:szCs w:val="21"/>
        </w:rPr>
        <w:t>control de versiones</w:t>
      </w:r>
      <w:r w:rsidR="008555DC" w:rsidRPr="00CF1B5E">
        <w:rPr>
          <w:rFonts w:ascii="Arial" w:hAnsi="Arial" w:cs="Arial"/>
          <w:color w:val="222222"/>
          <w:sz w:val="20"/>
          <w:szCs w:val="21"/>
        </w:rPr>
        <w:t> a la gestión de los diversos cambios que se realizan sobre los elementos de algún producto o una </w:t>
      </w:r>
      <w:hyperlink r:id="rId21" w:tooltip="Gestión de configuración de software" w:history="1">
        <w:r w:rsidR="008555DC" w:rsidRPr="00CF1B5E">
          <w:rPr>
            <w:rFonts w:ascii="Arial" w:hAnsi="Arial" w:cs="Arial"/>
            <w:color w:val="0B0080"/>
            <w:sz w:val="20"/>
            <w:szCs w:val="21"/>
            <w:u w:val="single"/>
          </w:rPr>
          <w:t>configuración</w:t>
        </w:r>
      </w:hyperlink>
      <w:r w:rsidR="008555DC" w:rsidRPr="00CF1B5E">
        <w:rPr>
          <w:rFonts w:ascii="Arial" w:hAnsi="Arial" w:cs="Arial"/>
          <w:color w:val="222222"/>
          <w:sz w:val="20"/>
          <w:szCs w:val="21"/>
        </w:rPr>
        <w:t> del mismo. Una versión, revisión o edición de un producto, es el estado en el que se encuentra el mismo en un momento dado de su desarrollo o modificación.</w:t>
      </w:r>
    </w:p>
    <w:p w:rsidR="008555DC" w:rsidRPr="008555DC" w:rsidRDefault="008555DC" w:rsidP="00CF1B5E">
      <w:pPr>
        <w:shd w:val="clear" w:color="auto" w:fill="FFFFFF"/>
        <w:spacing w:before="120" w:after="120" w:line="240" w:lineRule="auto"/>
        <w:ind w:left="708"/>
        <w:jc w:val="both"/>
        <w:rPr>
          <w:rFonts w:ascii="Arial" w:eastAsia="Times New Roman" w:hAnsi="Arial" w:cs="Arial"/>
          <w:color w:val="222222"/>
          <w:sz w:val="20"/>
          <w:szCs w:val="21"/>
          <w:lang w:val="es-ES" w:eastAsia="es-ES"/>
        </w:rPr>
      </w:pPr>
      <w:r w:rsidRPr="008555DC">
        <w:rPr>
          <w:rFonts w:ascii="Arial" w:eastAsia="Times New Roman" w:hAnsi="Arial" w:cs="Arial"/>
          <w:color w:val="222222"/>
          <w:sz w:val="20"/>
          <w:szCs w:val="21"/>
          <w:lang w:val="es-ES" w:eastAsia="es-ES"/>
        </w:rPr>
        <w:t>Aunque un sistema de control de versiones puede realizarse de forma manual, es muy aconsejable disponer de herramientas que faciliten esta gestión dando lugar a los llamados </w:t>
      </w:r>
      <w:r w:rsidRPr="008555DC">
        <w:rPr>
          <w:rFonts w:ascii="Arial" w:eastAsia="Times New Roman" w:hAnsi="Arial" w:cs="Arial"/>
          <w:b/>
          <w:bCs/>
          <w:color w:val="222222"/>
          <w:sz w:val="20"/>
          <w:szCs w:val="21"/>
          <w:lang w:val="es-ES" w:eastAsia="es-ES"/>
        </w:rPr>
        <w:t>sistemas de control de versiones</w:t>
      </w:r>
      <w:r w:rsidRPr="008555DC">
        <w:rPr>
          <w:rFonts w:ascii="Arial" w:eastAsia="Times New Roman" w:hAnsi="Arial" w:cs="Arial"/>
          <w:color w:val="222222"/>
          <w:sz w:val="20"/>
          <w:szCs w:val="21"/>
          <w:lang w:val="es-ES" w:eastAsia="es-ES"/>
        </w:rPr>
        <w:t> o </w:t>
      </w:r>
      <w:r w:rsidRPr="008555DC">
        <w:rPr>
          <w:rFonts w:ascii="Arial" w:eastAsia="Times New Roman" w:hAnsi="Arial" w:cs="Arial"/>
          <w:b/>
          <w:bCs/>
          <w:color w:val="222222"/>
          <w:sz w:val="20"/>
          <w:szCs w:val="21"/>
          <w:lang w:val="es-ES" w:eastAsia="es-ES"/>
        </w:rPr>
        <w:t>VCS</w:t>
      </w:r>
      <w:r w:rsidRPr="008555DC">
        <w:rPr>
          <w:rFonts w:ascii="Arial" w:eastAsia="Times New Roman" w:hAnsi="Arial" w:cs="Arial"/>
          <w:color w:val="222222"/>
          <w:sz w:val="20"/>
          <w:szCs w:val="21"/>
          <w:lang w:val="es-ES" w:eastAsia="es-ES"/>
        </w:rPr>
        <w:t> (del inglés </w:t>
      </w:r>
      <w:proofErr w:type="spellStart"/>
      <w:r w:rsidRPr="008555DC">
        <w:rPr>
          <w:rFonts w:ascii="Arial" w:eastAsia="Times New Roman" w:hAnsi="Arial" w:cs="Arial"/>
          <w:i/>
          <w:iCs/>
          <w:color w:val="222222"/>
          <w:sz w:val="20"/>
          <w:szCs w:val="21"/>
          <w:lang w:val="es-ES" w:eastAsia="es-ES"/>
        </w:rPr>
        <w:t>Version</w:t>
      </w:r>
      <w:proofErr w:type="spellEnd"/>
      <w:r w:rsidRPr="008555DC">
        <w:rPr>
          <w:rFonts w:ascii="Arial" w:eastAsia="Times New Roman" w:hAnsi="Arial" w:cs="Arial"/>
          <w:i/>
          <w:iCs/>
          <w:color w:val="222222"/>
          <w:sz w:val="20"/>
          <w:szCs w:val="21"/>
          <w:lang w:val="es-ES" w:eastAsia="es-ES"/>
        </w:rPr>
        <w:t xml:space="preserve"> Control </w:t>
      </w:r>
      <w:proofErr w:type="spellStart"/>
      <w:r w:rsidRPr="008555DC">
        <w:rPr>
          <w:rFonts w:ascii="Arial" w:eastAsia="Times New Roman" w:hAnsi="Arial" w:cs="Arial"/>
          <w:i/>
          <w:iCs/>
          <w:color w:val="222222"/>
          <w:sz w:val="20"/>
          <w:szCs w:val="21"/>
          <w:lang w:val="es-ES" w:eastAsia="es-ES"/>
        </w:rPr>
        <w:t>System</w:t>
      </w:r>
      <w:proofErr w:type="spellEnd"/>
      <w:r w:rsidRPr="008555DC">
        <w:rPr>
          <w:rFonts w:ascii="Arial" w:eastAsia="Times New Roman" w:hAnsi="Arial" w:cs="Arial"/>
          <w:color w:val="222222"/>
          <w:sz w:val="20"/>
          <w:szCs w:val="21"/>
          <w:lang w:val="es-ES" w:eastAsia="es-ES"/>
        </w:rPr>
        <w:t>). Estos sistemas facilitan la administración de las distintas versiones de cada producto desarrollado, así como las posibles especializaciones realizadas (por ejemplo, para algún cliente específico). Ejemplos de este tipo de herramientas son entre otros: </w:t>
      </w:r>
      <w:hyperlink r:id="rId22" w:tooltip="CVS" w:history="1">
        <w:r w:rsidRPr="00CF1B5E">
          <w:rPr>
            <w:rFonts w:ascii="Arial" w:eastAsia="Times New Roman" w:hAnsi="Arial" w:cs="Arial"/>
            <w:color w:val="0B0080"/>
            <w:sz w:val="20"/>
            <w:szCs w:val="21"/>
            <w:u w:val="single"/>
            <w:lang w:val="es-ES" w:eastAsia="es-ES"/>
          </w:rPr>
          <w:t>CVS</w:t>
        </w:r>
      </w:hyperlink>
      <w:r w:rsidRPr="008555DC">
        <w:rPr>
          <w:rFonts w:ascii="Arial" w:eastAsia="Times New Roman" w:hAnsi="Arial" w:cs="Arial"/>
          <w:color w:val="222222"/>
          <w:sz w:val="20"/>
          <w:szCs w:val="21"/>
          <w:lang w:val="es-ES" w:eastAsia="es-ES"/>
        </w:rPr>
        <w:t>, </w:t>
      </w:r>
      <w:hyperlink r:id="rId23" w:tooltip="Subversion" w:history="1">
        <w:r w:rsidRPr="00CF1B5E">
          <w:rPr>
            <w:rFonts w:ascii="Arial" w:eastAsia="Times New Roman" w:hAnsi="Arial" w:cs="Arial"/>
            <w:color w:val="0B0080"/>
            <w:sz w:val="20"/>
            <w:szCs w:val="21"/>
            <w:u w:val="single"/>
            <w:lang w:val="es-ES" w:eastAsia="es-ES"/>
          </w:rPr>
          <w:t>Subversion</w:t>
        </w:r>
      </w:hyperlink>
      <w:r w:rsidRPr="008555DC">
        <w:rPr>
          <w:rFonts w:ascii="Arial" w:eastAsia="Times New Roman" w:hAnsi="Arial" w:cs="Arial"/>
          <w:color w:val="222222"/>
          <w:sz w:val="20"/>
          <w:szCs w:val="21"/>
          <w:lang w:val="es-ES" w:eastAsia="es-ES"/>
        </w:rPr>
        <w:t>, </w:t>
      </w:r>
      <w:hyperlink r:id="rId24" w:tooltip="SourceSafe" w:history="1">
        <w:r w:rsidRPr="00CF1B5E">
          <w:rPr>
            <w:rFonts w:ascii="Arial" w:eastAsia="Times New Roman" w:hAnsi="Arial" w:cs="Arial"/>
            <w:color w:val="0B0080"/>
            <w:sz w:val="20"/>
            <w:szCs w:val="21"/>
            <w:u w:val="single"/>
            <w:lang w:val="es-ES" w:eastAsia="es-ES"/>
          </w:rPr>
          <w:t>SourceSafe</w:t>
        </w:r>
      </w:hyperlink>
      <w:r w:rsidRPr="008555DC">
        <w:rPr>
          <w:rFonts w:ascii="Arial" w:eastAsia="Times New Roman" w:hAnsi="Arial" w:cs="Arial"/>
          <w:color w:val="222222"/>
          <w:sz w:val="20"/>
          <w:szCs w:val="21"/>
          <w:lang w:val="es-ES" w:eastAsia="es-ES"/>
        </w:rPr>
        <w:t>, </w:t>
      </w:r>
      <w:hyperlink r:id="rId25" w:tooltip="en:Rational ClearCase" w:history="1">
        <w:r w:rsidRPr="00CF1B5E">
          <w:rPr>
            <w:rFonts w:ascii="Arial" w:eastAsia="Times New Roman" w:hAnsi="Arial" w:cs="Arial"/>
            <w:color w:val="663366"/>
            <w:sz w:val="20"/>
            <w:szCs w:val="21"/>
            <w:u w:val="single"/>
            <w:lang w:val="es-ES" w:eastAsia="es-ES"/>
          </w:rPr>
          <w:t>ClearCase</w:t>
        </w:r>
      </w:hyperlink>
      <w:r w:rsidRPr="008555DC">
        <w:rPr>
          <w:rFonts w:ascii="Arial" w:eastAsia="Times New Roman" w:hAnsi="Arial" w:cs="Arial"/>
          <w:color w:val="222222"/>
          <w:sz w:val="20"/>
          <w:szCs w:val="21"/>
          <w:lang w:val="es-ES" w:eastAsia="es-ES"/>
        </w:rPr>
        <w:t>, </w:t>
      </w:r>
      <w:hyperlink r:id="rId26" w:tooltip="Darcs" w:history="1">
        <w:r w:rsidRPr="00CF1B5E">
          <w:rPr>
            <w:rFonts w:ascii="Arial" w:eastAsia="Times New Roman" w:hAnsi="Arial" w:cs="Arial"/>
            <w:color w:val="0B0080"/>
            <w:sz w:val="20"/>
            <w:szCs w:val="21"/>
            <w:u w:val="single"/>
            <w:lang w:val="es-ES" w:eastAsia="es-ES"/>
          </w:rPr>
          <w:t>Darcs</w:t>
        </w:r>
      </w:hyperlink>
      <w:r w:rsidRPr="008555DC">
        <w:rPr>
          <w:rFonts w:ascii="Arial" w:eastAsia="Times New Roman" w:hAnsi="Arial" w:cs="Arial"/>
          <w:color w:val="222222"/>
          <w:sz w:val="20"/>
          <w:szCs w:val="21"/>
          <w:lang w:val="es-ES" w:eastAsia="es-ES"/>
        </w:rPr>
        <w:t>, </w:t>
      </w:r>
      <w:hyperlink r:id="rId27" w:tooltip="Bazaar (software)" w:history="1">
        <w:r w:rsidRPr="00CF1B5E">
          <w:rPr>
            <w:rFonts w:ascii="Arial" w:eastAsia="Times New Roman" w:hAnsi="Arial" w:cs="Arial"/>
            <w:color w:val="0B0080"/>
            <w:sz w:val="20"/>
            <w:szCs w:val="21"/>
            <w:u w:val="single"/>
            <w:lang w:val="es-ES" w:eastAsia="es-ES"/>
          </w:rPr>
          <w:t>Bazaar</w:t>
        </w:r>
      </w:hyperlink>
      <w:r w:rsidRPr="008555DC">
        <w:rPr>
          <w:rFonts w:ascii="Arial" w:eastAsia="Times New Roman" w:hAnsi="Arial" w:cs="Arial"/>
          <w:color w:val="222222"/>
          <w:sz w:val="20"/>
          <w:szCs w:val="21"/>
          <w:lang w:val="es-ES" w:eastAsia="es-ES"/>
        </w:rPr>
        <w:t>, </w:t>
      </w:r>
      <w:hyperlink r:id="rId28" w:tooltip="Plastic SCM" w:history="1">
        <w:r w:rsidRPr="00CF1B5E">
          <w:rPr>
            <w:rFonts w:ascii="Arial" w:eastAsia="Times New Roman" w:hAnsi="Arial" w:cs="Arial"/>
            <w:color w:val="0B0080"/>
            <w:sz w:val="20"/>
            <w:szCs w:val="21"/>
            <w:u w:val="single"/>
            <w:lang w:val="es-ES" w:eastAsia="es-ES"/>
          </w:rPr>
          <w:t>Plastic SCM</w:t>
        </w:r>
      </w:hyperlink>
      <w:r w:rsidRPr="008555DC">
        <w:rPr>
          <w:rFonts w:ascii="Arial" w:eastAsia="Times New Roman" w:hAnsi="Arial" w:cs="Arial"/>
          <w:color w:val="222222"/>
          <w:sz w:val="20"/>
          <w:szCs w:val="21"/>
          <w:lang w:val="es-ES" w:eastAsia="es-ES"/>
        </w:rPr>
        <w:t>, </w:t>
      </w:r>
      <w:hyperlink r:id="rId29" w:tooltip="Git" w:history="1">
        <w:r w:rsidRPr="00CF1B5E">
          <w:rPr>
            <w:rFonts w:ascii="Arial" w:eastAsia="Times New Roman" w:hAnsi="Arial" w:cs="Arial"/>
            <w:color w:val="0B0080"/>
            <w:sz w:val="20"/>
            <w:szCs w:val="21"/>
            <w:u w:val="single"/>
            <w:lang w:val="es-ES" w:eastAsia="es-ES"/>
          </w:rPr>
          <w:t>Git</w:t>
        </w:r>
      </w:hyperlink>
      <w:r w:rsidRPr="008555DC">
        <w:rPr>
          <w:rFonts w:ascii="Arial" w:eastAsia="Times New Roman" w:hAnsi="Arial" w:cs="Arial"/>
          <w:color w:val="222222"/>
          <w:sz w:val="20"/>
          <w:szCs w:val="21"/>
          <w:lang w:val="es-ES" w:eastAsia="es-ES"/>
        </w:rPr>
        <w:t>, </w:t>
      </w:r>
      <w:hyperlink r:id="rId30" w:tooltip="SCCS (aún no redactado)" w:history="1">
        <w:r w:rsidRPr="00CF1B5E">
          <w:rPr>
            <w:rFonts w:ascii="Arial" w:eastAsia="Times New Roman" w:hAnsi="Arial" w:cs="Arial"/>
            <w:color w:val="A55858"/>
            <w:sz w:val="20"/>
            <w:szCs w:val="21"/>
            <w:u w:val="single"/>
            <w:lang w:val="es-ES" w:eastAsia="es-ES"/>
          </w:rPr>
          <w:t>SCCS</w:t>
        </w:r>
      </w:hyperlink>
      <w:r w:rsidRPr="008555DC">
        <w:rPr>
          <w:rFonts w:ascii="Arial" w:eastAsia="Times New Roman" w:hAnsi="Arial" w:cs="Arial"/>
          <w:color w:val="222222"/>
          <w:sz w:val="20"/>
          <w:szCs w:val="21"/>
          <w:lang w:val="es-ES" w:eastAsia="es-ES"/>
        </w:rPr>
        <w:t>, </w:t>
      </w:r>
      <w:hyperlink r:id="rId31" w:tooltip="Mercurial" w:history="1">
        <w:r w:rsidRPr="00CF1B5E">
          <w:rPr>
            <w:rFonts w:ascii="Arial" w:eastAsia="Times New Roman" w:hAnsi="Arial" w:cs="Arial"/>
            <w:color w:val="0B0080"/>
            <w:sz w:val="20"/>
            <w:szCs w:val="21"/>
            <w:u w:val="single"/>
            <w:lang w:val="es-ES" w:eastAsia="es-ES"/>
          </w:rPr>
          <w:t>Mercurial</w:t>
        </w:r>
      </w:hyperlink>
      <w:r w:rsidRPr="008555DC">
        <w:rPr>
          <w:rFonts w:ascii="Arial" w:eastAsia="Times New Roman" w:hAnsi="Arial" w:cs="Arial"/>
          <w:color w:val="222222"/>
          <w:sz w:val="20"/>
          <w:szCs w:val="21"/>
          <w:lang w:val="es-ES" w:eastAsia="es-ES"/>
        </w:rPr>
        <w:t>, </w:t>
      </w:r>
      <w:proofErr w:type="spellStart"/>
      <w:r w:rsidRPr="008555DC">
        <w:rPr>
          <w:rFonts w:ascii="Arial" w:eastAsia="Times New Roman" w:hAnsi="Arial" w:cs="Arial"/>
          <w:color w:val="222222"/>
          <w:sz w:val="20"/>
          <w:szCs w:val="21"/>
          <w:lang w:val="es-ES" w:eastAsia="es-ES"/>
        </w:rPr>
        <w:fldChar w:fldCharType="begin"/>
      </w:r>
      <w:r w:rsidRPr="008555DC">
        <w:rPr>
          <w:rFonts w:ascii="Arial" w:eastAsia="Times New Roman" w:hAnsi="Arial" w:cs="Arial"/>
          <w:color w:val="222222"/>
          <w:sz w:val="20"/>
          <w:szCs w:val="21"/>
          <w:lang w:val="es-ES" w:eastAsia="es-ES"/>
        </w:rPr>
        <w:instrText xml:space="preserve"> HYPERLINK "https://es.wikipedia.org/wiki/Perforce" \o "Perforce" </w:instrText>
      </w:r>
      <w:r w:rsidRPr="008555DC">
        <w:rPr>
          <w:rFonts w:ascii="Arial" w:eastAsia="Times New Roman" w:hAnsi="Arial" w:cs="Arial"/>
          <w:color w:val="222222"/>
          <w:sz w:val="20"/>
          <w:szCs w:val="21"/>
          <w:lang w:val="es-ES" w:eastAsia="es-ES"/>
        </w:rPr>
        <w:fldChar w:fldCharType="separate"/>
      </w:r>
      <w:r w:rsidRPr="00CF1B5E">
        <w:rPr>
          <w:rFonts w:ascii="Arial" w:eastAsia="Times New Roman" w:hAnsi="Arial" w:cs="Arial"/>
          <w:color w:val="0B0080"/>
          <w:sz w:val="20"/>
          <w:szCs w:val="21"/>
          <w:u w:val="single"/>
          <w:lang w:val="es-ES" w:eastAsia="es-ES"/>
        </w:rPr>
        <w:t>Perforce</w:t>
      </w:r>
      <w:proofErr w:type="spellEnd"/>
      <w:r w:rsidRPr="008555DC">
        <w:rPr>
          <w:rFonts w:ascii="Arial" w:eastAsia="Times New Roman" w:hAnsi="Arial" w:cs="Arial"/>
          <w:color w:val="222222"/>
          <w:sz w:val="20"/>
          <w:szCs w:val="21"/>
          <w:lang w:val="es-ES" w:eastAsia="es-ES"/>
        </w:rPr>
        <w:fldChar w:fldCharType="end"/>
      </w:r>
      <w:r w:rsidRPr="008555DC">
        <w:rPr>
          <w:rFonts w:ascii="Arial" w:eastAsia="Times New Roman" w:hAnsi="Arial" w:cs="Arial"/>
          <w:color w:val="222222"/>
          <w:sz w:val="20"/>
          <w:szCs w:val="21"/>
          <w:lang w:val="es-ES" w:eastAsia="es-ES"/>
        </w:rPr>
        <w:t>, </w:t>
      </w:r>
      <w:proofErr w:type="spellStart"/>
      <w:r w:rsidRPr="008555DC">
        <w:rPr>
          <w:rFonts w:ascii="Arial" w:eastAsia="Times New Roman" w:hAnsi="Arial" w:cs="Arial"/>
          <w:color w:val="222222"/>
          <w:sz w:val="20"/>
          <w:szCs w:val="21"/>
          <w:lang w:val="es-ES" w:eastAsia="es-ES"/>
        </w:rPr>
        <w:fldChar w:fldCharType="begin"/>
      </w:r>
      <w:r w:rsidRPr="008555DC">
        <w:rPr>
          <w:rFonts w:ascii="Arial" w:eastAsia="Times New Roman" w:hAnsi="Arial" w:cs="Arial"/>
          <w:color w:val="222222"/>
          <w:sz w:val="20"/>
          <w:szCs w:val="21"/>
          <w:lang w:val="es-ES" w:eastAsia="es-ES"/>
        </w:rPr>
        <w:instrText xml:space="preserve"> HYPERLINK "https://es.wikipedia.org/wiki/Fossil_(gesti%C3%B3n_de_configuraci%C3%B3n_de_software)" \o "Fossil (gestión de configuración de software)" </w:instrText>
      </w:r>
      <w:r w:rsidRPr="008555DC">
        <w:rPr>
          <w:rFonts w:ascii="Arial" w:eastAsia="Times New Roman" w:hAnsi="Arial" w:cs="Arial"/>
          <w:color w:val="222222"/>
          <w:sz w:val="20"/>
          <w:szCs w:val="21"/>
          <w:lang w:val="es-ES" w:eastAsia="es-ES"/>
        </w:rPr>
        <w:fldChar w:fldCharType="separate"/>
      </w:r>
      <w:r w:rsidRPr="00CF1B5E">
        <w:rPr>
          <w:rFonts w:ascii="Arial" w:eastAsia="Times New Roman" w:hAnsi="Arial" w:cs="Arial"/>
          <w:color w:val="0B0080"/>
          <w:sz w:val="20"/>
          <w:szCs w:val="21"/>
          <w:u w:val="single"/>
          <w:lang w:val="es-ES" w:eastAsia="es-ES"/>
        </w:rPr>
        <w:t>Fossil</w:t>
      </w:r>
      <w:proofErr w:type="spellEnd"/>
      <w:r w:rsidRPr="00CF1B5E">
        <w:rPr>
          <w:rFonts w:ascii="Arial" w:eastAsia="Times New Roman" w:hAnsi="Arial" w:cs="Arial"/>
          <w:color w:val="0B0080"/>
          <w:sz w:val="20"/>
          <w:szCs w:val="21"/>
          <w:u w:val="single"/>
          <w:lang w:val="es-ES" w:eastAsia="es-ES"/>
        </w:rPr>
        <w:t xml:space="preserve"> SCM</w:t>
      </w:r>
      <w:r w:rsidRPr="008555DC">
        <w:rPr>
          <w:rFonts w:ascii="Arial" w:eastAsia="Times New Roman" w:hAnsi="Arial" w:cs="Arial"/>
          <w:color w:val="222222"/>
          <w:sz w:val="20"/>
          <w:szCs w:val="21"/>
          <w:lang w:val="es-ES" w:eastAsia="es-ES"/>
        </w:rPr>
        <w:fldChar w:fldCharType="end"/>
      </w:r>
      <w:r w:rsidRPr="008555DC">
        <w:rPr>
          <w:rFonts w:ascii="Arial" w:eastAsia="Times New Roman" w:hAnsi="Arial" w:cs="Arial"/>
          <w:color w:val="222222"/>
          <w:sz w:val="20"/>
          <w:szCs w:val="21"/>
          <w:lang w:val="es-ES" w:eastAsia="es-ES"/>
        </w:rPr>
        <w:t xml:space="preserve">, </w:t>
      </w:r>
      <w:proofErr w:type="spellStart"/>
      <w:r w:rsidRPr="008555DC">
        <w:rPr>
          <w:rFonts w:ascii="Arial" w:eastAsia="Times New Roman" w:hAnsi="Arial" w:cs="Arial"/>
          <w:color w:val="222222"/>
          <w:sz w:val="20"/>
          <w:szCs w:val="21"/>
          <w:lang w:val="es-ES" w:eastAsia="es-ES"/>
        </w:rPr>
        <w:t>Team</w:t>
      </w:r>
      <w:proofErr w:type="spellEnd"/>
      <w:r w:rsidRPr="008555DC">
        <w:rPr>
          <w:rFonts w:ascii="Arial" w:eastAsia="Times New Roman" w:hAnsi="Arial" w:cs="Arial"/>
          <w:color w:val="222222"/>
          <w:sz w:val="20"/>
          <w:szCs w:val="21"/>
          <w:lang w:val="es-ES" w:eastAsia="es-ES"/>
        </w:rPr>
        <w:t xml:space="preserve"> </w:t>
      </w:r>
      <w:proofErr w:type="spellStart"/>
      <w:r w:rsidRPr="008555DC">
        <w:rPr>
          <w:rFonts w:ascii="Arial" w:eastAsia="Times New Roman" w:hAnsi="Arial" w:cs="Arial"/>
          <w:color w:val="222222"/>
          <w:sz w:val="20"/>
          <w:szCs w:val="21"/>
          <w:lang w:val="es-ES" w:eastAsia="es-ES"/>
        </w:rPr>
        <w:t>Foundation</w:t>
      </w:r>
      <w:proofErr w:type="spellEnd"/>
      <w:r w:rsidRPr="008555DC">
        <w:rPr>
          <w:rFonts w:ascii="Arial" w:eastAsia="Times New Roman" w:hAnsi="Arial" w:cs="Arial"/>
          <w:color w:val="222222"/>
          <w:sz w:val="20"/>
          <w:szCs w:val="21"/>
          <w:lang w:val="es-ES" w:eastAsia="es-ES"/>
        </w:rPr>
        <w:t xml:space="preserve"> Server.</w:t>
      </w:r>
    </w:p>
    <w:p w:rsidR="008555DC" w:rsidRPr="008555DC" w:rsidRDefault="008555DC" w:rsidP="00CF1B5E">
      <w:pPr>
        <w:shd w:val="clear" w:color="auto" w:fill="FFFFFF"/>
        <w:spacing w:before="120" w:after="120" w:line="240" w:lineRule="auto"/>
        <w:ind w:left="708"/>
        <w:jc w:val="both"/>
        <w:rPr>
          <w:rFonts w:ascii="Arial" w:eastAsia="Times New Roman" w:hAnsi="Arial" w:cs="Arial"/>
          <w:color w:val="222222"/>
          <w:sz w:val="21"/>
          <w:szCs w:val="21"/>
          <w:lang w:val="es-ES" w:eastAsia="es-ES"/>
        </w:rPr>
      </w:pPr>
      <w:r w:rsidRPr="008555DC">
        <w:rPr>
          <w:rFonts w:ascii="Arial" w:eastAsia="Times New Roman" w:hAnsi="Arial" w:cs="Arial"/>
          <w:color w:val="222222"/>
          <w:sz w:val="20"/>
          <w:szCs w:val="21"/>
          <w:lang w:val="es-ES" w:eastAsia="es-ES"/>
        </w:rPr>
        <w:t>El control de versiones se realiza principalmente en la industria informática para controlar las distintas versiones del </w:t>
      </w:r>
      <w:hyperlink r:id="rId32" w:tooltip="Código fuente" w:history="1">
        <w:r w:rsidRPr="00CF1B5E">
          <w:rPr>
            <w:rFonts w:ascii="Arial" w:eastAsia="Times New Roman" w:hAnsi="Arial" w:cs="Arial"/>
            <w:color w:val="0B0080"/>
            <w:sz w:val="20"/>
            <w:szCs w:val="21"/>
            <w:u w:val="single"/>
            <w:lang w:val="es-ES" w:eastAsia="es-ES"/>
          </w:rPr>
          <w:t>código fuente</w:t>
        </w:r>
      </w:hyperlink>
      <w:r w:rsidRPr="008555DC">
        <w:rPr>
          <w:rFonts w:ascii="Arial" w:eastAsia="Times New Roman" w:hAnsi="Arial" w:cs="Arial"/>
          <w:color w:val="222222"/>
          <w:sz w:val="20"/>
          <w:szCs w:val="21"/>
          <w:lang w:val="es-ES" w:eastAsia="es-ES"/>
        </w:rPr>
        <w:t> dando lugar a los </w:t>
      </w:r>
      <w:r w:rsidRPr="008555DC">
        <w:rPr>
          <w:rFonts w:ascii="Arial" w:eastAsia="Times New Roman" w:hAnsi="Arial" w:cs="Arial"/>
          <w:b/>
          <w:bCs/>
          <w:color w:val="222222"/>
          <w:sz w:val="20"/>
          <w:szCs w:val="21"/>
          <w:lang w:val="es-ES" w:eastAsia="es-ES"/>
        </w:rPr>
        <w:t>sistemas de control de código fuente</w:t>
      </w:r>
      <w:r w:rsidRPr="008555DC">
        <w:rPr>
          <w:rFonts w:ascii="Arial" w:eastAsia="Times New Roman" w:hAnsi="Arial" w:cs="Arial"/>
          <w:color w:val="222222"/>
          <w:sz w:val="20"/>
          <w:szCs w:val="21"/>
          <w:lang w:val="es-ES" w:eastAsia="es-ES"/>
        </w:rPr>
        <w:t> o SCM (siglas del inglés </w:t>
      </w:r>
      <w:proofErr w:type="spellStart"/>
      <w:r w:rsidRPr="008555DC">
        <w:rPr>
          <w:rFonts w:ascii="Arial" w:eastAsia="Times New Roman" w:hAnsi="Arial" w:cs="Arial"/>
          <w:i/>
          <w:iCs/>
          <w:color w:val="222222"/>
          <w:sz w:val="20"/>
          <w:szCs w:val="21"/>
          <w:lang w:val="es-ES" w:eastAsia="es-ES"/>
        </w:rPr>
        <w:t>Source</w:t>
      </w:r>
      <w:proofErr w:type="spellEnd"/>
      <w:r w:rsidRPr="008555DC">
        <w:rPr>
          <w:rFonts w:ascii="Arial" w:eastAsia="Times New Roman" w:hAnsi="Arial" w:cs="Arial"/>
          <w:i/>
          <w:iCs/>
          <w:color w:val="222222"/>
          <w:sz w:val="20"/>
          <w:szCs w:val="21"/>
          <w:lang w:val="es-ES" w:eastAsia="es-ES"/>
        </w:rPr>
        <w:t xml:space="preserve"> </w:t>
      </w:r>
      <w:proofErr w:type="spellStart"/>
      <w:r w:rsidRPr="008555DC">
        <w:rPr>
          <w:rFonts w:ascii="Arial" w:eastAsia="Times New Roman" w:hAnsi="Arial" w:cs="Arial"/>
          <w:i/>
          <w:iCs/>
          <w:color w:val="222222"/>
          <w:sz w:val="20"/>
          <w:szCs w:val="21"/>
          <w:lang w:val="es-ES" w:eastAsia="es-ES"/>
        </w:rPr>
        <w:t>Code</w:t>
      </w:r>
      <w:proofErr w:type="spellEnd"/>
      <w:r w:rsidRPr="008555DC">
        <w:rPr>
          <w:rFonts w:ascii="Arial" w:eastAsia="Times New Roman" w:hAnsi="Arial" w:cs="Arial"/>
          <w:i/>
          <w:iCs/>
          <w:color w:val="222222"/>
          <w:sz w:val="20"/>
          <w:szCs w:val="21"/>
          <w:lang w:val="es-ES" w:eastAsia="es-ES"/>
        </w:rPr>
        <w:t xml:space="preserve"> Management</w:t>
      </w:r>
      <w:r w:rsidRPr="008555DC">
        <w:rPr>
          <w:rFonts w:ascii="Arial" w:eastAsia="Times New Roman" w:hAnsi="Arial" w:cs="Arial"/>
          <w:color w:val="222222"/>
          <w:sz w:val="20"/>
          <w:szCs w:val="21"/>
          <w:lang w:val="es-ES" w:eastAsia="es-ES"/>
        </w:rPr>
        <w:t>). Sin embargo, los mismos conceptos son aplicables a otros ámbitos como documentos, imágenes, sitios web, etc.</w:t>
      </w:r>
    </w:p>
    <w:p w:rsidR="008555DC" w:rsidRPr="008555DC" w:rsidRDefault="008555DC" w:rsidP="008555DC">
      <w:pPr>
        <w:ind w:left="360"/>
        <w:rPr>
          <w:lang w:val="es-ES"/>
        </w:rPr>
      </w:pPr>
    </w:p>
    <w:p w:rsidR="0097365C" w:rsidRDefault="0097365C" w:rsidP="0097365C">
      <w:pPr>
        <w:pStyle w:val="Prrafodelista"/>
        <w:numPr>
          <w:ilvl w:val="0"/>
          <w:numId w:val="1"/>
        </w:numPr>
        <w:rPr>
          <w:color w:val="FF0000"/>
          <w:lang w:val="es-ES"/>
        </w:rPr>
      </w:pPr>
      <w:proofErr w:type="spellStart"/>
      <w:r w:rsidRPr="0097365C">
        <w:rPr>
          <w:color w:val="FF0000"/>
          <w:lang w:val="es-ES"/>
        </w:rPr>
        <w:t>Ghepctp</w:t>
      </w:r>
      <w:proofErr w:type="spellEnd"/>
      <w:r w:rsidRPr="0097365C">
        <w:rPr>
          <w:color w:val="FF0000"/>
          <w:lang w:val="es-ES"/>
        </w:rPr>
        <w:t xml:space="preserve"> (código para la clase en Google </w:t>
      </w:r>
      <w:proofErr w:type="spellStart"/>
      <w:r w:rsidRPr="0097365C">
        <w:rPr>
          <w:color w:val="FF0000"/>
          <w:lang w:val="es-ES"/>
        </w:rPr>
        <w:t>classroom</w:t>
      </w:r>
      <w:proofErr w:type="spellEnd"/>
      <w:r w:rsidRPr="0097365C">
        <w:rPr>
          <w:color w:val="FF0000"/>
          <w:lang w:val="es-ES"/>
        </w:rPr>
        <w:t>)</w:t>
      </w:r>
    </w:p>
    <w:p w:rsidR="008555DC" w:rsidRPr="008555DC" w:rsidRDefault="008555DC" w:rsidP="008555DC">
      <w:pPr>
        <w:ind w:left="360"/>
        <w:rPr>
          <w:color w:val="FF0000"/>
          <w:lang w:val="es-ES"/>
        </w:rPr>
      </w:pPr>
    </w:p>
    <w:p w:rsidR="008555DC" w:rsidRPr="008555DC" w:rsidRDefault="0097365C" w:rsidP="00022FD5">
      <w:pPr>
        <w:pStyle w:val="Prrafodelista"/>
        <w:numPr>
          <w:ilvl w:val="0"/>
          <w:numId w:val="1"/>
        </w:numPr>
        <w:jc w:val="both"/>
        <w:rPr>
          <w:lang w:val="es-ES"/>
        </w:rPr>
      </w:pPr>
      <w:r w:rsidRPr="008555DC">
        <w:rPr>
          <w:rFonts w:ascii="Arial" w:hAnsi="Arial" w:cs="Arial"/>
          <w:b/>
          <w:lang w:val="es-ES"/>
        </w:rPr>
        <w:t>Bootstrap</w:t>
      </w:r>
      <w:r w:rsidR="008555DC">
        <w:rPr>
          <w:lang w:val="es-ES"/>
        </w:rPr>
        <w:t xml:space="preserve">: </w:t>
      </w:r>
      <w:r w:rsidR="008555DC" w:rsidRPr="008555DC">
        <w:rPr>
          <w:rFonts w:ascii="Arial" w:hAnsi="Arial" w:cs="Arial"/>
          <w:i/>
          <w:color w:val="222222"/>
          <w:sz w:val="20"/>
          <w:shd w:val="clear" w:color="auto" w:fill="FFFFFF"/>
        </w:rPr>
        <w:t xml:space="preserve">es un </w:t>
      </w:r>
      <w:proofErr w:type="spellStart"/>
      <w:r w:rsidR="008555DC" w:rsidRPr="008555DC">
        <w:rPr>
          <w:rFonts w:ascii="Arial" w:hAnsi="Arial" w:cs="Arial"/>
          <w:i/>
          <w:color w:val="222222"/>
          <w:sz w:val="20"/>
          <w:shd w:val="clear" w:color="auto" w:fill="FFFFFF"/>
        </w:rPr>
        <w:t>framework</w:t>
      </w:r>
      <w:proofErr w:type="spellEnd"/>
      <w:r w:rsidR="008555DC" w:rsidRPr="008555DC">
        <w:rPr>
          <w:rFonts w:ascii="Arial" w:hAnsi="Arial" w:cs="Arial"/>
          <w:i/>
          <w:color w:val="222222"/>
          <w:sz w:val="20"/>
          <w:shd w:val="clear" w:color="auto" w:fill="FFFFFF"/>
        </w:rPr>
        <w:t xml:space="preserve"> desarrollado y liberado por Twitter que tiene como objetivo facilitar el diseño web. Permite crear de forma sencilla webs de diseño adaptable, es decir, que se ajusten a cualquier dispositivo y tamaño de pantalla y siempre se vean igual de bien</w:t>
      </w:r>
      <w:r w:rsidR="00022FD5">
        <w:rPr>
          <w:rFonts w:ascii="Arial" w:hAnsi="Arial" w:cs="Arial"/>
          <w:i/>
          <w:color w:val="222222"/>
          <w:sz w:val="20"/>
          <w:shd w:val="clear" w:color="auto" w:fill="FFFFFF"/>
        </w:rPr>
        <w:t xml:space="preserve"> (99% de las personas la utilizan).</w:t>
      </w:r>
    </w:p>
    <w:p w:rsidR="008555DC" w:rsidRPr="008555DC" w:rsidRDefault="008555DC" w:rsidP="008555DC">
      <w:pPr>
        <w:ind w:left="360"/>
        <w:rPr>
          <w:lang w:val="es-ES"/>
        </w:rPr>
      </w:pPr>
    </w:p>
    <w:p w:rsidR="0097365C" w:rsidRPr="008555DC" w:rsidRDefault="007373EE" w:rsidP="0097365C">
      <w:pPr>
        <w:pStyle w:val="Prrafodelista"/>
        <w:numPr>
          <w:ilvl w:val="0"/>
          <w:numId w:val="1"/>
        </w:numPr>
        <w:rPr>
          <w:lang w:val="es-ES"/>
        </w:rPr>
      </w:pPr>
      <w:proofErr w:type="spellStart"/>
      <w:r w:rsidRPr="008555DC">
        <w:rPr>
          <w:rFonts w:ascii="Arial" w:hAnsi="Arial" w:cs="Arial"/>
          <w:b/>
          <w:lang w:val="es-ES"/>
        </w:rPr>
        <w:t>Camelcase</w:t>
      </w:r>
      <w:proofErr w:type="spellEnd"/>
      <w:r w:rsidR="008555DC">
        <w:rPr>
          <w:lang w:val="es-ES"/>
        </w:rPr>
        <w:t xml:space="preserve">: </w:t>
      </w:r>
      <w:r w:rsidR="008555DC" w:rsidRPr="008555DC">
        <w:rPr>
          <w:rFonts w:ascii="Arial" w:hAnsi="Arial" w:cs="Arial"/>
          <w:i/>
          <w:color w:val="222222"/>
          <w:sz w:val="20"/>
          <w:shd w:val="clear" w:color="auto" w:fill="FFFFFF"/>
        </w:rPr>
        <w:t>es un estilo de escritura que se aplica a frases o palabras compuestas. El nombre se debe a que las mayúsculas a lo largo de una palabra en </w:t>
      </w:r>
      <w:proofErr w:type="spellStart"/>
      <w:r w:rsidR="008555DC" w:rsidRPr="008555DC">
        <w:rPr>
          <w:rFonts w:ascii="Arial" w:hAnsi="Arial" w:cs="Arial"/>
          <w:b/>
          <w:bCs/>
          <w:i/>
          <w:color w:val="222222"/>
          <w:sz w:val="20"/>
          <w:shd w:val="clear" w:color="auto" w:fill="FFFFFF"/>
        </w:rPr>
        <w:t>CamelCase</w:t>
      </w:r>
      <w:r w:rsidR="008555DC" w:rsidRPr="008555DC">
        <w:rPr>
          <w:rFonts w:ascii="Arial" w:hAnsi="Arial" w:cs="Arial"/>
          <w:i/>
          <w:color w:val="222222"/>
          <w:sz w:val="20"/>
          <w:shd w:val="clear" w:color="auto" w:fill="FFFFFF"/>
        </w:rPr>
        <w:t>se</w:t>
      </w:r>
      <w:proofErr w:type="spellEnd"/>
      <w:r w:rsidR="008555DC" w:rsidRPr="008555DC">
        <w:rPr>
          <w:rFonts w:ascii="Arial" w:hAnsi="Arial" w:cs="Arial"/>
          <w:i/>
          <w:color w:val="222222"/>
          <w:sz w:val="20"/>
          <w:shd w:val="clear" w:color="auto" w:fill="FFFFFF"/>
        </w:rPr>
        <w:t xml:space="preserve"> asemejan a las jorobas de un camello. El nombre </w:t>
      </w:r>
      <w:proofErr w:type="spellStart"/>
      <w:r w:rsidR="008555DC" w:rsidRPr="008555DC">
        <w:rPr>
          <w:rFonts w:ascii="Arial" w:hAnsi="Arial" w:cs="Arial"/>
          <w:b/>
          <w:bCs/>
          <w:i/>
          <w:color w:val="222222"/>
          <w:sz w:val="20"/>
          <w:shd w:val="clear" w:color="auto" w:fill="FFFFFF"/>
        </w:rPr>
        <w:t>CamelCase</w:t>
      </w:r>
      <w:proofErr w:type="spellEnd"/>
      <w:r w:rsidR="008555DC" w:rsidRPr="008555DC">
        <w:rPr>
          <w:rFonts w:ascii="Arial" w:hAnsi="Arial" w:cs="Arial"/>
          <w:i/>
          <w:color w:val="222222"/>
          <w:sz w:val="20"/>
          <w:shd w:val="clear" w:color="auto" w:fill="FFFFFF"/>
        </w:rPr>
        <w:t> se podría traducir como Mayúsculas/Minúsculas Camello.</w:t>
      </w:r>
    </w:p>
    <w:p w:rsidR="008555DC" w:rsidRPr="008555DC" w:rsidRDefault="008555DC" w:rsidP="008555DC">
      <w:pPr>
        <w:shd w:val="clear" w:color="auto" w:fill="FFFFFF"/>
        <w:spacing w:before="120" w:after="120" w:line="240" w:lineRule="auto"/>
        <w:ind w:firstLine="708"/>
        <w:rPr>
          <w:rFonts w:ascii="Arial" w:eastAsia="Times New Roman" w:hAnsi="Arial" w:cs="Arial"/>
          <w:i/>
          <w:color w:val="222222"/>
          <w:sz w:val="20"/>
          <w:szCs w:val="21"/>
          <w:lang w:val="es-ES" w:eastAsia="es-ES"/>
        </w:rPr>
      </w:pPr>
      <w:r w:rsidRPr="008555DC">
        <w:rPr>
          <w:rFonts w:ascii="Arial" w:eastAsia="Times New Roman" w:hAnsi="Arial" w:cs="Arial"/>
          <w:i/>
          <w:color w:val="222222"/>
          <w:sz w:val="20"/>
          <w:szCs w:val="21"/>
          <w:lang w:val="es-ES" w:eastAsia="es-ES"/>
        </w:rPr>
        <w:t xml:space="preserve">Existen dos tipos de </w:t>
      </w:r>
      <w:proofErr w:type="spellStart"/>
      <w:r w:rsidRPr="008555DC">
        <w:rPr>
          <w:rFonts w:ascii="Arial" w:eastAsia="Times New Roman" w:hAnsi="Arial" w:cs="Arial"/>
          <w:i/>
          <w:color w:val="222222"/>
          <w:sz w:val="20"/>
          <w:szCs w:val="21"/>
          <w:lang w:val="es-ES" w:eastAsia="es-ES"/>
        </w:rPr>
        <w:t>CamelCase</w:t>
      </w:r>
      <w:proofErr w:type="spellEnd"/>
      <w:r w:rsidRPr="008555DC">
        <w:rPr>
          <w:rFonts w:ascii="Arial" w:eastAsia="Times New Roman" w:hAnsi="Arial" w:cs="Arial"/>
          <w:i/>
          <w:color w:val="222222"/>
          <w:sz w:val="20"/>
          <w:szCs w:val="21"/>
          <w:lang w:val="es-ES" w:eastAsia="es-ES"/>
        </w:rPr>
        <w:t>:</w:t>
      </w:r>
    </w:p>
    <w:p w:rsidR="008555DC" w:rsidRPr="008555DC" w:rsidRDefault="008555DC" w:rsidP="008555DC">
      <w:pPr>
        <w:numPr>
          <w:ilvl w:val="1"/>
          <w:numId w:val="1"/>
        </w:numPr>
        <w:shd w:val="clear" w:color="auto" w:fill="FFFFFF"/>
        <w:spacing w:before="100" w:beforeAutospacing="1" w:after="24" w:line="240" w:lineRule="auto"/>
        <w:rPr>
          <w:rFonts w:ascii="Arial" w:eastAsia="Times New Roman" w:hAnsi="Arial" w:cs="Arial"/>
          <w:i/>
          <w:color w:val="222222"/>
          <w:sz w:val="20"/>
          <w:szCs w:val="21"/>
          <w:lang w:val="es-ES" w:eastAsia="es-ES"/>
        </w:rPr>
      </w:pPr>
      <w:proofErr w:type="spellStart"/>
      <w:r w:rsidRPr="008555DC">
        <w:rPr>
          <w:rFonts w:ascii="Arial" w:eastAsia="Times New Roman" w:hAnsi="Arial" w:cs="Arial"/>
          <w:i/>
          <w:color w:val="222222"/>
          <w:sz w:val="20"/>
          <w:szCs w:val="21"/>
          <w:lang w:val="es-ES" w:eastAsia="es-ES"/>
        </w:rPr>
        <w:t>UpperCamelCase</w:t>
      </w:r>
      <w:proofErr w:type="spellEnd"/>
      <w:r w:rsidRPr="008555DC">
        <w:rPr>
          <w:rFonts w:ascii="Arial" w:eastAsia="Times New Roman" w:hAnsi="Arial" w:cs="Arial"/>
          <w:i/>
          <w:color w:val="222222"/>
          <w:sz w:val="20"/>
          <w:szCs w:val="21"/>
          <w:lang w:val="es-ES" w:eastAsia="es-ES"/>
        </w:rPr>
        <w:t>, cuando la primera letra de cada una de las palabras es mayúscula. Ejemplo: </w:t>
      </w:r>
      <w:proofErr w:type="spellStart"/>
      <w:r w:rsidRPr="008555DC">
        <w:rPr>
          <w:rFonts w:ascii="Arial" w:eastAsia="Times New Roman" w:hAnsi="Arial" w:cs="Arial"/>
          <w:i/>
          <w:iCs/>
          <w:color w:val="222222"/>
          <w:sz w:val="20"/>
          <w:szCs w:val="21"/>
          <w:lang w:val="es-ES" w:eastAsia="es-ES"/>
        </w:rPr>
        <w:t>EjemploDeUpperCamelCase</w:t>
      </w:r>
      <w:proofErr w:type="spellEnd"/>
      <w:r w:rsidRPr="008555DC">
        <w:rPr>
          <w:rFonts w:ascii="Arial" w:eastAsia="Times New Roman" w:hAnsi="Arial" w:cs="Arial"/>
          <w:i/>
          <w:color w:val="222222"/>
          <w:sz w:val="20"/>
          <w:szCs w:val="21"/>
          <w:lang w:val="es-ES" w:eastAsia="es-ES"/>
        </w:rPr>
        <w:t>.</w:t>
      </w:r>
    </w:p>
    <w:p w:rsidR="008555DC" w:rsidRPr="008555DC" w:rsidRDefault="008555DC" w:rsidP="008555DC">
      <w:pPr>
        <w:numPr>
          <w:ilvl w:val="1"/>
          <w:numId w:val="1"/>
        </w:numPr>
        <w:shd w:val="clear" w:color="auto" w:fill="FFFFFF"/>
        <w:spacing w:before="100" w:beforeAutospacing="1" w:after="24" w:line="240" w:lineRule="auto"/>
        <w:rPr>
          <w:rFonts w:ascii="Arial" w:eastAsia="Times New Roman" w:hAnsi="Arial" w:cs="Arial"/>
          <w:i/>
          <w:color w:val="222222"/>
          <w:sz w:val="20"/>
          <w:szCs w:val="21"/>
          <w:lang w:val="es-ES" w:eastAsia="es-ES"/>
        </w:rPr>
      </w:pPr>
      <w:proofErr w:type="spellStart"/>
      <w:r w:rsidRPr="008555DC">
        <w:rPr>
          <w:rFonts w:ascii="Arial" w:eastAsia="Times New Roman" w:hAnsi="Arial" w:cs="Arial"/>
          <w:i/>
          <w:color w:val="222222"/>
          <w:sz w:val="20"/>
          <w:szCs w:val="21"/>
          <w:lang w:val="es-ES" w:eastAsia="es-ES"/>
        </w:rPr>
        <w:t>lowerCamelCase</w:t>
      </w:r>
      <w:proofErr w:type="spellEnd"/>
      <w:r w:rsidRPr="008555DC">
        <w:rPr>
          <w:rFonts w:ascii="Arial" w:eastAsia="Times New Roman" w:hAnsi="Arial" w:cs="Arial"/>
          <w:i/>
          <w:color w:val="222222"/>
          <w:sz w:val="20"/>
          <w:szCs w:val="21"/>
          <w:lang w:val="es-ES" w:eastAsia="es-ES"/>
        </w:rPr>
        <w:t>, igual que la anterior con la excepción de que la primera letra es minúscula. Ejemplo: </w:t>
      </w:r>
      <w:proofErr w:type="spellStart"/>
      <w:r w:rsidRPr="008555DC">
        <w:rPr>
          <w:rFonts w:ascii="Arial" w:eastAsia="Times New Roman" w:hAnsi="Arial" w:cs="Arial"/>
          <w:i/>
          <w:iCs/>
          <w:color w:val="222222"/>
          <w:sz w:val="20"/>
          <w:szCs w:val="21"/>
          <w:lang w:val="es-ES" w:eastAsia="es-ES"/>
        </w:rPr>
        <w:t>ejemploDeLowerCamelCase</w:t>
      </w:r>
      <w:proofErr w:type="spellEnd"/>
      <w:r w:rsidRPr="008555DC">
        <w:rPr>
          <w:rFonts w:ascii="Arial" w:eastAsia="Times New Roman" w:hAnsi="Arial" w:cs="Arial"/>
          <w:i/>
          <w:color w:val="222222"/>
          <w:sz w:val="20"/>
          <w:szCs w:val="21"/>
          <w:lang w:val="es-ES" w:eastAsia="es-ES"/>
        </w:rPr>
        <w:t>.</w:t>
      </w:r>
    </w:p>
    <w:p w:rsidR="008555DC" w:rsidRPr="008555DC" w:rsidRDefault="008555DC" w:rsidP="008555DC">
      <w:pPr>
        <w:pStyle w:val="Prrafodelista"/>
        <w:rPr>
          <w:lang w:val="es-ES"/>
        </w:rPr>
      </w:pPr>
    </w:p>
    <w:p w:rsidR="008555DC" w:rsidRPr="008555DC" w:rsidRDefault="00D04A7D" w:rsidP="008555DC">
      <w:pPr>
        <w:pStyle w:val="NormalWeb"/>
        <w:numPr>
          <w:ilvl w:val="0"/>
          <w:numId w:val="4"/>
        </w:numPr>
        <w:shd w:val="clear" w:color="auto" w:fill="FFFFFF"/>
        <w:spacing w:before="120" w:beforeAutospacing="0" w:after="120" w:afterAutospacing="0"/>
        <w:jc w:val="both"/>
        <w:rPr>
          <w:rFonts w:ascii="Arial" w:hAnsi="Arial" w:cs="Arial"/>
          <w:i/>
          <w:color w:val="222222"/>
          <w:sz w:val="20"/>
          <w:szCs w:val="20"/>
        </w:rPr>
      </w:pPr>
      <w:r w:rsidRPr="008555DC">
        <w:rPr>
          <w:rFonts w:ascii="Arial" w:hAnsi="Arial" w:cs="Arial"/>
          <w:b/>
          <w:sz w:val="22"/>
        </w:rPr>
        <w:t>Html5</w:t>
      </w:r>
      <w:r w:rsidR="008555DC" w:rsidRPr="008555DC">
        <w:t xml:space="preserve">: </w:t>
      </w:r>
      <w:r w:rsidR="008555DC" w:rsidRPr="008555DC">
        <w:rPr>
          <w:rFonts w:ascii="Arial" w:hAnsi="Arial" w:cs="Arial"/>
          <w:i/>
          <w:color w:val="222222"/>
          <w:sz w:val="20"/>
          <w:szCs w:val="20"/>
        </w:rPr>
        <w:t>(</w:t>
      </w:r>
      <w:proofErr w:type="spellStart"/>
      <w:r w:rsidR="008555DC" w:rsidRPr="008555DC">
        <w:rPr>
          <w:rFonts w:ascii="Arial" w:hAnsi="Arial" w:cs="Arial"/>
          <w:i/>
          <w:iCs/>
          <w:color w:val="222222"/>
          <w:sz w:val="20"/>
          <w:szCs w:val="20"/>
        </w:rPr>
        <w:t>HyperText</w:t>
      </w:r>
      <w:proofErr w:type="spellEnd"/>
      <w:r w:rsidR="008555DC" w:rsidRPr="008555DC">
        <w:rPr>
          <w:rFonts w:ascii="Arial" w:hAnsi="Arial" w:cs="Arial"/>
          <w:i/>
          <w:iCs/>
          <w:color w:val="222222"/>
          <w:sz w:val="20"/>
          <w:szCs w:val="20"/>
        </w:rPr>
        <w:t xml:space="preserve"> </w:t>
      </w:r>
      <w:proofErr w:type="spellStart"/>
      <w:r w:rsidR="008555DC" w:rsidRPr="008555DC">
        <w:rPr>
          <w:rFonts w:ascii="Arial" w:hAnsi="Arial" w:cs="Arial"/>
          <w:i/>
          <w:iCs/>
          <w:color w:val="222222"/>
          <w:sz w:val="20"/>
          <w:szCs w:val="20"/>
        </w:rPr>
        <w:t>Markup</w:t>
      </w:r>
      <w:proofErr w:type="spellEnd"/>
      <w:r w:rsidR="008555DC" w:rsidRPr="008555DC">
        <w:rPr>
          <w:rFonts w:ascii="Arial" w:hAnsi="Arial" w:cs="Arial"/>
          <w:i/>
          <w:iCs/>
          <w:color w:val="222222"/>
          <w:sz w:val="20"/>
          <w:szCs w:val="20"/>
        </w:rPr>
        <w:t xml:space="preserve"> </w:t>
      </w:r>
      <w:proofErr w:type="spellStart"/>
      <w:r w:rsidR="008555DC" w:rsidRPr="008555DC">
        <w:rPr>
          <w:rFonts w:ascii="Arial" w:hAnsi="Arial" w:cs="Arial"/>
          <w:i/>
          <w:iCs/>
          <w:color w:val="222222"/>
          <w:sz w:val="20"/>
          <w:szCs w:val="20"/>
        </w:rPr>
        <w:t>Language</w:t>
      </w:r>
      <w:proofErr w:type="spellEnd"/>
      <w:r w:rsidR="008555DC" w:rsidRPr="008555DC">
        <w:rPr>
          <w:rFonts w:ascii="Arial" w:hAnsi="Arial" w:cs="Arial"/>
          <w:i/>
          <w:color w:val="222222"/>
          <w:sz w:val="20"/>
          <w:szCs w:val="20"/>
        </w:rPr>
        <w:t>, versión 5) es la quinta revisión importante del lenguaje básico de la </w:t>
      </w:r>
      <w:proofErr w:type="spellStart"/>
      <w:r w:rsidR="008555DC" w:rsidRPr="008555DC">
        <w:rPr>
          <w:rFonts w:ascii="Arial" w:hAnsi="Arial" w:cs="Arial"/>
          <w:i/>
          <w:color w:val="222222"/>
          <w:sz w:val="20"/>
          <w:szCs w:val="20"/>
        </w:rPr>
        <w:fldChar w:fldCharType="begin"/>
      </w:r>
      <w:r w:rsidR="008555DC" w:rsidRPr="008555DC">
        <w:rPr>
          <w:rFonts w:ascii="Arial" w:hAnsi="Arial" w:cs="Arial"/>
          <w:i/>
          <w:color w:val="222222"/>
          <w:sz w:val="20"/>
          <w:szCs w:val="20"/>
        </w:rPr>
        <w:instrText xml:space="preserve"> HYPERLINK "https://es.wikipedia.org/wiki/World_Wide_Web" \o "World Wide Web" </w:instrText>
      </w:r>
      <w:r w:rsidR="008555DC" w:rsidRPr="008555DC">
        <w:rPr>
          <w:rFonts w:ascii="Arial" w:hAnsi="Arial" w:cs="Arial"/>
          <w:i/>
          <w:color w:val="222222"/>
          <w:sz w:val="20"/>
          <w:szCs w:val="20"/>
        </w:rPr>
        <w:fldChar w:fldCharType="separate"/>
      </w:r>
      <w:r w:rsidR="008555DC" w:rsidRPr="008555DC">
        <w:rPr>
          <w:rFonts w:ascii="Arial" w:hAnsi="Arial" w:cs="Arial"/>
          <w:i/>
          <w:color w:val="0B0080"/>
          <w:sz w:val="20"/>
          <w:szCs w:val="20"/>
          <w:u w:val="single"/>
        </w:rPr>
        <w:t>World</w:t>
      </w:r>
      <w:proofErr w:type="spellEnd"/>
      <w:r w:rsidR="008555DC" w:rsidRPr="008555DC">
        <w:rPr>
          <w:rFonts w:ascii="Arial" w:hAnsi="Arial" w:cs="Arial"/>
          <w:i/>
          <w:color w:val="0B0080"/>
          <w:sz w:val="20"/>
          <w:szCs w:val="20"/>
          <w:u w:val="single"/>
        </w:rPr>
        <w:t xml:space="preserve"> Wide Web</w:t>
      </w:r>
      <w:r w:rsidR="008555DC" w:rsidRPr="008555DC">
        <w:rPr>
          <w:rFonts w:ascii="Arial" w:hAnsi="Arial" w:cs="Arial"/>
          <w:i/>
          <w:color w:val="222222"/>
          <w:sz w:val="20"/>
          <w:szCs w:val="20"/>
        </w:rPr>
        <w:fldChar w:fldCharType="end"/>
      </w:r>
      <w:r w:rsidR="008555DC" w:rsidRPr="008555DC">
        <w:rPr>
          <w:rFonts w:ascii="Arial" w:hAnsi="Arial" w:cs="Arial"/>
          <w:i/>
          <w:color w:val="222222"/>
          <w:sz w:val="20"/>
          <w:szCs w:val="20"/>
        </w:rPr>
        <w:t>, </w:t>
      </w:r>
      <w:hyperlink r:id="rId33" w:tooltip="HTML" w:history="1">
        <w:r w:rsidR="008555DC" w:rsidRPr="008555DC">
          <w:rPr>
            <w:rFonts w:ascii="Arial" w:hAnsi="Arial" w:cs="Arial"/>
            <w:i/>
            <w:color w:val="0B0080"/>
            <w:sz w:val="20"/>
            <w:szCs w:val="20"/>
            <w:u w:val="single"/>
          </w:rPr>
          <w:t>HTML</w:t>
        </w:r>
      </w:hyperlink>
      <w:r w:rsidR="008555DC" w:rsidRPr="008555DC">
        <w:rPr>
          <w:rFonts w:ascii="Arial" w:hAnsi="Arial" w:cs="Arial"/>
          <w:i/>
          <w:color w:val="222222"/>
          <w:sz w:val="20"/>
          <w:szCs w:val="20"/>
        </w:rPr>
        <w:t>. HTML5 especifica dos variantes de sintaxis para HTML: una «clásica», HTML (</w:t>
      </w:r>
      <w:proofErr w:type="spellStart"/>
      <w:r w:rsidR="008555DC" w:rsidRPr="008555DC">
        <w:rPr>
          <w:rFonts w:ascii="Arial" w:hAnsi="Arial" w:cs="Arial"/>
          <w:i/>
          <w:color w:val="222222"/>
          <w:sz w:val="20"/>
          <w:szCs w:val="20"/>
        </w:rPr>
        <w:t>text</w:t>
      </w:r>
      <w:proofErr w:type="spellEnd"/>
      <w:r w:rsidR="008555DC" w:rsidRPr="008555DC">
        <w:rPr>
          <w:rFonts w:ascii="Arial" w:hAnsi="Arial" w:cs="Arial"/>
          <w:i/>
          <w:color w:val="222222"/>
          <w:sz w:val="20"/>
          <w:szCs w:val="20"/>
        </w:rPr>
        <w:t>/</w:t>
      </w:r>
      <w:proofErr w:type="spellStart"/>
      <w:r w:rsidR="008555DC" w:rsidRPr="008555DC">
        <w:rPr>
          <w:rFonts w:ascii="Arial" w:hAnsi="Arial" w:cs="Arial"/>
          <w:i/>
          <w:color w:val="222222"/>
          <w:sz w:val="20"/>
          <w:szCs w:val="20"/>
        </w:rPr>
        <w:t>html</w:t>
      </w:r>
      <w:proofErr w:type="spellEnd"/>
      <w:r w:rsidR="008555DC" w:rsidRPr="008555DC">
        <w:rPr>
          <w:rFonts w:ascii="Arial" w:hAnsi="Arial" w:cs="Arial"/>
          <w:i/>
          <w:color w:val="222222"/>
          <w:sz w:val="20"/>
          <w:szCs w:val="20"/>
        </w:rPr>
        <w:t>), conocida como </w:t>
      </w:r>
      <w:r w:rsidR="008555DC" w:rsidRPr="008555DC">
        <w:rPr>
          <w:rFonts w:ascii="Arial" w:hAnsi="Arial" w:cs="Arial"/>
          <w:i/>
          <w:iCs/>
          <w:color w:val="222222"/>
          <w:sz w:val="20"/>
          <w:szCs w:val="20"/>
        </w:rPr>
        <w:t>HTML5</w:t>
      </w:r>
      <w:r w:rsidR="008555DC" w:rsidRPr="008555DC">
        <w:rPr>
          <w:rFonts w:ascii="Arial" w:hAnsi="Arial" w:cs="Arial"/>
          <w:i/>
          <w:color w:val="222222"/>
          <w:sz w:val="20"/>
          <w:szCs w:val="20"/>
        </w:rPr>
        <w:t>, y una variante </w:t>
      </w:r>
      <w:hyperlink r:id="rId34" w:tooltip="XHTML" w:history="1">
        <w:r w:rsidR="008555DC" w:rsidRPr="008555DC">
          <w:rPr>
            <w:rFonts w:ascii="Arial" w:hAnsi="Arial" w:cs="Arial"/>
            <w:i/>
            <w:color w:val="0B0080"/>
            <w:sz w:val="20"/>
            <w:szCs w:val="20"/>
            <w:u w:val="single"/>
          </w:rPr>
          <w:t>XHTML</w:t>
        </w:r>
      </w:hyperlink>
      <w:r w:rsidR="008555DC" w:rsidRPr="008555DC">
        <w:rPr>
          <w:rFonts w:ascii="Arial" w:hAnsi="Arial" w:cs="Arial"/>
          <w:i/>
          <w:color w:val="222222"/>
          <w:sz w:val="20"/>
          <w:szCs w:val="20"/>
        </w:rPr>
        <w:t> conocida como sintaxis </w:t>
      </w:r>
      <w:r w:rsidR="008555DC" w:rsidRPr="008555DC">
        <w:rPr>
          <w:rFonts w:ascii="Arial" w:hAnsi="Arial" w:cs="Arial"/>
          <w:i/>
          <w:iCs/>
          <w:color w:val="222222"/>
          <w:sz w:val="20"/>
          <w:szCs w:val="20"/>
        </w:rPr>
        <w:t>XHTML5</w:t>
      </w:r>
      <w:r w:rsidR="008555DC" w:rsidRPr="008555DC">
        <w:rPr>
          <w:rFonts w:ascii="Arial" w:hAnsi="Arial" w:cs="Arial"/>
          <w:i/>
          <w:color w:val="222222"/>
          <w:sz w:val="20"/>
          <w:szCs w:val="20"/>
        </w:rPr>
        <w:t> que deberá servirse con sintaxis XML (</w:t>
      </w:r>
      <w:proofErr w:type="spellStart"/>
      <w:r w:rsidR="008555DC" w:rsidRPr="008555DC">
        <w:rPr>
          <w:rFonts w:ascii="Arial" w:hAnsi="Arial" w:cs="Arial"/>
          <w:i/>
          <w:color w:val="222222"/>
          <w:sz w:val="20"/>
          <w:szCs w:val="20"/>
        </w:rPr>
        <w:t>application</w:t>
      </w:r>
      <w:proofErr w:type="spellEnd"/>
      <w:r w:rsidR="008555DC" w:rsidRPr="008555DC">
        <w:rPr>
          <w:rFonts w:ascii="Arial" w:hAnsi="Arial" w:cs="Arial"/>
          <w:i/>
          <w:color w:val="222222"/>
          <w:sz w:val="20"/>
          <w:szCs w:val="20"/>
        </w:rPr>
        <w:t>/</w:t>
      </w:r>
      <w:proofErr w:type="spellStart"/>
      <w:r w:rsidR="008555DC" w:rsidRPr="008555DC">
        <w:rPr>
          <w:rFonts w:ascii="Arial" w:hAnsi="Arial" w:cs="Arial"/>
          <w:i/>
          <w:color w:val="222222"/>
          <w:sz w:val="20"/>
          <w:szCs w:val="20"/>
        </w:rPr>
        <w:t>xhtml+xml</w:t>
      </w:r>
      <w:proofErr w:type="spellEnd"/>
      <w:r w:rsidR="008555DC" w:rsidRPr="008555DC">
        <w:rPr>
          <w:rFonts w:ascii="Arial" w:hAnsi="Arial" w:cs="Arial"/>
          <w:i/>
          <w:color w:val="222222"/>
          <w:sz w:val="20"/>
          <w:szCs w:val="20"/>
        </w:rPr>
        <w:t>).</w:t>
      </w:r>
      <w:hyperlink r:id="rId35" w:anchor="cite_note-w3cSpec-1" w:history="1">
        <w:r w:rsidR="008555DC" w:rsidRPr="008555DC">
          <w:rPr>
            <w:rFonts w:ascii="Arial" w:hAnsi="Arial" w:cs="Arial"/>
            <w:i/>
            <w:color w:val="0B0080"/>
            <w:sz w:val="20"/>
            <w:szCs w:val="20"/>
            <w:u w:val="single"/>
            <w:vertAlign w:val="superscript"/>
          </w:rPr>
          <w:t>1</w:t>
        </w:r>
      </w:hyperlink>
      <w:r w:rsidR="008555DC" w:rsidRPr="008555DC">
        <w:rPr>
          <w:rFonts w:ascii="Arial" w:hAnsi="Arial" w:cs="Arial"/>
          <w:i/>
          <w:color w:val="222222"/>
          <w:sz w:val="20"/>
          <w:szCs w:val="20"/>
        </w:rPr>
        <w:t>​</w:t>
      </w:r>
      <w:hyperlink r:id="rId36" w:anchor="cite_note-franganilloHTML5-2" w:history="1">
        <w:r w:rsidR="008555DC" w:rsidRPr="008555DC">
          <w:rPr>
            <w:rFonts w:ascii="Arial" w:hAnsi="Arial" w:cs="Arial"/>
            <w:i/>
            <w:color w:val="0B0080"/>
            <w:sz w:val="20"/>
            <w:szCs w:val="20"/>
            <w:u w:val="single"/>
            <w:vertAlign w:val="superscript"/>
          </w:rPr>
          <w:t>2</w:t>
        </w:r>
      </w:hyperlink>
      <w:r w:rsidR="008555DC" w:rsidRPr="008555DC">
        <w:rPr>
          <w:rFonts w:ascii="Arial" w:hAnsi="Arial" w:cs="Arial"/>
          <w:i/>
          <w:color w:val="222222"/>
          <w:sz w:val="20"/>
          <w:szCs w:val="20"/>
        </w:rPr>
        <w:t>​ Esta es la primera vez que HTML y XHTML se han desarrollado en paralelo. La versión definitiva de la quinta revisión del estándar se publicó en octubre de 2014.</w:t>
      </w:r>
      <w:hyperlink r:id="rId37" w:anchor="cite_note-finalosnews-3" w:history="1">
        <w:r w:rsidR="008555DC" w:rsidRPr="008555DC">
          <w:rPr>
            <w:rFonts w:ascii="Arial" w:hAnsi="Arial" w:cs="Arial"/>
            <w:i/>
            <w:color w:val="0B0080"/>
            <w:sz w:val="20"/>
            <w:szCs w:val="20"/>
            <w:u w:val="single"/>
            <w:vertAlign w:val="superscript"/>
          </w:rPr>
          <w:t>3</w:t>
        </w:r>
      </w:hyperlink>
      <w:r w:rsidR="008555DC" w:rsidRPr="008555DC">
        <w:rPr>
          <w:rFonts w:ascii="Arial" w:hAnsi="Arial" w:cs="Arial"/>
          <w:i/>
          <w:color w:val="222222"/>
          <w:sz w:val="20"/>
          <w:szCs w:val="20"/>
        </w:rPr>
        <w:t>​Al no ser reconocido en viejas versiones de navegadores por sus nuevas etiquetas, se recomienda al usuario común actualizar su navegador a la versión más nueva, para poder disfrutar de todo el potencial que provee HTML5.</w:t>
      </w:r>
    </w:p>
    <w:p w:rsidR="008555DC" w:rsidRPr="008555DC" w:rsidRDefault="008555DC" w:rsidP="00CF1B5E">
      <w:pPr>
        <w:shd w:val="clear" w:color="auto" w:fill="FFFFFF"/>
        <w:spacing w:before="120" w:after="120" w:line="240" w:lineRule="auto"/>
        <w:ind w:firstLine="708"/>
        <w:rPr>
          <w:rFonts w:ascii="Arial" w:eastAsia="Times New Roman" w:hAnsi="Arial" w:cs="Arial"/>
          <w:color w:val="222222"/>
          <w:sz w:val="21"/>
          <w:szCs w:val="21"/>
          <w:lang w:val="es-ES" w:eastAsia="es-ES"/>
        </w:rPr>
      </w:pPr>
      <w:r w:rsidRPr="008555DC">
        <w:rPr>
          <w:rFonts w:ascii="Arial" w:eastAsia="Times New Roman" w:hAnsi="Arial" w:cs="Arial"/>
          <w:i/>
          <w:color w:val="222222"/>
          <w:sz w:val="20"/>
          <w:szCs w:val="20"/>
          <w:lang w:val="es-ES" w:eastAsia="es-ES"/>
        </w:rPr>
        <w:t>El desarrollo de este </w:t>
      </w:r>
      <w:hyperlink r:id="rId38" w:tooltip="Lenguaje de marcado" w:history="1">
        <w:r w:rsidRPr="008555DC">
          <w:rPr>
            <w:rFonts w:ascii="Arial" w:eastAsia="Times New Roman" w:hAnsi="Arial" w:cs="Arial"/>
            <w:i/>
            <w:color w:val="0B0080"/>
            <w:sz w:val="20"/>
            <w:szCs w:val="20"/>
            <w:u w:val="single"/>
            <w:lang w:val="es-ES" w:eastAsia="es-ES"/>
          </w:rPr>
          <w:t>lenguaje de marcado</w:t>
        </w:r>
      </w:hyperlink>
      <w:r w:rsidRPr="008555DC">
        <w:rPr>
          <w:rFonts w:ascii="Arial" w:eastAsia="Times New Roman" w:hAnsi="Arial" w:cs="Arial"/>
          <w:i/>
          <w:color w:val="222222"/>
          <w:sz w:val="20"/>
          <w:szCs w:val="20"/>
          <w:lang w:val="es-ES" w:eastAsia="es-ES"/>
        </w:rPr>
        <w:t> es regulado por el Consorcio </w:t>
      </w:r>
      <w:hyperlink r:id="rId39" w:tooltip="W3C" w:history="1">
        <w:r w:rsidRPr="008555DC">
          <w:rPr>
            <w:rFonts w:ascii="Arial" w:eastAsia="Times New Roman" w:hAnsi="Arial" w:cs="Arial"/>
            <w:i/>
            <w:color w:val="0B0080"/>
            <w:sz w:val="20"/>
            <w:szCs w:val="20"/>
            <w:u w:val="single"/>
            <w:lang w:val="es-ES" w:eastAsia="es-ES"/>
          </w:rPr>
          <w:t>W3C</w:t>
        </w:r>
      </w:hyperlink>
      <w:r w:rsidRPr="008555DC">
        <w:rPr>
          <w:rFonts w:ascii="Arial" w:eastAsia="Times New Roman" w:hAnsi="Arial" w:cs="Arial"/>
          <w:i/>
          <w:color w:val="222222"/>
          <w:sz w:val="20"/>
          <w:szCs w:val="20"/>
          <w:lang w:val="es-ES" w:eastAsia="es-ES"/>
        </w:rPr>
        <w:t>.</w:t>
      </w:r>
    </w:p>
    <w:p w:rsidR="007874C9" w:rsidRDefault="007874C9">
      <w:pPr>
        <w:rPr>
          <w:lang w:val="es-ES"/>
        </w:rPr>
      </w:pPr>
      <w:r>
        <w:rPr>
          <w:lang w:val="es-ES"/>
        </w:rPr>
        <w:br w:type="page"/>
      </w:r>
    </w:p>
    <w:p w:rsidR="007874C9" w:rsidRPr="004E15BA" w:rsidRDefault="007874C9" w:rsidP="007874C9">
      <w:pPr>
        <w:pBdr>
          <w:bottom w:val="single" w:sz="4" w:space="1" w:color="auto"/>
        </w:pBdr>
        <w:rPr>
          <w:b/>
          <w:sz w:val="36"/>
          <w:lang w:val="es-ES"/>
        </w:rPr>
      </w:pPr>
      <w:r w:rsidRPr="004E15BA">
        <w:rPr>
          <w:b/>
          <w:sz w:val="36"/>
          <w:lang w:val="es-ES"/>
        </w:rPr>
        <w:lastRenderedPageBreak/>
        <w:t xml:space="preserve">SESION </w:t>
      </w:r>
      <w:r>
        <w:rPr>
          <w:b/>
          <w:sz w:val="36"/>
          <w:lang w:val="es-ES"/>
        </w:rPr>
        <w:t>2</w:t>
      </w:r>
    </w:p>
    <w:p w:rsidR="007874C9" w:rsidRDefault="007874C9" w:rsidP="007874C9">
      <w:pPr>
        <w:rPr>
          <w:lang w:val="es-ES"/>
        </w:rPr>
      </w:pPr>
      <w:r>
        <w:rPr>
          <w:lang w:val="es-ES"/>
        </w:rPr>
        <w:t xml:space="preserve">Fecha: </w:t>
      </w:r>
      <w:r>
        <w:rPr>
          <w:lang w:val="es-ES"/>
        </w:rPr>
        <w:t>26</w:t>
      </w:r>
      <w:r>
        <w:rPr>
          <w:lang w:val="es-ES"/>
        </w:rPr>
        <w:t>-Nov-2017</w:t>
      </w:r>
    </w:p>
    <w:p w:rsidR="00AF7FFA" w:rsidRDefault="007874C9">
      <w:pPr>
        <w:rPr>
          <w:lang w:val="es-ES"/>
        </w:rPr>
      </w:pPr>
      <w:r>
        <w:rPr>
          <w:lang w:val="es-ES"/>
        </w:rPr>
        <w:t>Formulario en HTML</w:t>
      </w:r>
    </w:p>
    <w:p w:rsidR="007874C9" w:rsidRDefault="007874C9">
      <w:pPr>
        <w:rPr>
          <w:lang w:val="es-ES"/>
        </w:rPr>
      </w:pPr>
      <w:r>
        <w:rPr>
          <w:lang w:val="es-ES"/>
        </w:rPr>
        <w:t>ESTUDIANTE:</w:t>
      </w:r>
    </w:p>
    <w:p w:rsidR="007874C9" w:rsidRDefault="007874C9" w:rsidP="007874C9">
      <w:pPr>
        <w:pStyle w:val="Prrafodelista"/>
        <w:numPr>
          <w:ilvl w:val="0"/>
          <w:numId w:val="4"/>
        </w:numPr>
        <w:rPr>
          <w:lang w:val="es-ES"/>
        </w:rPr>
      </w:pPr>
      <w:r>
        <w:rPr>
          <w:lang w:val="es-ES"/>
        </w:rPr>
        <w:t>ID</w:t>
      </w:r>
    </w:p>
    <w:p w:rsidR="007874C9" w:rsidRDefault="007874C9" w:rsidP="007874C9">
      <w:pPr>
        <w:pStyle w:val="Prrafodelista"/>
        <w:numPr>
          <w:ilvl w:val="0"/>
          <w:numId w:val="4"/>
        </w:numPr>
        <w:rPr>
          <w:lang w:val="es-ES"/>
        </w:rPr>
      </w:pPr>
      <w:r>
        <w:rPr>
          <w:lang w:val="es-ES"/>
        </w:rPr>
        <w:t>Nombre</w:t>
      </w:r>
    </w:p>
    <w:p w:rsidR="007874C9" w:rsidRDefault="007874C9" w:rsidP="007874C9">
      <w:pPr>
        <w:pStyle w:val="Prrafodelista"/>
        <w:numPr>
          <w:ilvl w:val="0"/>
          <w:numId w:val="4"/>
        </w:numPr>
        <w:rPr>
          <w:lang w:val="es-ES"/>
        </w:rPr>
      </w:pPr>
      <w:r>
        <w:rPr>
          <w:lang w:val="es-ES"/>
        </w:rPr>
        <w:t>Matricula</w:t>
      </w:r>
    </w:p>
    <w:p w:rsidR="007874C9" w:rsidRDefault="007874C9" w:rsidP="007874C9">
      <w:pPr>
        <w:pStyle w:val="Prrafodelista"/>
        <w:numPr>
          <w:ilvl w:val="0"/>
          <w:numId w:val="4"/>
        </w:numPr>
        <w:rPr>
          <w:lang w:val="es-ES"/>
        </w:rPr>
      </w:pPr>
      <w:r>
        <w:rPr>
          <w:lang w:val="es-ES"/>
        </w:rPr>
        <w:t>Identificación</w:t>
      </w:r>
    </w:p>
    <w:p w:rsidR="007874C9" w:rsidRDefault="007874C9" w:rsidP="007874C9">
      <w:pPr>
        <w:pStyle w:val="Prrafodelista"/>
        <w:numPr>
          <w:ilvl w:val="0"/>
          <w:numId w:val="4"/>
        </w:numPr>
        <w:rPr>
          <w:lang w:val="es-ES"/>
        </w:rPr>
      </w:pPr>
      <w:r>
        <w:rPr>
          <w:lang w:val="es-ES"/>
        </w:rPr>
        <w:t>Teléfono</w:t>
      </w:r>
    </w:p>
    <w:p w:rsidR="007874C9" w:rsidRDefault="007874C9" w:rsidP="007874C9">
      <w:pPr>
        <w:pStyle w:val="Prrafodelista"/>
        <w:numPr>
          <w:ilvl w:val="0"/>
          <w:numId w:val="4"/>
        </w:numPr>
        <w:rPr>
          <w:lang w:val="es-ES"/>
        </w:rPr>
      </w:pPr>
      <w:r>
        <w:rPr>
          <w:lang w:val="es-ES"/>
        </w:rPr>
        <w:t>E-Mail</w:t>
      </w:r>
    </w:p>
    <w:p w:rsidR="00F06056" w:rsidRDefault="00F06056" w:rsidP="00F06056">
      <w:pPr>
        <w:rPr>
          <w:lang w:val="es-ES"/>
        </w:rPr>
      </w:pPr>
    </w:p>
    <w:p w:rsidR="00F06056" w:rsidRDefault="00F06056" w:rsidP="00F06056">
      <w:pPr>
        <w:rPr>
          <w:lang w:val="es-ES"/>
        </w:rPr>
      </w:pPr>
      <w:r>
        <w:rPr>
          <w:lang w:val="es-ES"/>
        </w:rPr>
        <w:t>Investigar ES6</w:t>
      </w:r>
    </w:p>
    <w:p w:rsidR="00CC5F0C" w:rsidRDefault="00CC5F0C" w:rsidP="00F06056">
      <w:pPr>
        <w:rPr>
          <w:lang w:val="es-ES"/>
        </w:rPr>
      </w:pPr>
    </w:p>
    <w:p w:rsidR="00B82394" w:rsidRDefault="00B82394" w:rsidP="00F06056">
      <w:pPr>
        <w:rPr>
          <w:lang w:val="es-ES"/>
        </w:rPr>
      </w:pPr>
      <w:r>
        <w:rPr>
          <w:lang w:val="es-ES"/>
        </w:rPr>
        <w:t>DEFINIR ESTRUCTURAS.</w:t>
      </w:r>
    </w:p>
    <w:p w:rsidR="00B82394" w:rsidRDefault="009F5080" w:rsidP="00F06056">
      <w:pPr>
        <w:rPr>
          <w:lang w:val="es-ES"/>
        </w:rPr>
      </w:pPr>
      <w:r>
        <w:rPr>
          <w:lang w:val="es-ES"/>
        </w:rPr>
        <w:t>Crear carpetas.</w:t>
      </w:r>
    </w:p>
    <w:p w:rsidR="009F5080" w:rsidRDefault="009F5080" w:rsidP="00F06056">
      <w:pPr>
        <w:rPr>
          <w:lang w:val="es-ES"/>
        </w:rPr>
      </w:pPr>
      <w:proofErr w:type="spellStart"/>
      <w:r>
        <w:rPr>
          <w:lang w:val="es-ES"/>
        </w:rPr>
        <w:t>Resources</w:t>
      </w:r>
      <w:proofErr w:type="spellEnd"/>
    </w:p>
    <w:p w:rsidR="009F5080" w:rsidRPr="00F06056" w:rsidRDefault="00F913DA" w:rsidP="00F06056">
      <w:pPr>
        <w:rPr>
          <w:lang w:val="es-ES"/>
        </w:rPr>
      </w:pPr>
      <w:r>
        <w:rPr>
          <w:lang w:val="es-ES"/>
        </w:rPr>
        <w:t>Leer sobre JSON</w:t>
      </w:r>
      <w:bookmarkStart w:id="0" w:name="_GoBack"/>
      <w:bookmarkEnd w:id="0"/>
    </w:p>
    <w:sectPr w:rsidR="009F5080" w:rsidRPr="00F06056" w:rsidSect="00AF7FFA">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0C2C"/>
    <w:multiLevelType w:val="multilevel"/>
    <w:tmpl w:val="390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67E71"/>
    <w:multiLevelType w:val="hybridMultilevel"/>
    <w:tmpl w:val="38A09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BC4D78"/>
    <w:multiLevelType w:val="hybridMultilevel"/>
    <w:tmpl w:val="6762A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0971AD"/>
    <w:multiLevelType w:val="hybridMultilevel"/>
    <w:tmpl w:val="B9E8A8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FA"/>
    <w:rsid w:val="00022FD5"/>
    <w:rsid w:val="004E15BA"/>
    <w:rsid w:val="007373EE"/>
    <w:rsid w:val="007713F6"/>
    <w:rsid w:val="007874C9"/>
    <w:rsid w:val="008555DC"/>
    <w:rsid w:val="0097365C"/>
    <w:rsid w:val="009747F4"/>
    <w:rsid w:val="009F5080"/>
    <w:rsid w:val="00A70C94"/>
    <w:rsid w:val="00AF7FFA"/>
    <w:rsid w:val="00B82394"/>
    <w:rsid w:val="00CC5F0C"/>
    <w:rsid w:val="00CF1B5E"/>
    <w:rsid w:val="00D04A7D"/>
    <w:rsid w:val="00F06056"/>
    <w:rsid w:val="00F91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3A33"/>
  <w15:chartTrackingRefBased/>
  <w15:docId w15:val="{E51431ED-7106-4F30-9D24-01FEEA7C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65C"/>
    <w:pPr>
      <w:ind w:left="720"/>
      <w:contextualSpacing/>
    </w:pPr>
  </w:style>
  <w:style w:type="paragraph" w:styleId="NormalWeb">
    <w:name w:val="Normal (Web)"/>
    <w:basedOn w:val="Normal"/>
    <w:uiPriority w:val="99"/>
    <w:unhideWhenUsed/>
    <w:rsid w:val="008555D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8555DC"/>
    <w:rPr>
      <w:color w:val="0000FF"/>
      <w:u w:val="single"/>
    </w:rPr>
  </w:style>
  <w:style w:type="character" w:styleId="MquinadeescribirHTML">
    <w:name w:val="HTML Typewriter"/>
    <w:basedOn w:val="Fuentedeprrafopredeter"/>
    <w:uiPriority w:val="99"/>
    <w:semiHidden/>
    <w:unhideWhenUsed/>
    <w:rsid w:val="00855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6651">
      <w:bodyDiv w:val="1"/>
      <w:marLeft w:val="0"/>
      <w:marRight w:val="0"/>
      <w:marTop w:val="0"/>
      <w:marBottom w:val="0"/>
      <w:divBdr>
        <w:top w:val="none" w:sz="0" w:space="0" w:color="auto"/>
        <w:left w:val="none" w:sz="0" w:space="0" w:color="auto"/>
        <w:bottom w:val="none" w:sz="0" w:space="0" w:color="auto"/>
        <w:right w:val="none" w:sz="0" w:space="0" w:color="auto"/>
      </w:divBdr>
    </w:div>
    <w:div w:id="757557325">
      <w:bodyDiv w:val="1"/>
      <w:marLeft w:val="0"/>
      <w:marRight w:val="0"/>
      <w:marTop w:val="0"/>
      <w:marBottom w:val="0"/>
      <w:divBdr>
        <w:top w:val="none" w:sz="0" w:space="0" w:color="auto"/>
        <w:left w:val="none" w:sz="0" w:space="0" w:color="auto"/>
        <w:bottom w:val="none" w:sz="0" w:space="0" w:color="auto"/>
        <w:right w:val="none" w:sz="0" w:space="0" w:color="auto"/>
      </w:divBdr>
    </w:div>
    <w:div w:id="1135369299">
      <w:bodyDiv w:val="1"/>
      <w:marLeft w:val="0"/>
      <w:marRight w:val="0"/>
      <w:marTop w:val="0"/>
      <w:marBottom w:val="0"/>
      <w:divBdr>
        <w:top w:val="none" w:sz="0" w:space="0" w:color="auto"/>
        <w:left w:val="none" w:sz="0" w:space="0" w:color="auto"/>
        <w:bottom w:val="none" w:sz="0" w:space="0" w:color="auto"/>
        <w:right w:val="none" w:sz="0" w:space="0" w:color="auto"/>
      </w:divBdr>
    </w:div>
    <w:div w:id="11434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uby_on_Rails" TargetMode="External"/><Relationship Id="rId13" Type="http://schemas.openxmlformats.org/officeDocument/2006/relationships/hyperlink" Target="https://es.wikipedia.org/wiki/Programa_inform%C3%A1tico" TargetMode="External"/><Relationship Id="rId18" Type="http://schemas.openxmlformats.org/officeDocument/2006/relationships/hyperlink" Target="https://es.wikipedia.org/wiki/Biblioteca_(inform%C3%A1tica)" TargetMode="External"/><Relationship Id="rId26" Type="http://schemas.openxmlformats.org/officeDocument/2006/relationships/hyperlink" Target="https://es.wikipedia.org/wiki/Darcs" TargetMode="External"/><Relationship Id="rId39" Type="http://schemas.openxmlformats.org/officeDocument/2006/relationships/hyperlink" Target="https://es.wikipedia.org/wiki/W3C" TargetMode="External"/><Relationship Id="rId3" Type="http://schemas.openxmlformats.org/officeDocument/2006/relationships/settings" Target="settings.xml"/><Relationship Id="rId21" Type="http://schemas.openxmlformats.org/officeDocument/2006/relationships/hyperlink" Target="https://es.wikipedia.org/wiki/Gesti%C3%B3n_de_configuraci%C3%B3n_de_software" TargetMode="External"/><Relationship Id="rId34" Type="http://schemas.openxmlformats.org/officeDocument/2006/relationships/hyperlink" Target="https://es.wikipedia.org/wiki/XHTML" TargetMode="External"/><Relationship Id="rId7" Type="http://schemas.openxmlformats.org/officeDocument/2006/relationships/hyperlink" Target="https://es.wikipedia.org/wiki/Git" TargetMode="External"/><Relationship Id="rId12" Type="http://schemas.openxmlformats.org/officeDocument/2006/relationships/hyperlink" Target="https://es.wikipedia.org/wiki/Electr%C3%B3nica" TargetMode="External"/><Relationship Id="rId17" Type="http://schemas.openxmlformats.org/officeDocument/2006/relationships/hyperlink" Target="https://es.wikipedia.org/wiki/Servicio_web" TargetMode="External"/><Relationship Id="rId25" Type="http://schemas.openxmlformats.org/officeDocument/2006/relationships/hyperlink" Target="https://en.wikipedia.org/wiki/Rational_ClearCase" TargetMode="External"/><Relationship Id="rId33" Type="http://schemas.openxmlformats.org/officeDocument/2006/relationships/hyperlink" Target="https://es.wikipedia.org/wiki/HTML" TargetMode="External"/><Relationship Id="rId38" Type="http://schemas.openxmlformats.org/officeDocument/2006/relationships/hyperlink" Target="https://es.wikipedia.org/wiki/Lenguaje_de_marcado" TargetMode="External"/><Relationship Id="rId2" Type="http://schemas.openxmlformats.org/officeDocument/2006/relationships/styles" Target="styles.xml"/><Relationship Id="rId16" Type="http://schemas.openxmlformats.org/officeDocument/2006/relationships/hyperlink" Target="https://es.wikipedia.org/wiki/Aplicaci%C3%B3n_web" TargetMode="External"/><Relationship Id="rId20" Type="http://schemas.openxmlformats.org/officeDocument/2006/relationships/hyperlink" Target="https://es.wikipedia.org/wiki/Reutilizaci%C3%B3n_de_c%C3%B3digo" TargetMode="External"/><Relationship Id="rId29" Type="http://schemas.openxmlformats.org/officeDocument/2006/relationships/hyperlink" Target="https://es.wikipedia.org/wiki/G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Control_de_versiones" TargetMode="External"/><Relationship Id="rId11" Type="http://schemas.openxmlformats.org/officeDocument/2006/relationships/hyperlink" Target="https://es.wikipedia.org/wiki/Inform%C3%A1tica" TargetMode="External"/><Relationship Id="rId24" Type="http://schemas.openxmlformats.org/officeDocument/2006/relationships/hyperlink" Target="https://es.wikipedia.org/wiki/SourceSafe" TargetMode="External"/><Relationship Id="rId32" Type="http://schemas.openxmlformats.org/officeDocument/2006/relationships/hyperlink" Target="https://es.wikipedia.org/wiki/C%C3%B3digo_fuente" TargetMode="External"/><Relationship Id="rId37" Type="http://schemas.openxmlformats.org/officeDocument/2006/relationships/hyperlink" Target="https://es.wikipedia.org/wiki/HTML5" TargetMode="External"/><Relationship Id="rId40" Type="http://schemas.openxmlformats.org/officeDocument/2006/relationships/fontTable" Target="fontTable.xml"/><Relationship Id="rId5" Type="http://schemas.openxmlformats.org/officeDocument/2006/relationships/hyperlink" Target="https://es.wikipedia.org/wiki/Forja_(software)" TargetMode="External"/><Relationship Id="rId15" Type="http://schemas.openxmlformats.org/officeDocument/2006/relationships/hyperlink" Target="https://es.wikipedia.org/wiki/Sitio_web" TargetMode="External"/><Relationship Id="rId23" Type="http://schemas.openxmlformats.org/officeDocument/2006/relationships/hyperlink" Target="https://es.wikipedia.org/wiki/Subversion" TargetMode="External"/><Relationship Id="rId28" Type="http://schemas.openxmlformats.org/officeDocument/2006/relationships/hyperlink" Target="https://es.wikipedia.org/wiki/Plastic_SCM" TargetMode="External"/><Relationship Id="rId36" Type="http://schemas.openxmlformats.org/officeDocument/2006/relationships/hyperlink" Target="https://es.wikipedia.org/wiki/HTML5" TargetMode="External"/><Relationship Id="rId10" Type="http://schemas.openxmlformats.org/officeDocument/2006/relationships/hyperlink" Target="https://es.wikipedia.org/wiki/C%C3%B3digo_abierto" TargetMode="External"/><Relationship Id="rId19" Type="http://schemas.openxmlformats.org/officeDocument/2006/relationships/hyperlink" Target="https://es.wikipedia.org/wiki/Base_de_datos" TargetMode="External"/><Relationship Id="rId31" Type="http://schemas.openxmlformats.org/officeDocument/2006/relationships/hyperlink" Target="https://es.wikipedia.org/wiki/Mercurial" TargetMode="External"/><Relationship Id="rId4" Type="http://schemas.openxmlformats.org/officeDocument/2006/relationships/webSettings" Target="webSettings.xml"/><Relationship Id="rId9" Type="http://schemas.openxmlformats.org/officeDocument/2006/relationships/hyperlink" Target="https://es.wikipedia.org/wiki/2010" TargetMode="External"/><Relationship Id="rId14" Type="http://schemas.openxmlformats.org/officeDocument/2006/relationships/hyperlink" Target="https://es.wikipedia.org/wiki/Sistema_de_gesti%C3%B3n_de_bases_de_datos" TargetMode="External"/><Relationship Id="rId22" Type="http://schemas.openxmlformats.org/officeDocument/2006/relationships/hyperlink" Target="https://es.wikipedia.org/wiki/CVS" TargetMode="External"/><Relationship Id="rId27" Type="http://schemas.openxmlformats.org/officeDocument/2006/relationships/hyperlink" Target="https://es.wikipedia.org/wiki/Bazaar_(software)" TargetMode="External"/><Relationship Id="rId30" Type="http://schemas.openxmlformats.org/officeDocument/2006/relationships/hyperlink" Target="https://es.wikipedia.org/w/index.php?title=SCCS&amp;action=edit&amp;redlink=1" TargetMode="External"/><Relationship Id="rId35" Type="http://schemas.openxmlformats.org/officeDocument/2006/relationships/hyperlink" Target="https://es.wikipedia.org/wiki/HTML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1420</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Francisco Cordero Tobar</dc:creator>
  <cp:keywords/>
  <dc:description/>
  <cp:lastModifiedBy>Angel Francisco Cordero Tobar</cp:lastModifiedBy>
  <cp:revision>5</cp:revision>
  <dcterms:created xsi:type="dcterms:W3CDTF">2017-11-19T13:29:00Z</dcterms:created>
  <dcterms:modified xsi:type="dcterms:W3CDTF">2017-11-26T16:53:00Z</dcterms:modified>
</cp:coreProperties>
</file>