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40"/>
        <w:jc w:val="center"/>
      </w:pPr>
      <w:r>
        <w:rPr>
          <w:rFonts w:ascii="微软雅黑" w:hAnsi="微软雅黑" w:eastAsia="微软雅黑"/>
          <w:b/>
          <w:color w:val="333333"/>
          <w:sz w:val="52"/>
        </w:rPr>
        <w:t>陈道祥</w:t>
      </w:r>
    </w:p>
    <w:p>
      <w:pPr>
        <w:spacing w:before="0" w:after="40"/>
        <w:jc w:val="center"/>
      </w:pPr>
      <w:r>
        <w:rPr>
          <w:rFonts w:ascii="微软雅黑" w:hAnsi="微软雅黑" w:eastAsia="微软雅黑"/>
          <w:b w:val="0"/>
          <w:color w:val="888888"/>
          <w:sz w:val="19"/>
        </w:rPr>
        <w:t>1429443912@qq.com</w:t>
      </w:r>
      <w:r>
        <w:rPr>
          <w:rFonts w:ascii="微软雅黑" w:hAnsi="微软雅黑" w:eastAsia="微软雅黑"/>
          <w:b w:val="0"/>
          <w:color w:val="888888"/>
          <w:sz w:val="19"/>
        </w:rPr>
        <w:t xml:space="preserve">  ·  </w:t>
      </w:r>
      <w:r>
        <w:rPr>
          <w:rFonts w:ascii="微软雅黑" w:hAnsi="微软雅黑" w:eastAsia="微软雅黑"/>
          <w:b w:val="0"/>
          <w:color w:val="888888"/>
          <w:sz w:val="19"/>
        </w:rPr>
        <w:t>github.com/afd-ll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/>
          <w:color w:val="333333"/>
          <w:sz w:val="19"/>
        </w:rPr>
        <w:t>求职意向：嵌入式软件开发 / C/C++ 开发工程师</w:t>
      </w:r>
    </w:p>
    <w:p>
      <w:pPr>
        <w:spacing w:before="200" w:after="0"/>
      </w:pPr>
      <w:r>
        <w:rPr>
          <w:rFonts w:ascii="微软雅黑" w:hAnsi="微软雅黑" w:eastAsia="微软雅黑"/>
          <w:b/>
          <w:color w:val="2B527A"/>
          <w:sz w:val="22"/>
        </w:rPr>
        <w:t>教育背景</w:t>
      </w:r>
    </w:p>
    <w:p>
      <w:pPr>
        <w:spacing w:before="20" w:after="80" w:line="48" w:lineRule="auto"/>
      </w:pPr>
      <w:r>
        <w:rPr>
          <w:rFonts w:ascii="微软雅黑" w:hAnsi="微软雅黑" w:eastAsia="微软雅黑"/>
          <w:b w:val="0"/>
          <w:color w:val="2B527A"/>
          <w:sz w:val="10"/>
        </w:rPr>
        <w:t>──────────────────────────────────────────────────</w:t>
      </w:r>
    </w:p>
    <w:p>
      <w:pPr>
        <w:spacing w:before="40" w:after="0" w:line="312" w:lineRule="auto"/>
      </w:pPr>
      <w:r>
        <w:rPr>
          <w:rFonts w:ascii="微软雅黑" w:hAnsi="微软雅黑" w:eastAsia="微软雅黑"/>
          <w:b/>
          <w:color w:val="333333"/>
          <w:sz w:val="21"/>
        </w:rPr>
        <w:t>武汉工程科技学院</w:t>
      </w:r>
      <w:r>
        <w:rPr>
          <w:rFonts w:ascii="微软雅黑" w:hAnsi="微软雅黑" w:eastAsia="微软雅黑"/>
          <w:b w:val="0"/>
          <w:color w:val="333333"/>
          <w:sz w:val="20"/>
        </w:rPr>
        <w:t xml:space="preserve">    电子信息工程    本科 · 2023-2027    大三在读</w:t>
      </w:r>
    </w:p>
    <w:p>
      <w:pPr>
        <w:spacing w:before="200" w:after="0"/>
      </w:pPr>
      <w:r>
        <w:rPr>
          <w:rFonts w:ascii="微软雅黑" w:hAnsi="微软雅黑" w:eastAsia="微软雅黑"/>
          <w:b/>
          <w:color w:val="2B527A"/>
          <w:sz w:val="22"/>
        </w:rPr>
        <w:t>专业技能</w:t>
      </w:r>
    </w:p>
    <w:p>
      <w:pPr>
        <w:spacing w:before="20" w:after="80" w:line="48" w:lineRule="auto"/>
      </w:pPr>
      <w:r>
        <w:rPr>
          <w:rFonts w:ascii="微软雅黑" w:hAnsi="微软雅黑" w:eastAsia="微软雅黑"/>
          <w:b w:val="0"/>
          <w:color w:val="2B527A"/>
          <w:sz w:val="10"/>
        </w:rPr>
        <w:t>──────────────────────────────────────────────────</w:t>
      </w:r>
    </w:p>
    <w:p>
      <w:pPr>
        <w:spacing w:before="20" w:after="20" w:line="276" w:lineRule="auto"/>
        <w:ind w:left="227"/>
      </w:pPr>
      <w:r>
        <w:rPr>
          <w:rFonts w:ascii="微软雅黑" w:hAnsi="微软雅黑" w:eastAsia="微软雅黑"/>
          <w:b w:val="0"/>
          <w:color w:val="333333"/>
          <w:sz w:val="20"/>
        </w:rPr>
        <w:t>• 精通 C 语言，纯手写约 24,000 行 C 代码的认知引擎项目（玄枢/PivotMind）</w:t>
      </w:r>
    </w:p>
    <w:p>
      <w:pPr>
        <w:spacing w:before="20" w:after="20" w:line="276" w:lineRule="auto"/>
        <w:ind w:left="227"/>
      </w:pPr>
      <w:r>
        <w:rPr>
          <w:rFonts w:ascii="微软雅黑" w:hAnsi="微软雅黑" w:eastAsia="微软雅黑"/>
          <w:b w:val="0"/>
          <w:color w:val="333333"/>
          <w:sz w:val="20"/>
        </w:rPr>
        <w:t>• 嵌入式开发：STM32（F1/F4/H7 系列）裸机 bare-metal，Keil/CubeMX 工具链，自研 FMC 协议栈</w:t>
      </w:r>
    </w:p>
    <w:p>
      <w:pPr>
        <w:spacing w:before="20" w:after="20" w:line="276" w:lineRule="auto"/>
        <w:ind w:left="227"/>
      </w:pPr>
      <w:r>
        <w:rPr>
          <w:rFonts w:ascii="微软雅黑" w:hAnsi="微软雅黑" w:eastAsia="微软雅黑"/>
          <w:b w:val="0"/>
          <w:color w:val="333333"/>
          <w:sz w:val="20"/>
        </w:rPr>
        <w:t>• Linux 运维：服务器管理、交叉编译、Shell 脚本、Git 版本控制、Tailscale 组网</w:t>
      </w:r>
    </w:p>
    <w:p>
      <w:pPr>
        <w:spacing w:before="20" w:after="20" w:line="276" w:lineRule="auto"/>
        <w:ind w:left="227"/>
      </w:pPr>
      <w:r>
        <w:rPr>
          <w:rFonts w:ascii="微软雅黑" w:hAnsi="微软雅黑" w:eastAsia="微软雅黑"/>
          <w:b w:val="0"/>
          <w:color w:val="333333"/>
          <w:sz w:val="20"/>
        </w:rPr>
        <w:t>• Python：数据采集、自动化脚本、原型开发与测试</w:t>
      </w:r>
    </w:p>
    <w:p>
      <w:pPr>
        <w:spacing w:before="20" w:after="20" w:line="276" w:lineRule="auto"/>
        <w:ind w:left="227"/>
      </w:pPr>
      <w:r>
        <w:rPr>
          <w:rFonts w:ascii="微软雅黑" w:hAnsi="微软雅黑" w:eastAsia="微软雅黑"/>
          <w:b w:val="0"/>
          <w:color w:val="333333"/>
          <w:sz w:val="20"/>
        </w:rPr>
        <w:t>• 电路设计：原理图设计、PCB Layout、嘉立创 SMT 代工全流程</w:t>
      </w:r>
    </w:p>
    <w:p>
      <w:pPr>
        <w:spacing w:before="200" w:after="0"/>
      </w:pPr>
      <w:r>
        <w:rPr>
          <w:rFonts w:ascii="微软雅黑" w:hAnsi="微软雅黑" w:eastAsia="微软雅黑"/>
          <w:b/>
          <w:color w:val="2B527A"/>
          <w:sz w:val="22"/>
        </w:rPr>
        <w:t>项目经历</w:t>
      </w:r>
    </w:p>
    <w:p>
      <w:pPr>
        <w:spacing w:before="20" w:after="80" w:line="48" w:lineRule="auto"/>
      </w:pPr>
      <w:r>
        <w:rPr>
          <w:rFonts w:ascii="微软雅黑" w:hAnsi="微软雅黑" w:eastAsia="微软雅黑"/>
          <w:b w:val="0"/>
          <w:color w:val="2B527A"/>
          <w:sz w:val="10"/>
        </w:rPr>
        <w:t>──────────────────────────────────────────────────</w:t>
      </w:r>
    </w:p>
    <w:p>
      <w:pPr>
        <w:spacing w:before="120" w:after="0"/>
      </w:pPr>
      <w:r>
        <w:rPr>
          <w:rFonts w:ascii="微软雅黑" w:hAnsi="微软雅黑" w:eastAsia="微软雅黑"/>
          <w:b/>
          <w:color w:val="333333"/>
          <w:sz w:val="21"/>
        </w:rPr>
        <w:t>玄枢 / PivotMind — 自主认知引擎</w:t>
      </w:r>
      <w:r>
        <w:rPr>
          <w:rFonts w:ascii="微软雅黑" w:hAnsi="微软雅黑" w:eastAsia="微软雅黑"/>
          <w:b w:val="0"/>
          <w:color w:val="888888"/>
          <w:sz w:val="18"/>
        </w:rPr>
        <w:t xml:space="preserve">    2025-2026</w:t>
      </w:r>
    </w:p>
    <w:p>
      <w:pPr>
        <w:spacing w:before="0" w:after="40"/>
        <w:ind w:left="227"/>
      </w:pPr>
      <w:r>
        <w:rPr>
          <w:rFonts w:ascii="微软雅黑" w:hAnsi="微软雅黑" w:eastAsia="微软雅黑"/>
          <w:b w:val="0"/>
          <w:color w:val="666666"/>
          <w:sz w:val="18"/>
        </w:rPr>
        <w:t>基于多拓扑网络的认知 AI 框架，纯 C 实现，零第三方依赖。</w:t>
      </w:r>
    </w:p>
    <w:p>
      <w:pPr>
        <w:spacing w:before="20" w:after="20" w:line="276" w:lineRule="auto"/>
        <w:ind w:left="227"/>
      </w:pPr>
      <w:r>
        <w:rPr>
          <w:rFonts w:ascii="微软雅黑" w:hAnsi="微软雅黑" w:eastAsia="微软雅黑"/>
          <w:b w:val="0"/>
          <w:color w:val="333333"/>
          <w:sz w:val="19"/>
        </w:rPr>
        <w:t>• 全栈手写约 24,000 行 C 代码，含自研内存池、图数据结构、JSON 解析器</w:t>
      </w:r>
    </w:p>
    <w:p>
      <w:pPr>
        <w:spacing w:before="20" w:after="20" w:line="276" w:lineRule="auto"/>
        <w:ind w:left="227"/>
      </w:pPr>
      <w:r>
        <w:rPr>
          <w:rFonts w:ascii="微软雅黑" w:hAnsi="微软雅黑" w:eastAsia="微软雅黑"/>
          <w:b w:val="0"/>
          <w:color w:val="333333"/>
          <w:sz w:val="19"/>
        </w:rPr>
        <w:t>• 全量训练流水线：50 轮迭代构建 5,100+ 词汇节点、125 万+ 语义边</w:t>
      </w:r>
    </w:p>
    <w:p>
      <w:pPr>
        <w:spacing w:before="20" w:after="20" w:line="276" w:lineRule="auto"/>
        <w:ind w:left="227"/>
      </w:pPr>
      <w:r>
        <w:rPr>
          <w:rFonts w:ascii="微软雅黑" w:hAnsi="微软雅黑" w:eastAsia="微软雅黑"/>
          <w:b w:val="0"/>
          <w:color w:val="333333"/>
          <w:sz w:val="19"/>
        </w:rPr>
        <w:t>• 双架构 CI/CD：x86_64（OpenMP 并行加速）+ ARM（纯标量），树莓派 Zero 2W 可运行</w:t>
      </w:r>
    </w:p>
    <w:p>
      <w:pPr>
        <w:spacing w:before="0" w:after="40"/>
        <w:ind w:left="227"/>
      </w:pPr>
      <w:r>
        <w:rPr>
          <w:rFonts w:ascii="微软雅黑" w:hAnsi="微软雅黑" w:eastAsia="微软雅黑"/>
          <w:b w:val="0"/>
          <w:color w:val="2B527A"/>
          <w:sz w:val="17"/>
        </w:rPr>
        <w:t>🔗 github.com/afd-ll/PivotMind</w:t>
      </w:r>
    </w:p>
    <w:p>
      <w:pPr>
        <w:spacing w:before="120" w:after="0"/>
      </w:pPr>
      <w:r>
        <w:rPr>
          <w:rFonts w:ascii="微软雅黑" w:hAnsi="微软雅黑" w:eastAsia="微软雅黑"/>
          <w:b/>
          <w:color w:val="333333"/>
          <w:sz w:val="21"/>
        </w:rPr>
        <w:t>STM32 分布式集群计算机</w:t>
      </w:r>
      <w:r>
        <w:rPr>
          <w:rFonts w:ascii="微软雅黑" w:hAnsi="微软雅黑" w:eastAsia="微软雅黑"/>
          <w:b w:val="0"/>
          <w:color w:val="888888"/>
          <w:sz w:val="18"/>
        </w:rPr>
        <w:t xml:space="preserve">    2026（毕业设计）</w:t>
      </w:r>
    </w:p>
    <w:p>
      <w:pPr>
        <w:spacing w:before="0" w:after="40"/>
        <w:ind w:left="227"/>
      </w:pPr>
      <w:r>
        <w:rPr>
          <w:rFonts w:ascii="微软雅黑" w:hAnsi="微软雅黑" w:eastAsia="微软雅黑"/>
          <w:b w:val="0"/>
          <w:color w:val="666666"/>
          <w:sz w:val="18"/>
        </w:rPr>
        <w:t>STM32H750 + 多片 H745 的 P2P 分布计算系统，网状拓扑，自研通信协议栈。</w:t>
      </w:r>
    </w:p>
    <w:p>
      <w:pPr>
        <w:spacing w:before="20" w:after="20" w:line="276" w:lineRule="auto"/>
        <w:ind w:left="227"/>
      </w:pPr>
      <w:r>
        <w:rPr>
          <w:rFonts w:ascii="微软雅黑" w:hAnsi="微软雅黑" w:eastAsia="微软雅黑"/>
          <w:b w:val="0"/>
          <w:color w:val="333333"/>
          <w:sz w:val="19"/>
        </w:rPr>
        <w:t>• 自研 FMC 协议栈 + 轻量节点间通信协议，每节点 SD 卡独立存储</w:t>
      </w:r>
    </w:p>
    <w:p>
      <w:pPr>
        <w:spacing w:before="20" w:after="20" w:line="276" w:lineRule="auto"/>
        <w:ind w:left="227"/>
      </w:pPr>
      <w:r>
        <w:rPr>
          <w:rFonts w:ascii="微软雅黑" w:hAnsi="微软雅黑" w:eastAsia="微软雅黑"/>
          <w:b w:val="0"/>
          <w:color w:val="333333"/>
          <w:sz w:val="19"/>
        </w:rPr>
        <w:t>• 裸机 bare-metal 开发，统筹多核内存布局与分布式同步机制</w:t>
      </w:r>
    </w:p>
    <w:p>
      <w:pPr>
        <w:spacing w:before="20" w:after="20" w:line="276" w:lineRule="auto"/>
        <w:ind w:left="227"/>
      </w:pPr>
      <w:r>
        <w:rPr>
          <w:rFonts w:ascii="微软雅黑" w:hAnsi="微软雅黑" w:eastAsia="微软雅黑"/>
          <w:b w:val="0"/>
          <w:color w:val="333333"/>
          <w:sz w:val="19"/>
        </w:rPr>
        <w:t>• 冗余通信架构设计，面向集群场景预留扩展接口</w:t>
      </w:r>
    </w:p>
    <w:p>
      <w:pPr>
        <w:spacing w:before="120" w:after="0"/>
      </w:pPr>
      <w:r>
        <w:rPr>
          <w:rFonts w:ascii="微软雅黑" w:hAnsi="微软雅黑" w:eastAsia="微软雅黑"/>
          <w:b/>
          <w:color w:val="333333"/>
          <w:sz w:val="21"/>
        </w:rPr>
        <w:t>STM32 简易仪器仪表</w:t>
      </w:r>
      <w:r>
        <w:rPr>
          <w:rFonts w:ascii="微软雅黑" w:hAnsi="微软雅黑" w:eastAsia="微软雅黑"/>
          <w:b w:val="0"/>
          <w:color w:val="888888"/>
          <w:sz w:val="18"/>
        </w:rPr>
        <w:t xml:space="preserve">    2026</w:t>
      </w:r>
    </w:p>
    <w:p>
      <w:pPr>
        <w:spacing w:before="0" w:after="40"/>
        <w:ind w:left="227"/>
      </w:pPr>
      <w:r>
        <w:rPr>
          <w:rFonts w:ascii="微软雅黑" w:hAnsi="微软雅黑" w:eastAsia="微软雅黑"/>
          <w:b w:val="0"/>
          <w:color w:val="666666"/>
          <w:sz w:val="18"/>
        </w:rPr>
        <w:t>嘉立创硬创社开源项目。STM32F103RCT6 主控，信号采集与多方式信号调理。</w:t>
      </w:r>
    </w:p>
    <w:p>
      <w:pPr>
        <w:spacing w:before="20" w:after="20" w:line="276" w:lineRule="auto"/>
        <w:ind w:left="227"/>
      </w:pPr>
      <w:r>
        <w:rPr>
          <w:rFonts w:ascii="微软雅黑" w:hAnsi="微软雅黑" w:eastAsia="微软雅黑"/>
          <w:b w:val="0"/>
          <w:color w:val="333333"/>
          <w:sz w:val="19"/>
        </w:rPr>
        <w:t>• 原理图设计 + PCB Layout + 嘉立创 SMT 代工全流程</w:t>
      </w:r>
    </w:p>
    <w:p>
      <w:pPr>
        <w:spacing w:before="20" w:after="20" w:line="276" w:lineRule="auto"/>
        <w:ind w:left="227"/>
      </w:pPr>
      <w:r>
        <w:rPr>
          <w:rFonts w:ascii="微软雅黑" w:hAnsi="微软雅黑" w:eastAsia="微软雅黑"/>
          <w:b w:val="0"/>
          <w:color w:val="333333"/>
          <w:sz w:val="19"/>
        </w:rPr>
        <w:t>• 过零比较器与电阻分压双模式信号调理方案</w:t>
      </w:r>
    </w:p>
    <w:p>
      <w:pPr>
        <w:spacing w:before="200" w:after="0"/>
      </w:pPr>
      <w:r>
        <w:rPr>
          <w:rFonts w:ascii="微软雅黑" w:hAnsi="微软雅黑" w:eastAsia="微软雅黑"/>
          <w:b/>
          <w:color w:val="2B527A"/>
          <w:sz w:val="22"/>
        </w:rPr>
        <w:t>竞赛与荣誉</w:t>
      </w:r>
    </w:p>
    <w:p>
      <w:pPr>
        <w:spacing w:before="20" w:after="80" w:line="48" w:lineRule="auto"/>
      </w:pPr>
      <w:r>
        <w:rPr>
          <w:rFonts w:ascii="微软雅黑" w:hAnsi="微软雅黑" w:eastAsia="微软雅黑"/>
          <w:b w:val="0"/>
          <w:color w:val="2B527A"/>
          <w:sz w:val="10"/>
        </w:rPr>
        <w:t>──────────────────────────────────────────────────</w:t>
      </w:r>
    </w:p>
    <w:p>
      <w:pPr>
        <w:spacing w:before="20" w:after="20" w:line="276" w:lineRule="auto"/>
        <w:ind w:left="227"/>
      </w:pPr>
      <w:r>
        <w:rPr>
          <w:rFonts w:ascii="微软雅黑" w:hAnsi="微软雅黑" w:eastAsia="微软雅黑"/>
          <w:b w:val="0"/>
          <w:color w:val="333333"/>
          <w:sz w:val="20"/>
        </w:rPr>
        <w:t>• 全国大学生电子设计大赛 — 获奖（2025，C题：基于单目视觉的目标物测量装置）</w:t>
      </w:r>
    </w:p>
    <w:p>
      <w:pPr>
        <w:spacing w:before="20" w:after="20" w:line="276" w:lineRule="auto"/>
        <w:ind w:left="227"/>
      </w:pPr>
      <w:r>
        <w:rPr>
          <w:rFonts w:ascii="微软雅黑" w:hAnsi="微软雅黑" w:eastAsia="微软雅黑"/>
          <w:b w:val="0"/>
          <w:color w:val="333333"/>
          <w:sz w:val="20"/>
        </w:rPr>
        <w:t>• 挑战杯 / 创新杯 — 校级提名</w:t>
      </w:r>
    </w:p>
    <w:p>
      <w:pPr>
        <w:spacing w:before="200" w:after="0"/>
      </w:pPr>
      <w:r>
        <w:rPr>
          <w:rFonts w:ascii="微软雅黑" w:hAnsi="微软雅黑" w:eastAsia="微软雅黑"/>
          <w:b/>
          <w:color w:val="2B527A"/>
          <w:sz w:val="22"/>
        </w:rPr>
        <w:t>校园经历</w:t>
      </w:r>
    </w:p>
    <w:p>
      <w:pPr>
        <w:spacing w:before="20" w:after="80" w:line="48" w:lineRule="auto"/>
      </w:pPr>
      <w:r>
        <w:rPr>
          <w:rFonts w:ascii="微软雅黑" w:hAnsi="微软雅黑" w:eastAsia="微软雅黑"/>
          <w:b w:val="0"/>
          <w:color w:val="2B527A"/>
          <w:sz w:val="10"/>
        </w:rPr>
        <w:t>──────────────────────────────────────────────────</w:t>
      </w:r>
    </w:p>
    <w:p>
      <w:pPr>
        <w:spacing w:before="20" w:after="20" w:line="276" w:lineRule="auto"/>
        <w:ind w:left="227"/>
      </w:pPr>
      <w:r>
        <w:rPr>
          <w:rFonts w:ascii="微软雅黑" w:hAnsi="微软雅黑" w:eastAsia="微软雅黑"/>
          <w:b w:val="0"/>
          <w:color w:val="333333"/>
          <w:sz w:val="20"/>
        </w:rPr>
        <w:t>• 班级学习委员 — 统筹班内学风建设，协调教务沟通</w:t>
      </w:r>
    </w:p>
    <w:p>
      <w:pPr>
        <w:spacing w:before="20" w:after="20" w:line="276" w:lineRule="auto"/>
        <w:ind w:left="227"/>
      </w:pPr>
      <w:r>
        <w:rPr>
          <w:rFonts w:ascii="微软雅黑" w:hAnsi="微软雅黑" w:eastAsia="微软雅黑"/>
          <w:b w:val="0"/>
          <w:color w:val="333333"/>
          <w:sz w:val="20"/>
        </w:rPr>
        <w:t>• 校级社团联合会办公室 — 活动策划与组织协调</w:t>
      </w:r>
    </w:p>
    <w:p>
      <w:pPr>
        <w:spacing w:before="20" w:after="20" w:line="276" w:lineRule="auto"/>
        <w:ind w:left="227"/>
      </w:pPr>
      <w:r>
        <w:rPr>
          <w:rFonts w:ascii="微软雅黑" w:hAnsi="微软雅黑" w:eastAsia="微软雅黑"/>
          <w:b w:val="0"/>
          <w:color w:val="333333"/>
          <w:sz w:val="20"/>
        </w:rPr>
        <w:t>• 院级学风督导小组办公室负责人 — 学风检查与督导管理</w:t>
      </w:r>
    </w:p>
    <w:sectPr w:rsidR="00FC693F" w:rsidRPr="0006063C" w:rsidSect="00034616">
      <w:pgSz w:w="12240" w:h="15840"/>
      <w:pgMar w:top="1020" w:right="1247" w:bottom="85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