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EF38B1" w14:textId="77777777" w:rsidR="00D4203D" w:rsidRPr="00D4203D" w:rsidRDefault="00D4203D" w:rsidP="00D4203D">
      <w:pPr>
        <w:rPr>
          <w:rFonts w:ascii="Times New Roman" w:hAnsi="Times New Roman" w:cs="Times New Roman"/>
          <w:b/>
          <w:sz w:val="36"/>
          <w:szCs w:val="36"/>
        </w:rPr>
      </w:pPr>
      <w:r w:rsidRPr="00D4203D">
        <w:rPr>
          <w:rFonts w:ascii="Times New Roman" w:hAnsi="Times New Roman" w:cs="Times New Roman"/>
          <w:b/>
          <w:sz w:val="36"/>
          <w:szCs w:val="36"/>
        </w:rPr>
        <w:t xml:space="preserve">Going digital </w:t>
      </w:r>
    </w:p>
    <w:p w14:paraId="195ED5F7" w14:textId="77777777" w:rsidR="00D4203D" w:rsidRPr="008B6446" w:rsidRDefault="00D4203D" w:rsidP="00D4203D">
      <w:pPr>
        <w:rPr>
          <w:rFonts w:ascii="Times New Roman" w:hAnsi="Times New Roman" w:cs="Times New Roman"/>
          <w:b/>
          <w:sz w:val="32"/>
          <w:szCs w:val="32"/>
        </w:rPr>
      </w:pPr>
      <w:r w:rsidRPr="008B6446">
        <w:rPr>
          <w:rFonts w:ascii="Times New Roman" w:hAnsi="Times New Roman" w:cs="Times New Roman"/>
          <w:b/>
          <w:sz w:val="32"/>
          <w:szCs w:val="32"/>
        </w:rPr>
        <w:t>Digitalization and the American workplace</w:t>
      </w:r>
    </w:p>
    <w:p w14:paraId="66431B47" w14:textId="77777777" w:rsidR="00D4203D" w:rsidRDefault="00D4203D" w:rsidP="00D4203D">
      <w:pPr>
        <w:rPr>
          <w:rFonts w:ascii="Times New Roman" w:hAnsi="Times New Roman" w:cs="Times New Roman"/>
          <w:sz w:val="24"/>
          <w:szCs w:val="24"/>
        </w:rPr>
      </w:pPr>
      <w:r w:rsidRPr="00D4203D">
        <w:rPr>
          <w:rFonts w:ascii="Times New Roman" w:hAnsi="Times New Roman" w:cs="Times New Roman"/>
          <w:sz w:val="24"/>
          <w:szCs w:val="24"/>
        </w:rPr>
        <w:t>Mark Muro</w:t>
      </w:r>
      <w:r w:rsidR="008B6446">
        <w:rPr>
          <w:rFonts w:ascii="Times New Roman" w:hAnsi="Times New Roman" w:cs="Times New Roman"/>
          <w:sz w:val="24"/>
          <w:szCs w:val="24"/>
        </w:rPr>
        <w:t>,</w:t>
      </w:r>
      <w:r w:rsidRPr="00D4203D">
        <w:rPr>
          <w:rFonts w:ascii="Times New Roman" w:hAnsi="Times New Roman" w:cs="Times New Roman"/>
          <w:sz w:val="24"/>
          <w:szCs w:val="24"/>
        </w:rPr>
        <w:t xml:space="preserve"> Sifan Liu, Siddharth Kulkarni</w:t>
      </w:r>
    </w:p>
    <w:p w14:paraId="377A55A0" w14:textId="77777777" w:rsidR="00D4203D" w:rsidRPr="00D4203D" w:rsidRDefault="00D4203D" w:rsidP="00D4203D">
      <w:pPr>
        <w:rPr>
          <w:rFonts w:ascii="Times New Roman" w:hAnsi="Times New Roman" w:cs="Times New Roman"/>
          <w:sz w:val="24"/>
          <w:szCs w:val="24"/>
        </w:rPr>
      </w:pPr>
      <w:r>
        <w:rPr>
          <w:rFonts w:ascii="Times New Roman" w:hAnsi="Times New Roman" w:cs="Times New Roman"/>
          <w:sz w:val="24"/>
          <w:szCs w:val="24"/>
        </w:rPr>
        <w:t>In recent decades</w:t>
      </w:r>
      <w:r w:rsidRPr="00D4203D">
        <w:rPr>
          <w:rFonts w:ascii="Times New Roman" w:hAnsi="Times New Roman" w:cs="Times New Roman"/>
          <w:sz w:val="24"/>
          <w:szCs w:val="24"/>
        </w:rPr>
        <w:t>, wave after wave of digital innovation has ensured that “digitalization”—the d</w:t>
      </w:r>
      <w:r>
        <w:rPr>
          <w:rFonts w:ascii="Times New Roman" w:hAnsi="Times New Roman" w:cs="Times New Roman"/>
          <w:sz w:val="24"/>
          <w:szCs w:val="24"/>
        </w:rPr>
        <w:t>iffusion of digital technology</w:t>
      </w:r>
      <w:r w:rsidRPr="00D4203D">
        <w:rPr>
          <w:rFonts w:ascii="Times New Roman" w:hAnsi="Times New Roman" w:cs="Times New Roman"/>
          <w:sz w:val="24"/>
          <w:szCs w:val="24"/>
        </w:rPr>
        <w:t xml:space="preserve"> into nearly every business</w:t>
      </w:r>
      <w:r w:rsidR="008B6446">
        <w:rPr>
          <w:rFonts w:ascii="Times New Roman" w:hAnsi="Times New Roman" w:cs="Times New Roman"/>
          <w:sz w:val="24"/>
          <w:szCs w:val="24"/>
        </w:rPr>
        <w:t xml:space="preserve">, </w:t>
      </w:r>
      <w:r w:rsidRPr="00D4203D">
        <w:rPr>
          <w:rFonts w:ascii="Times New Roman" w:hAnsi="Times New Roman" w:cs="Times New Roman"/>
          <w:sz w:val="24"/>
          <w:szCs w:val="24"/>
        </w:rPr>
        <w:t>workplace</w:t>
      </w:r>
      <w:r w:rsidR="008B6446">
        <w:rPr>
          <w:rFonts w:ascii="Times New Roman" w:hAnsi="Times New Roman" w:cs="Times New Roman"/>
          <w:sz w:val="24"/>
          <w:szCs w:val="24"/>
        </w:rPr>
        <w:t>,</w:t>
      </w:r>
      <w:r w:rsidRPr="00D4203D">
        <w:rPr>
          <w:rFonts w:ascii="Times New Roman" w:hAnsi="Times New Roman" w:cs="Times New Roman"/>
          <w:sz w:val="24"/>
          <w:szCs w:val="24"/>
        </w:rPr>
        <w:t xml:space="preserve"> and pocket—</w:t>
      </w:r>
      <w:r>
        <w:rPr>
          <w:rFonts w:ascii="Times New Roman" w:hAnsi="Times New Roman" w:cs="Times New Roman"/>
          <w:sz w:val="24"/>
          <w:szCs w:val="24"/>
        </w:rPr>
        <w:t xml:space="preserve">has been </w:t>
      </w:r>
      <w:r w:rsidRPr="00D4203D">
        <w:rPr>
          <w:rFonts w:ascii="Times New Roman" w:hAnsi="Times New Roman" w:cs="Times New Roman"/>
          <w:sz w:val="24"/>
          <w:szCs w:val="24"/>
        </w:rPr>
        <w:t>remak</w:t>
      </w:r>
      <w:r>
        <w:rPr>
          <w:rFonts w:ascii="Times New Roman" w:hAnsi="Times New Roman" w:cs="Times New Roman"/>
          <w:sz w:val="24"/>
          <w:szCs w:val="24"/>
        </w:rPr>
        <w:t>ing</w:t>
      </w:r>
      <w:r w:rsidRPr="00D4203D">
        <w:rPr>
          <w:rFonts w:ascii="Times New Roman" w:hAnsi="Times New Roman" w:cs="Times New Roman"/>
          <w:sz w:val="24"/>
          <w:szCs w:val="24"/>
        </w:rPr>
        <w:t xml:space="preserve"> the U.S. economy and the world of work. </w:t>
      </w:r>
    </w:p>
    <w:p w14:paraId="6B33A501" w14:textId="0B2D38AC" w:rsidR="00D4203D" w:rsidRPr="00D4203D" w:rsidRDefault="00D4203D" w:rsidP="00D4203D">
      <w:pPr>
        <w:rPr>
          <w:rFonts w:ascii="Times New Roman" w:hAnsi="Times New Roman" w:cs="Times New Roman"/>
          <w:sz w:val="24"/>
          <w:szCs w:val="24"/>
        </w:rPr>
      </w:pPr>
      <w:r w:rsidRPr="00D4203D">
        <w:rPr>
          <w:rFonts w:ascii="Times New Roman" w:hAnsi="Times New Roman" w:cs="Times New Roman"/>
          <w:sz w:val="24"/>
          <w:szCs w:val="24"/>
        </w:rPr>
        <w:t xml:space="preserve">So rapid are the developments, in fact, that while the “digitalization of everything” has become a hallmark of tech’s promise of individual and business empowerment so has it begun to prompt </w:t>
      </w:r>
      <w:r w:rsidR="008B6446">
        <w:rPr>
          <w:rFonts w:ascii="Times New Roman" w:hAnsi="Times New Roman" w:cs="Times New Roman"/>
          <w:sz w:val="24"/>
          <w:szCs w:val="24"/>
        </w:rPr>
        <w:t xml:space="preserve">a </w:t>
      </w:r>
      <w:r w:rsidR="00DD3E27">
        <w:rPr>
          <w:rFonts w:ascii="Times New Roman" w:hAnsi="Times New Roman" w:cs="Times New Roman"/>
          <w:sz w:val="24"/>
          <w:szCs w:val="24"/>
        </w:rPr>
        <w:t xml:space="preserve">nagging </w:t>
      </w:r>
      <w:r w:rsidR="008B6446">
        <w:rPr>
          <w:rFonts w:ascii="Times New Roman" w:hAnsi="Times New Roman" w:cs="Times New Roman"/>
          <w:sz w:val="24"/>
          <w:szCs w:val="24"/>
        </w:rPr>
        <w:t xml:space="preserve">current of </w:t>
      </w:r>
      <w:r w:rsidRPr="00D4203D">
        <w:rPr>
          <w:rFonts w:ascii="Times New Roman" w:hAnsi="Times New Roman" w:cs="Times New Roman"/>
          <w:sz w:val="24"/>
          <w:szCs w:val="24"/>
        </w:rPr>
        <w:t>anxiety, including among workers who worry about their future in a world of brilliant machines</w:t>
      </w:r>
    </w:p>
    <w:p w14:paraId="374DF4F3" w14:textId="77777777" w:rsidR="00D4203D" w:rsidRPr="00D4203D" w:rsidRDefault="00D4203D" w:rsidP="00D4203D">
      <w:pPr>
        <w:rPr>
          <w:rFonts w:ascii="Times New Roman" w:hAnsi="Times New Roman" w:cs="Times New Roman"/>
          <w:sz w:val="24"/>
          <w:szCs w:val="24"/>
        </w:rPr>
      </w:pPr>
      <w:r w:rsidRPr="00D4203D">
        <w:rPr>
          <w:rFonts w:ascii="Times New Roman" w:hAnsi="Times New Roman" w:cs="Times New Roman"/>
          <w:sz w:val="24"/>
          <w:szCs w:val="24"/>
        </w:rPr>
        <w:t>And yet, for all of the evidence that big changes are underway, surprisingly little data exist to track the spread of digital adoption across industries and into local workplaces and labor markets. In the absence of such information, the digitalization trend, as prominent as it is, remains diffuse and hard to pin down.</w:t>
      </w:r>
    </w:p>
    <w:p w14:paraId="44BAE32C" w14:textId="77777777" w:rsidR="00852131" w:rsidRDefault="00D4203D" w:rsidP="00D4203D">
      <w:pPr>
        <w:rPr>
          <w:rFonts w:ascii="Times New Roman" w:hAnsi="Times New Roman" w:cs="Times New Roman"/>
          <w:sz w:val="24"/>
          <w:szCs w:val="24"/>
        </w:rPr>
      </w:pPr>
      <w:r w:rsidRPr="00D4203D">
        <w:rPr>
          <w:rFonts w:ascii="Times New Roman" w:hAnsi="Times New Roman" w:cs="Times New Roman"/>
          <w:sz w:val="24"/>
          <w:szCs w:val="24"/>
        </w:rPr>
        <w:t xml:space="preserve">Hence this report: Designed to help address the shortage of data on the topic, the present assessment provides a detailed analysis of changes in the digital content of 545 occupations covering 90 percent of the </w:t>
      </w:r>
      <w:r w:rsidR="00FB24F1">
        <w:rPr>
          <w:rFonts w:ascii="Times New Roman" w:hAnsi="Times New Roman" w:cs="Times New Roman"/>
          <w:sz w:val="24"/>
          <w:szCs w:val="24"/>
        </w:rPr>
        <w:t xml:space="preserve">U.S. </w:t>
      </w:r>
      <w:r w:rsidRPr="00D4203D">
        <w:rPr>
          <w:rFonts w:ascii="Times New Roman" w:hAnsi="Times New Roman" w:cs="Times New Roman"/>
          <w:sz w:val="24"/>
          <w:szCs w:val="24"/>
        </w:rPr>
        <w:t xml:space="preserve">workforce in all industries since 2001. </w:t>
      </w:r>
      <w:r w:rsidR="00CA333A">
        <w:rPr>
          <w:rFonts w:ascii="Times New Roman" w:hAnsi="Times New Roman" w:cs="Times New Roman"/>
          <w:sz w:val="24"/>
          <w:szCs w:val="24"/>
        </w:rPr>
        <w:t xml:space="preserve"> </w:t>
      </w:r>
    </w:p>
    <w:p w14:paraId="50A9E11B" w14:textId="77777777" w:rsidR="009D5C28" w:rsidRDefault="00F640F0" w:rsidP="00D4203D">
      <w:pPr>
        <w:rPr>
          <w:rFonts w:ascii="Times New Roman" w:hAnsi="Times New Roman" w:cs="Times New Roman"/>
          <w:sz w:val="24"/>
          <w:szCs w:val="24"/>
        </w:rPr>
      </w:pPr>
      <w:r>
        <w:rPr>
          <w:rFonts w:ascii="Times New Roman" w:hAnsi="Times New Roman" w:cs="Times New Roman"/>
          <w:sz w:val="24"/>
          <w:szCs w:val="24"/>
        </w:rPr>
        <w:t xml:space="preserve">To </w:t>
      </w:r>
      <w:r w:rsidR="006B4F9E">
        <w:rPr>
          <w:rFonts w:ascii="Times New Roman" w:hAnsi="Times New Roman" w:cs="Times New Roman"/>
          <w:sz w:val="24"/>
          <w:szCs w:val="24"/>
        </w:rPr>
        <w:t>set the context</w:t>
      </w:r>
      <w:r>
        <w:rPr>
          <w:rFonts w:ascii="Times New Roman" w:hAnsi="Times New Roman" w:cs="Times New Roman"/>
          <w:sz w:val="24"/>
          <w:szCs w:val="24"/>
        </w:rPr>
        <w:t xml:space="preserve">, the assessment first reviews how the growing power and reach of digital technologies has been reinventing </w:t>
      </w:r>
      <w:r w:rsidR="00872387">
        <w:rPr>
          <w:rFonts w:ascii="Times New Roman" w:hAnsi="Times New Roman" w:cs="Times New Roman"/>
          <w:sz w:val="24"/>
          <w:szCs w:val="24"/>
        </w:rPr>
        <w:t xml:space="preserve">work </w:t>
      </w:r>
      <w:r>
        <w:rPr>
          <w:rFonts w:ascii="Times New Roman" w:hAnsi="Times New Roman" w:cs="Times New Roman"/>
          <w:sz w:val="24"/>
          <w:szCs w:val="24"/>
        </w:rPr>
        <w:t xml:space="preserve">through </w:t>
      </w:r>
      <w:r w:rsidR="00852131">
        <w:rPr>
          <w:rFonts w:ascii="Times New Roman" w:hAnsi="Times New Roman" w:cs="Times New Roman"/>
          <w:sz w:val="24"/>
          <w:szCs w:val="24"/>
        </w:rPr>
        <w:t xml:space="preserve">the power of computing and IT to speed calculations, accelerate </w:t>
      </w:r>
      <w:r w:rsidR="00FE28A0">
        <w:rPr>
          <w:rFonts w:ascii="Times New Roman" w:hAnsi="Times New Roman" w:cs="Times New Roman"/>
          <w:sz w:val="24"/>
          <w:szCs w:val="24"/>
        </w:rPr>
        <w:t xml:space="preserve">routine work, facilitate </w:t>
      </w:r>
      <w:r w:rsidR="00852131">
        <w:rPr>
          <w:rFonts w:ascii="Times New Roman" w:hAnsi="Times New Roman" w:cs="Times New Roman"/>
          <w:sz w:val="24"/>
          <w:szCs w:val="24"/>
        </w:rPr>
        <w:t>sharing, and improve scaling</w:t>
      </w:r>
      <w:r>
        <w:rPr>
          <w:rFonts w:ascii="Times New Roman" w:hAnsi="Times New Roman" w:cs="Times New Roman"/>
          <w:sz w:val="24"/>
          <w:szCs w:val="24"/>
        </w:rPr>
        <w:t>.</w:t>
      </w:r>
      <w:r w:rsidR="00852131">
        <w:rPr>
          <w:rFonts w:ascii="Times New Roman" w:hAnsi="Times New Roman" w:cs="Times New Roman"/>
          <w:sz w:val="24"/>
          <w:szCs w:val="24"/>
        </w:rPr>
        <w:t xml:space="preserve"> </w:t>
      </w:r>
    </w:p>
    <w:p w14:paraId="202DA5A6" w14:textId="77777777" w:rsidR="009D5C28" w:rsidRPr="00990D65" w:rsidRDefault="009D5C28" w:rsidP="00E948AA">
      <w:pPr>
        <w:spacing w:after="0"/>
        <w:ind w:left="360"/>
        <w:rPr>
          <w:rFonts w:ascii="Times New Roman" w:hAnsi="Times New Roman" w:cs="Times New Roman"/>
          <w:color w:val="0000FF"/>
          <w:sz w:val="24"/>
        </w:rPr>
      </w:pPr>
      <w:r w:rsidRPr="00990D65">
        <w:rPr>
          <w:rFonts w:ascii="Times New Roman" w:hAnsi="Times New Roman" w:cs="Times New Roman"/>
          <w:color w:val="0000FF"/>
          <w:sz w:val="24"/>
        </w:rPr>
        <w:t>Figure 1. Worldwide digital device penetration, 1980 - 2015</w:t>
      </w:r>
    </w:p>
    <w:p w14:paraId="123886CE" w14:textId="77777777" w:rsidR="009D5C28" w:rsidRDefault="009D5C28" w:rsidP="00E948AA">
      <w:pPr>
        <w:ind w:left="360"/>
      </w:pPr>
      <w:r>
        <w:rPr>
          <w:noProof/>
        </w:rPr>
        <w:drawing>
          <wp:inline distT="0" distB="0" distL="0" distR="0" wp14:anchorId="5768A5D2" wp14:editId="64AE4E11">
            <wp:extent cx="4683318" cy="3177789"/>
            <wp:effectExtent l="0" t="0" r="317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89567" cy="3182029"/>
                    </a:xfrm>
                    <a:prstGeom prst="rect">
                      <a:avLst/>
                    </a:prstGeom>
                    <a:noFill/>
                  </pic:spPr>
                </pic:pic>
              </a:graphicData>
            </a:graphic>
          </wp:inline>
        </w:drawing>
      </w:r>
    </w:p>
    <w:p w14:paraId="1D985AD7" w14:textId="77777777" w:rsidR="009D5C28" w:rsidRDefault="009D5C28" w:rsidP="009D5C28">
      <w:pPr>
        <w:rPr>
          <w:rFonts w:ascii="Times New Roman" w:hAnsi="Times New Roman" w:cs="Times New Roman"/>
          <w:sz w:val="24"/>
          <w:szCs w:val="24"/>
        </w:rPr>
      </w:pPr>
    </w:p>
    <w:p w14:paraId="78E1A0F3" w14:textId="77777777" w:rsidR="008C3891" w:rsidRDefault="00DF11A0" w:rsidP="00872387">
      <w:pPr>
        <w:rPr>
          <w:rFonts w:ascii="Times New Roman" w:hAnsi="Times New Roman" w:cs="Times New Roman"/>
          <w:sz w:val="24"/>
          <w:szCs w:val="24"/>
        </w:rPr>
      </w:pPr>
      <w:r>
        <w:rPr>
          <w:rFonts w:ascii="Times New Roman" w:hAnsi="Times New Roman" w:cs="Times New Roman"/>
          <w:sz w:val="24"/>
          <w:szCs w:val="24"/>
        </w:rPr>
        <w:t xml:space="preserve">In this vein, the report </w:t>
      </w:r>
      <w:r w:rsidR="008C3891">
        <w:rPr>
          <w:rFonts w:ascii="Times New Roman" w:hAnsi="Times New Roman" w:cs="Times New Roman"/>
          <w:sz w:val="24"/>
          <w:szCs w:val="24"/>
        </w:rPr>
        <w:t xml:space="preserve">suggests that </w:t>
      </w:r>
      <w:r>
        <w:rPr>
          <w:rFonts w:ascii="Times New Roman" w:hAnsi="Times New Roman" w:cs="Times New Roman"/>
          <w:sz w:val="24"/>
          <w:szCs w:val="24"/>
        </w:rPr>
        <w:t xml:space="preserve">the </w:t>
      </w:r>
      <w:r w:rsidRPr="00DF11A0">
        <w:rPr>
          <w:rFonts w:ascii="Times New Roman" w:hAnsi="Times New Roman" w:cs="Times New Roman"/>
          <w:sz w:val="24"/>
          <w:szCs w:val="24"/>
        </w:rPr>
        <w:t xml:space="preserve">basic conduct of work is being transformed by the continuing integration of digital tools ranging from the Windows </w:t>
      </w:r>
      <w:r>
        <w:rPr>
          <w:rFonts w:ascii="Times New Roman" w:hAnsi="Times New Roman" w:cs="Times New Roman"/>
          <w:sz w:val="24"/>
          <w:szCs w:val="24"/>
        </w:rPr>
        <w:t xml:space="preserve">and mobile computing to cloud-based </w:t>
      </w:r>
      <w:r w:rsidRPr="00DF11A0">
        <w:rPr>
          <w:rFonts w:ascii="Times New Roman" w:hAnsi="Times New Roman" w:cs="Times New Roman"/>
          <w:sz w:val="24"/>
          <w:szCs w:val="24"/>
        </w:rPr>
        <w:t>enterprise management platforms like PeopleSoft and social and collaboration tools like Slack and Skype.</w:t>
      </w:r>
      <w:r w:rsidR="00FE28A0">
        <w:rPr>
          <w:rFonts w:ascii="Times New Roman" w:hAnsi="Times New Roman" w:cs="Times New Roman"/>
          <w:sz w:val="24"/>
          <w:szCs w:val="24"/>
        </w:rPr>
        <w:t xml:space="preserve">  </w:t>
      </w:r>
      <w:r>
        <w:rPr>
          <w:rFonts w:ascii="Times New Roman" w:hAnsi="Times New Roman" w:cs="Times New Roman"/>
          <w:sz w:val="24"/>
          <w:szCs w:val="24"/>
        </w:rPr>
        <w:t xml:space="preserve">In short, </w:t>
      </w:r>
      <w:r w:rsidRPr="00DF11A0">
        <w:rPr>
          <w:rFonts w:ascii="Times New Roman" w:hAnsi="Times New Roman" w:cs="Times New Roman"/>
          <w:sz w:val="24"/>
          <w:szCs w:val="24"/>
        </w:rPr>
        <w:t xml:space="preserve"> workers of every stripe—from corporate finance officers to sales people to machine operators to utility workers and </w:t>
      </w:r>
      <w:r>
        <w:rPr>
          <w:rFonts w:ascii="Times New Roman" w:hAnsi="Times New Roman" w:cs="Times New Roman"/>
          <w:sz w:val="24"/>
          <w:szCs w:val="24"/>
        </w:rPr>
        <w:t xml:space="preserve"> nurses and </w:t>
      </w:r>
      <w:r w:rsidRPr="00DF11A0">
        <w:rPr>
          <w:rFonts w:ascii="Times New Roman" w:hAnsi="Times New Roman" w:cs="Times New Roman"/>
          <w:sz w:val="24"/>
          <w:szCs w:val="24"/>
        </w:rPr>
        <w:t xml:space="preserve">Uber drivers—are spending sizable portions of their workdays running the Waze app to navigate traffic; connecting to the office by text message; managing </w:t>
      </w:r>
      <w:r w:rsidRPr="00DF11A0" w:rsidDel="00F3439E">
        <w:rPr>
          <w:rFonts w:ascii="Times New Roman" w:hAnsi="Times New Roman" w:cs="Times New Roman"/>
          <w:sz w:val="24"/>
          <w:szCs w:val="24"/>
        </w:rPr>
        <w:t xml:space="preserve">processes through Salesforce; </w:t>
      </w:r>
      <w:r w:rsidRPr="00DF11A0">
        <w:rPr>
          <w:rFonts w:ascii="Times New Roman" w:hAnsi="Times New Roman" w:cs="Times New Roman"/>
          <w:sz w:val="24"/>
          <w:szCs w:val="24"/>
        </w:rPr>
        <w:t xml:space="preserve">or </w:t>
      </w:r>
      <w:r w:rsidRPr="00DF11A0" w:rsidDel="00F3439E">
        <w:rPr>
          <w:rFonts w:ascii="Times New Roman" w:hAnsi="Times New Roman" w:cs="Times New Roman"/>
          <w:sz w:val="24"/>
          <w:szCs w:val="24"/>
        </w:rPr>
        <w:t>running diagnostic software at the building site or at bedside.</w:t>
      </w:r>
    </w:p>
    <w:p w14:paraId="02E888FC" w14:textId="3B99F036" w:rsidR="00872387" w:rsidRDefault="008C3891" w:rsidP="00872387">
      <w:pPr>
        <w:rPr>
          <w:rFonts w:ascii="Times New Roman" w:hAnsi="Times New Roman" w:cs="Times New Roman"/>
          <w:sz w:val="24"/>
          <w:szCs w:val="24"/>
        </w:rPr>
      </w:pPr>
      <w:r>
        <w:rPr>
          <w:rFonts w:ascii="Times New Roman" w:hAnsi="Times New Roman" w:cs="Times New Roman"/>
          <w:sz w:val="24"/>
          <w:szCs w:val="24"/>
        </w:rPr>
        <w:t>With th</w:t>
      </w:r>
      <w:r w:rsidR="00FB24F1">
        <w:rPr>
          <w:rFonts w:ascii="Times New Roman" w:hAnsi="Times New Roman" w:cs="Times New Roman"/>
          <w:sz w:val="24"/>
          <w:szCs w:val="24"/>
        </w:rPr>
        <w:t xml:space="preserve">ose changes </w:t>
      </w:r>
      <w:r>
        <w:rPr>
          <w:rFonts w:ascii="Times New Roman" w:hAnsi="Times New Roman" w:cs="Times New Roman"/>
          <w:sz w:val="24"/>
          <w:szCs w:val="24"/>
        </w:rPr>
        <w:t>in mind, the analysis</w:t>
      </w:r>
      <w:r w:rsidR="006B4F9E">
        <w:rPr>
          <w:rFonts w:ascii="Times New Roman" w:hAnsi="Times New Roman" w:cs="Times New Roman"/>
          <w:sz w:val="24"/>
          <w:szCs w:val="24"/>
        </w:rPr>
        <w:t xml:space="preserve"> here</w:t>
      </w:r>
      <w:r>
        <w:rPr>
          <w:rFonts w:ascii="Times New Roman" w:hAnsi="Times New Roman" w:cs="Times New Roman"/>
          <w:sz w:val="24"/>
          <w:szCs w:val="24"/>
        </w:rPr>
        <w:t xml:space="preserve"> then employs the detailed, occupation-specific survey information of the Department of Labor’s Occupational Information Network (O*NET) database to track the changing digital content of hundreds of occupations</w:t>
      </w:r>
      <w:r w:rsidR="006B4F9E">
        <w:rPr>
          <w:rFonts w:ascii="Times New Roman" w:hAnsi="Times New Roman" w:cs="Times New Roman"/>
          <w:sz w:val="24"/>
          <w:szCs w:val="24"/>
        </w:rPr>
        <w:t xml:space="preserve">.  </w:t>
      </w:r>
      <w:r w:rsidR="006C00C6">
        <w:rPr>
          <w:rFonts w:ascii="Times New Roman" w:hAnsi="Times New Roman" w:cs="Times New Roman"/>
          <w:sz w:val="24"/>
          <w:szCs w:val="24"/>
        </w:rPr>
        <w:t xml:space="preserve">To that end, </w:t>
      </w:r>
      <w:r w:rsidR="006B4F9E">
        <w:rPr>
          <w:rFonts w:ascii="Times New Roman" w:hAnsi="Times New Roman" w:cs="Times New Roman"/>
          <w:sz w:val="24"/>
          <w:szCs w:val="24"/>
        </w:rPr>
        <w:t>Brookings</w:t>
      </w:r>
      <w:r w:rsidR="006C00C6">
        <w:rPr>
          <w:rFonts w:ascii="Times New Roman" w:hAnsi="Times New Roman" w:cs="Times New Roman"/>
          <w:sz w:val="24"/>
          <w:szCs w:val="24"/>
        </w:rPr>
        <w:t xml:space="preserve"> </w:t>
      </w:r>
      <w:r w:rsidR="002C1C51">
        <w:rPr>
          <w:rFonts w:ascii="Times New Roman" w:hAnsi="Times New Roman" w:cs="Times New Roman"/>
          <w:sz w:val="24"/>
          <w:szCs w:val="24"/>
        </w:rPr>
        <w:t xml:space="preserve">leveraged </w:t>
      </w:r>
      <w:r w:rsidR="006C00C6">
        <w:rPr>
          <w:rFonts w:ascii="Times New Roman" w:hAnsi="Times New Roman" w:cs="Times New Roman"/>
          <w:sz w:val="24"/>
          <w:szCs w:val="24"/>
        </w:rPr>
        <w:t xml:space="preserve">O*NET’s </w:t>
      </w:r>
      <w:r w:rsidR="008B6446">
        <w:rPr>
          <w:rFonts w:ascii="Times New Roman" w:hAnsi="Times New Roman" w:cs="Times New Roman"/>
          <w:sz w:val="24"/>
          <w:szCs w:val="24"/>
        </w:rPr>
        <w:t>“</w:t>
      </w:r>
      <w:r w:rsidR="006C00C6">
        <w:rPr>
          <w:rFonts w:ascii="Times New Roman" w:hAnsi="Times New Roman" w:cs="Times New Roman"/>
          <w:sz w:val="24"/>
          <w:szCs w:val="24"/>
        </w:rPr>
        <w:t>computer-knowledge</w:t>
      </w:r>
      <w:r w:rsidR="008B6446">
        <w:rPr>
          <w:rFonts w:ascii="Times New Roman" w:hAnsi="Times New Roman" w:cs="Times New Roman"/>
          <w:sz w:val="24"/>
          <w:szCs w:val="24"/>
        </w:rPr>
        <w:t>”</w:t>
      </w:r>
      <w:r w:rsidR="006C00C6">
        <w:rPr>
          <w:rFonts w:ascii="Times New Roman" w:hAnsi="Times New Roman" w:cs="Times New Roman"/>
          <w:sz w:val="24"/>
          <w:szCs w:val="24"/>
        </w:rPr>
        <w:t xml:space="preserve"> and </w:t>
      </w:r>
      <w:r w:rsidR="008B6446">
        <w:rPr>
          <w:rFonts w:ascii="Times New Roman" w:hAnsi="Times New Roman" w:cs="Times New Roman"/>
          <w:sz w:val="24"/>
          <w:szCs w:val="24"/>
        </w:rPr>
        <w:t>“</w:t>
      </w:r>
      <w:r w:rsidR="006C00C6">
        <w:rPr>
          <w:rFonts w:ascii="Times New Roman" w:hAnsi="Times New Roman" w:cs="Times New Roman"/>
          <w:sz w:val="24"/>
          <w:szCs w:val="24"/>
        </w:rPr>
        <w:t>computer-importance</w:t>
      </w:r>
      <w:r w:rsidR="008B6446">
        <w:rPr>
          <w:rFonts w:ascii="Times New Roman" w:hAnsi="Times New Roman" w:cs="Times New Roman"/>
          <w:sz w:val="24"/>
          <w:szCs w:val="24"/>
        </w:rPr>
        <w:t>”</w:t>
      </w:r>
      <w:r w:rsidR="006C00C6">
        <w:rPr>
          <w:rFonts w:ascii="Times New Roman" w:hAnsi="Times New Roman" w:cs="Times New Roman"/>
          <w:sz w:val="24"/>
          <w:szCs w:val="24"/>
        </w:rPr>
        <w:t xml:space="preserve"> scores for occupations </w:t>
      </w:r>
      <w:r w:rsidR="008B6446">
        <w:rPr>
          <w:rFonts w:ascii="Times New Roman" w:hAnsi="Times New Roman" w:cs="Times New Roman"/>
          <w:sz w:val="24"/>
          <w:szCs w:val="24"/>
        </w:rPr>
        <w:t>to create</w:t>
      </w:r>
      <w:r w:rsidR="006B4F9E">
        <w:rPr>
          <w:rFonts w:ascii="Times New Roman" w:hAnsi="Times New Roman" w:cs="Times New Roman"/>
          <w:sz w:val="24"/>
          <w:szCs w:val="24"/>
        </w:rPr>
        <w:t xml:space="preserve"> a 100-point tiered rating of hundreds of jobs’ changing computer content.</w:t>
      </w:r>
      <w:r w:rsidR="006C00C6">
        <w:rPr>
          <w:rFonts w:ascii="Times New Roman" w:hAnsi="Times New Roman" w:cs="Times New Roman"/>
          <w:sz w:val="24"/>
          <w:szCs w:val="24"/>
        </w:rPr>
        <w:t xml:space="preserve"> </w:t>
      </w:r>
    </w:p>
    <w:p w14:paraId="2DDBE505" w14:textId="77777777" w:rsidR="006C00C6" w:rsidRPr="00BF2DC6" w:rsidRDefault="006C00C6" w:rsidP="00FF1858">
      <w:pPr>
        <w:spacing w:after="0" w:line="240" w:lineRule="auto"/>
        <w:ind w:left="360"/>
        <w:rPr>
          <w:rFonts w:ascii="Times New Roman" w:hAnsi="Times New Roman" w:cs="Times New Roman"/>
          <w:color w:val="0000FF"/>
          <w:sz w:val="24"/>
          <w:szCs w:val="24"/>
        </w:rPr>
      </w:pPr>
      <w:r w:rsidRPr="00BF2DC6">
        <w:rPr>
          <w:rFonts w:ascii="Times New Roman" w:hAnsi="Times New Roman" w:cs="Times New Roman"/>
          <w:color w:val="0000FF"/>
          <w:sz w:val="24"/>
          <w:szCs w:val="24"/>
        </w:rPr>
        <w:t>Table 1. Representative digital occupations and their digitalization levels</w:t>
      </w:r>
    </w:p>
    <w:p w14:paraId="67EDB081" w14:textId="77777777" w:rsidR="006C00C6" w:rsidRDefault="006C00C6" w:rsidP="00FF1858">
      <w:pPr>
        <w:spacing w:after="0" w:line="240" w:lineRule="auto"/>
        <w:ind w:left="360"/>
        <w:rPr>
          <w:rFonts w:ascii="Times New Roman" w:hAnsi="Times New Roman" w:cs="Times New Roman"/>
          <w:sz w:val="24"/>
          <w:szCs w:val="24"/>
        </w:rPr>
      </w:pPr>
      <w:r w:rsidRPr="003E2CDB">
        <w:rPr>
          <w:noProof/>
        </w:rPr>
        <w:drawing>
          <wp:inline distT="0" distB="0" distL="0" distR="0" wp14:anchorId="0DF5C7C8" wp14:editId="28FE02D3">
            <wp:extent cx="5486400" cy="2662182"/>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662182"/>
                    </a:xfrm>
                    <a:prstGeom prst="rect">
                      <a:avLst/>
                    </a:prstGeom>
                    <a:noFill/>
                    <a:ln>
                      <a:noFill/>
                    </a:ln>
                  </pic:spPr>
                </pic:pic>
              </a:graphicData>
            </a:graphic>
          </wp:inline>
        </w:drawing>
      </w:r>
    </w:p>
    <w:p w14:paraId="249944D8" w14:textId="77777777" w:rsidR="006C00C6" w:rsidRDefault="006C00C6" w:rsidP="006C00C6">
      <w:pPr>
        <w:spacing w:after="0" w:line="240" w:lineRule="auto"/>
        <w:rPr>
          <w:rFonts w:ascii="Times New Roman" w:hAnsi="Times New Roman" w:cs="Times New Roman"/>
          <w:sz w:val="24"/>
          <w:szCs w:val="24"/>
        </w:rPr>
      </w:pPr>
    </w:p>
    <w:p w14:paraId="73297258" w14:textId="77777777" w:rsidR="002C1C51" w:rsidRDefault="002C1C51" w:rsidP="002C1C51">
      <w:pPr>
        <w:rPr>
          <w:rFonts w:ascii="Times New Roman" w:hAnsi="Times New Roman" w:cs="Times New Roman"/>
          <w:sz w:val="24"/>
          <w:szCs w:val="24"/>
        </w:rPr>
      </w:pPr>
      <w:r>
        <w:rPr>
          <w:rFonts w:ascii="Times New Roman" w:hAnsi="Times New Roman" w:cs="Times New Roman"/>
          <w:sz w:val="24"/>
          <w:szCs w:val="24"/>
        </w:rPr>
        <w:t xml:space="preserve">As shown nearby, occupations with digital scores of 60 and above are deemed highly digital in our ranking; </w:t>
      </w:r>
      <w:r w:rsidRPr="00BF2DC6">
        <w:rPr>
          <w:rFonts w:ascii="Times New Roman" w:hAnsi="Times New Roman" w:cs="Times New Roman"/>
          <w:sz w:val="24"/>
          <w:szCs w:val="24"/>
        </w:rPr>
        <w:t xml:space="preserve">occupations scored between 33 and 60 are </w:t>
      </w:r>
      <w:r>
        <w:rPr>
          <w:rFonts w:ascii="Times New Roman" w:hAnsi="Times New Roman" w:cs="Times New Roman"/>
          <w:sz w:val="24"/>
          <w:szCs w:val="24"/>
        </w:rPr>
        <w:t>viewed as medium-digital</w:t>
      </w:r>
      <w:r w:rsidRPr="00BF2DC6">
        <w:rPr>
          <w:rFonts w:ascii="Times New Roman" w:hAnsi="Times New Roman" w:cs="Times New Roman"/>
          <w:sz w:val="24"/>
          <w:szCs w:val="24"/>
        </w:rPr>
        <w:t xml:space="preserve"> jobs</w:t>
      </w:r>
      <w:r>
        <w:rPr>
          <w:rFonts w:ascii="Times New Roman" w:hAnsi="Times New Roman" w:cs="Times New Roman"/>
          <w:sz w:val="24"/>
          <w:szCs w:val="24"/>
        </w:rPr>
        <w:t>;</w:t>
      </w:r>
      <w:r w:rsidRPr="00BF2DC6">
        <w:rPr>
          <w:rFonts w:ascii="Times New Roman" w:hAnsi="Times New Roman" w:cs="Times New Roman"/>
          <w:sz w:val="24"/>
          <w:szCs w:val="24"/>
        </w:rPr>
        <w:t xml:space="preserve"> and occupations scored below 33 </w:t>
      </w:r>
      <w:r>
        <w:rPr>
          <w:rFonts w:ascii="Times New Roman" w:hAnsi="Times New Roman" w:cs="Times New Roman"/>
          <w:sz w:val="24"/>
          <w:szCs w:val="24"/>
        </w:rPr>
        <w:t>require minimal digital knowledge or work.</w:t>
      </w:r>
    </w:p>
    <w:p w14:paraId="26F2CF3D" w14:textId="77777777" w:rsidR="00D4203D" w:rsidRDefault="00FB24F1" w:rsidP="00D4203D">
      <w:pPr>
        <w:rPr>
          <w:rFonts w:ascii="Times New Roman" w:hAnsi="Times New Roman" w:cs="Times New Roman"/>
          <w:sz w:val="24"/>
          <w:szCs w:val="24"/>
        </w:rPr>
      </w:pPr>
      <w:r>
        <w:rPr>
          <w:rFonts w:ascii="Times New Roman" w:hAnsi="Times New Roman" w:cs="Times New Roman"/>
          <w:sz w:val="24"/>
          <w:szCs w:val="24"/>
        </w:rPr>
        <w:t>In</w:t>
      </w:r>
      <w:r w:rsidR="00CC1994">
        <w:rPr>
          <w:rFonts w:ascii="Times New Roman" w:hAnsi="Times New Roman" w:cs="Times New Roman"/>
          <w:sz w:val="24"/>
          <w:szCs w:val="24"/>
        </w:rPr>
        <w:t xml:space="preserve"> this fashion, analysis of the task content of hundreds of U.S. jobs yields a series of findings about the speed and extent of digitalization over the last 15 years</w:t>
      </w:r>
      <w:r w:rsidR="00D4203D" w:rsidRPr="00D4203D">
        <w:rPr>
          <w:rFonts w:ascii="Times New Roman" w:hAnsi="Times New Roman" w:cs="Times New Roman"/>
          <w:sz w:val="24"/>
          <w:szCs w:val="24"/>
        </w:rPr>
        <w:t>:</w:t>
      </w:r>
    </w:p>
    <w:p w14:paraId="4C05168D" w14:textId="77777777" w:rsidR="00CC1994" w:rsidRDefault="00CC1994" w:rsidP="00CC1994">
      <w:pPr>
        <w:pStyle w:val="ListParagraph"/>
        <w:numPr>
          <w:ilvl w:val="0"/>
          <w:numId w:val="1"/>
        </w:numPr>
        <w:spacing w:after="0" w:line="240" w:lineRule="auto"/>
        <w:ind w:left="360"/>
        <w:rPr>
          <w:rFonts w:ascii="Times New Roman" w:hAnsi="Times New Roman" w:cs="Times New Roman"/>
          <w:b/>
          <w:sz w:val="24"/>
          <w:szCs w:val="24"/>
        </w:rPr>
      </w:pPr>
      <w:r>
        <w:rPr>
          <w:rFonts w:ascii="Times New Roman" w:hAnsi="Times New Roman" w:cs="Times New Roman"/>
          <w:b/>
          <w:sz w:val="24"/>
          <w:szCs w:val="24"/>
        </w:rPr>
        <w:t>The U.S. economy is digitalizing at an extremely rapid pace.</w:t>
      </w:r>
    </w:p>
    <w:p w14:paraId="7A3EEC52" w14:textId="77777777" w:rsidR="00CC1994" w:rsidRDefault="00CC1994" w:rsidP="00CC1994">
      <w:pPr>
        <w:spacing w:after="0" w:line="240" w:lineRule="auto"/>
        <w:rPr>
          <w:rFonts w:ascii="Times New Roman" w:hAnsi="Times New Roman" w:cs="Times New Roman"/>
          <w:sz w:val="24"/>
          <w:szCs w:val="24"/>
        </w:rPr>
      </w:pPr>
    </w:p>
    <w:p w14:paraId="5AFD0278" w14:textId="77777777" w:rsidR="00CC1994" w:rsidRPr="00D40E8F" w:rsidRDefault="007E0C55" w:rsidP="00CC1994">
      <w:pPr>
        <w:spacing w:after="0" w:line="240" w:lineRule="auto"/>
        <w:rPr>
          <w:rFonts w:ascii="Times New Roman" w:hAnsi="Times New Roman" w:cs="Times New Roman"/>
          <w:sz w:val="24"/>
          <w:szCs w:val="24"/>
        </w:rPr>
      </w:pPr>
      <w:r>
        <w:rPr>
          <w:rFonts w:ascii="Times New Roman" w:hAnsi="Times New Roman" w:cs="Times New Roman"/>
          <w:sz w:val="24"/>
          <w:szCs w:val="24"/>
        </w:rPr>
        <w:t>The first takeaway from the analysis is that b</w:t>
      </w:r>
      <w:r w:rsidR="00CC1994" w:rsidRPr="002D424E">
        <w:rPr>
          <w:rFonts w:ascii="Times New Roman" w:hAnsi="Times New Roman" w:cs="Times New Roman"/>
          <w:sz w:val="24"/>
          <w:szCs w:val="24"/>
        </w:rPr>
        <w:t>etween 2002 to 2016</w:t>
      </w:r>
      <w:r>
        <w:rPr>
          <w:rFonts w:ascii="Times New Roman" w:hAnsi="Times New Roman" w:cs="Times New Roman"/>
          <w:sz w:val="24"/>
          <w:szCs w:val="24"/>
        </w:rPr>
        <w:t xml:space="preserve"> </w:t>
      </w:r>
      <w:r w:rsidR="00CC1994" w:rsidRPr="002D424E">
        <w:rPr>
          <w:rFonts w:ascii="Times New Roman" w:hAnsi="Times New Roman" w:cs="Times New Roman"/>
          <w:sz w:val="24"/>
          <w:szCs w:val="24"/>
        </w:rPr>
        <w:t>the shares of U.S. jobs and employment that require substantial digital knowledge rose rapidly, whether because of changes in the digital content of existing occupations (the largest effect, by far) or thanks to shifts in the distribution of occupations.</w:t>
      </w:r>
      <w:r w:rsidR="00CC1994" w:rsidRPr="00D40E8F">
        <w:rPr>
          <w:rFonts w:ascii="Times New Roman" w:hAnsi="Times New Roman" w:cs="Times New Roman"/>
          <w:sz w:val="24"/>
          <w:szCs w:val="24"/>
        </w:rPr>
        <w:t xml:space="preserve">  </w:t>
      </w:r>
    </w:p>
    <w:p w14:paraId="37549906" w14:textId="77777777" w:rsidR="00CC1994" w:rsidRDefault="00CC1994" w:rsidP="00CC1994">
      <w:pPr>
        <w:spacing w:after="0" w:line="240" w:lineRule="auto"/>
        <w:rPr>
          <w:rFonts w:ascii="Times New Roman" w:hAnsi="Times New Roman" w:cs="Times New Roman"/>
          <w:sz w:val="24"/>
          <w:szCs w:val="24"/>
        </w:rPr>
      </w:pPr>
    </w:p>
    <w:p w14:paraId="437F5671" w14:textId="77777777" w:rsidR="00CC1994" w:rsidRDefault="00CC1994" w:rsidP="006762DE">
      <w:pPr>
        <w:spacing w:after="0" w:line="240" w:lineRule="auto"/>
        <w:ind w:left="360"/>
        <w:rPr>
          <w:rFonts w:ascii="Times New Roman" w:hAnsi="Times New Roman" w:cs="Times New Roman"/>
          <w:color w:val="0000FF"/>
          <w:sz w:val="24"/>
          <w:szCs w:val="24"/>
        </w:rPr>
      </w:pPr>
      <w:r w:rsidRPr="0006600C">
        <w:rPr>
          <w:rFonts w:ascii="Times New Roman" w:hAnsi="Times New Roman" w:cs="Times New Roman"/>
          <w:color w:val="0000FF"/>
          <w:sz w:val="24"/>
          <w:szCs w:val="24"/>
        </w:rPr>
        <w:t>Figure 1. Employment by level of job digitalization, 2002 and 2016</w:t>
      </w:r>
    </w:p>
    <w:p w14:paraId="07241009" w14:textId="77777777" w:rsidR="00CC1994" w:rsidRDefault="00CC1994" w:rsidP="006762DE">
      <w:pPr>
        <w:spacing w:after="0" w:line="240" w:lineRule="auto"/>
        <w:ind w:left="360"/>
        <w:rPr>
          <w:rFonts w:ascii="Times New Roman" w:hAnsi="Times New Roman" w:cs="Times New Roman"/>
          <w:color w:val="0000FF"/>
          <w:sz w:val="24"/>
          <w:szCs w:val="24"/>
        </w:rPr>
      </w:pPr>
      <w:r>
        <w:rPr>
          <w:bCs/>
          <w:noProof/>
          <w:color w:val="0000FF"/>
        </w:rPr>
        <w:drawing>
          <wp:inline distT="0" distB="0" distL="0" distR="0" wp14:anchorId="33BF10DA" wp14:editId="07A55AFD">
            <wp:extent cx="4134678" cy="42295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t="3311" r="6198"/>
                    <a:stretch/>
                  </pic:blipFill>
                  <pic:spPr bwMode="auto">
                    <a:xfrm>
                      <a:off x="0" y="0"/>
                      <a:ext cx="4224727" cy="4321681"/>
                    </a:xfrm>
                    <a:prstGeom prst="rect">
                      <a:avLst/>
                    </a:prstGeom>
                    <a:noFill/>
                    <a:ln>
                      <a:noFill/>
                    </a:ln>
                    <a:extLst>
                      <a:ext uri="{53640926-AAD7-44D8-BBD7-CCE9431645EC}">
                        <a14:shadowObscured xmlns:a14="http://schemas.microsoft.com/office/drawing/2010/main"/>
                      </a:ext>
                    </a:extLst>
                  </pic:spPr>
                </pic:pic>
              </a:graphicData>
            </a:graphic>
          </wp:inline>
        </w:drawing>
      </w:r>
    </w:p>
    <w:p w14:paraId="0D87DABA" w14:textId="77777777" w:rsidR="00CC1994" w:rsidRDefault="00CC1994" w:rsidP="00CC1994">
      <w:pPr>
        <w:spacing w:after="0" w:line="240" w:lineRule="auto"/>
        <w:ind w:left="720"/>
        <w:rPr>
          <w:rFonts w:ascii="Times New Roman" w:hAnsi="Times New Roman" w:cs="Times New Roman"/>
          <w:color w:val="0000FF"/>
          <w:sz w:val="24"/>
          <w:szCs w:val="24"/>
        </w:rPr>
      </w:pPr>
    </w:p>
    <w:p w14:paraId="2FDEC08D" w14:textId="77777777" w:rsidR="00CC1994" w:rsidRPr="00825CB9" w:rsidRDefault="007E0C55" w:rsidP="00CC199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changes have been striking.  </w:t>
      </w:r>
      <w:r w:rsidR="004306B2">
        <w:rPr>
          <w:rFonts w:ascii="Times New Roman" w:hAnsi="Times New Roman" w:cs="Times New Roman"/>
          <w:sz w:val="24"/>
          <w:szCs w:val="24"/>
        </w:rPr>
        <w:t xml:space="preserve">Since 2010, </w:t>
      </w:r>
      <w:r w:rsidR="00CC1994" w:rsidRPr="00825CB9">
        <w:rPr>
          <w:rFonts w:ascii="Times New Roman" w:hAnsi="Times New Roman" w:cs="Times New Roman"/>
          <w:sz w:val="24"/>
          <w:szCs w:val="24"/>
        </w:rPr>
        <w:t>nearly 4 million of the nation’s 13 million new jobs created—30 percent</w:t>
      </w:r>
      <w:r w:rsidR="004306B2">
        <w:rPr>
          <w:rFonts w:ascii="Times New Roman" w:hAnsi="Times New Roman" w:cs="Times New Roman"/>
          <w:sz w:val="24"/>
          <w:szCs w:val="24"/>
        </w:rPr>
        <w:t xml:space="preserve"> of them</w:t>
      </w:r>
      <w:r w:rsidR="00CC1994" w:rsidRPr="00825CB9">
        <w:rPr>
          <w:rFonts w:ascii="Times New Roman" w:hAnsi="Times New Roman" w:cs="Times New Roman"/>
          <w:sz w:val="24"/>
          <w:szCs w:val="24"/>
        </w:rPr>
        <w:t>—have required high-level digital skills. Nearly two-thirds of new jobs required either high- or medium-level digital skills.</w:t>
      </w:r>
    </w:p>
    <w:p w14:paraId="0F8DB6CB" w14:textId="77777777" w:rsidR="00CC1994" w:rsidRPr="00825CB9" w:rsidRDefault="00CC1994" w:rsidP="00CC1994">
      <w:pPr>
        <w:spacing w:after="0" w:line="240" w:lineRule="auto"/>
        <w:rPr>
          <w:rFonts w:ascii="Times New Roman" w:hAnsi="Times New Roman" w:cs="Times New Roman"/>
          <w:sz w:val="24"/>
          <w:szCs w:val="24"/>
        </w:rPr>
      </w:pPr>
    </w:p>
    <w:p w14:paraId="4AAA4DDB" w14:textId="77777777" w:rsidR="00CC1994" w:rsidRDefault="00CC1994" w:rsidP="00CC1994">
      <w:pPr>
        <w:pStyle w:val="ListParagraph"/>
        <w:numPr>
          <w:ilvl w:val="0"/>
          <w:numId w:val="1"/>
        </w:numPr>
        <w:spacing w:after="0" w:line="240" w:lineRule="auto"/>
        <w:ind w:left="360"/>
        <w:rPr>
          <w:rFonts w:ascii="Times New Roman" w:hAnsi="Times New Roman" w:cs="Times New Roman"/>
          <w:b/>
          <w:sz w:val="24"/>
          <w:szCs w:val="24"/>
        </w:rPr>
      </w:pPr>
      <w:r w:rsidRPr="0006600C">
        <w:rPr>
          <w:rFonts w:ascii="Times New Roman" w:hAnsi="Times New Roman" w:cs="Times New Roman"/>
          <w:b/>
          <w:sz w:val="24"/>
          <w:szCs w:val="24"/>
        </w:rPr>
        <w:t>The degree and pace of change of digitalization varies widely among occupations and across industries</w:t>
      </w:r>
      <w:r>
        <w:rPr>
          <w:rFonts w:ascii="Times New Roman" w:hAnsi="Times New Roman" w:cs="Times New Roman"/>
          <w:b/>
          <w:sz w:val="24"/>
          <w:szCs w:val="24"/>
        </w:rPr>
        <w:t>.</w:t>
      </w:r>
    </w:p>
    <w:p w14:paraId="0279A8AC" w14:textId="77777777" w:rsidR="00CC1994" w:rsidRDefault="00CC1994" w:rsidP="00CC1994">
      <w:pPr>
        <w:spacing w:after="0" w:line="240" w:lineRule="auto"/>
        <w:rPr>
          <w:rFonts w:ascii="Times New Roman" w:hAnsi="Times New Roman" w:cs="Times New Roman"/>
          <w:b/>
          <w:sz w:val="24"/>
          <w:szCs w:val="24"/>
        </w:rPr>
      </w:pPr>
    </w:p>
    <w:p w14:paraId="1048875C" w14:textId="77777777" w:rsidR="00CC1994" w:rsidRDefault="00CC1994" w:rsidP="00CC1994">
      <w:pPr>
        <w:spacing w:after="0" w:line="240" w:lineRule="auto"/>
        <w:rPr>
          <w:rFonts w:ascii="Times New Roman" w:hAnsi="Times New Roman" w:cs="Times New Roman"/>
          <w:sz w:val="24"/>
          <w:szCs w:val="24"/>
        </w:rPr>
      </w:pPr>
      <w:r w:rsidRPr="008E5099">
        <w:rPr>
          <w:rFonts w:ascii="Times New Roman" w:hAnsi="Times New Roman" w:cs="Times New Roman"/>
          <w:sz w:val="24"/>
          <w:szCs w:val="24"/>
        </w:rPr>
        <w:t>Looking broadly across the job rolls, digitalization scores rose in 517 of 545 analyzed occupations from 2002 to 2016. The average digitalization score across all occupations rose from 29 in 2002 to 46 in 2016, a 57 percent increase</w:t>
      </w:r>
      <w:r>
        <w:rPr>
          <w:rFonts w:ascii="Times New Roman" w:hAnsi="Times New Roman" w:cs="Times New Roman"/>
          <w:sz w:val="24"/>
          <w:szCs w:val="24"/>
        </w:rPr>
        <w:t>.</w:t>
      </w:r>
    </w:p>
    <w:p w14:paraId="497D82BB" w14:textId="77777777" w:rsidR="00FB38E6" w:rsidRDefault="00FB38E6" w:rsidP="00CC1994">
      <w:pPr>
        <w:spacing w:after="0" w:line="240" w:lineRule="auto"/>
        <w:rPr>
          <w:rFonts w:ascii="Times New Roman" w:hAnsi="Times New Roman" w:cs="Times New Roman"/>
          <w:sz w:val="24"/>
          <w:szCs w:val="24"/>
        </w:rPr>
      </w:pPr>
    </w:p>
    <w:p w14:paraId="6F0D1427" w14:textId="730A796E" w:rsidR="00FB38E6" w:rsidRDefault="00FB38E6" w:rsidP="00CC1994">
      <w:pPr>
        <w:spacing w:after="0" w:line="240" w:lineRule="auto"/>
        <w:rPr>
          <w:rFonts w:ascii="Times New Roman" w:hAnsi="Times New Roman" w:cs="Times New Roman"/>
          <w:sz w:val="24"/>
          <w:szCs w:val="24"/>
        </w:rPr>
      </w:pPr>
      <w:r>
        <w:rPr>
          <w:rFonts w:ascii="Times New Roman" w:hAnsi="Times New Roman" w:cs="Times New Roman"/>
          <w:sz w:val="24"/>
          <w:szCs w:val="24"/>
        </w:rPr>
        <w:t>Overall, the most significant computerization occurred around the low</w:t>
      </w:r>
      <w:r w:rsidR="006065B3">
        <w:rPr>
          <w:rFonts w:ascii="Times New Roman" w:hAnsi="Times New Roman" w:cs="Times New Roman"/>
          <w:sz w:val="24"/>
          <w:szCs w:val="24"/>
        </w:rPr>
        <w:t xml:space="preserve">er and </w:t>
      </w:r>
      <w:r>
        <w:rPr>
          <w:rFonts w:ascii="Times New Roman" w:hAnsi="Times New Roman" w:cs="Times New Roman"/>
          <w:sz w:val="24"/>
          <w:szCs w:val="24"/>
        </w:rPr>
        <w:t xml:space="preserve">middle </w:t>
      </w:r>
      <w:r w:rsidR="006065B3">
        <w:rPr>
          <w:rFonts w:ascii="Times New Roman" w:hAnsi="Times New Roman" w:cs="Times New Roman"/>
          <w:sz w:val="24"/>
          <w:szCs w:val="24"/>
        </w:rPr>
        <w:t xml:space="preserve">tiers </w:t>
      </w:r>
      <w:r>
        <w:rPr>
          <w:rFonts w:ascii="Times New Roman" w:hAnsi="Times New Roman" w:cs="Times New Roman"/>
          <w:sz w:val="24"/>
          <w:szCs w:val="24"/>
        </w:rPr>
        <w:t>of the scale where the digital sc</w:t>
      </w:r>
      <w:r w:rsidR="006065B3">
        <w:rPr>
          <w:rFonts w:ascii="Times New Roman" w:hAnsi="Times New Roman" w:cs="Times New Roman"/>
          <w:sz w:val="24"/>
          <w:szCs w:val="24"/>
        </w:rPr>
        <w:t>ore</w:t>
      </w:r>
      <w:r>
        <w:rPr>
          <w:rFonts w:ascii="Times New Roman" w:hAnsi="Times New Roman" w:cs="Times New Roman"/>
          <w:sz w:val="24"/>
          <w:szCs w:val="24"/>
        </w:rPr>
        <w:t>s of many large and accessible occupations underwent radical increases</w:t>
      </w:r>
      <w:r w:rsidR="006065B3">
        <w:rPr>
          <w:rFonts w:ascii="Times New Roman" w:hAnsi="Times New Roman" w:cs="Times New Roman"/>
          <w:sz w:val="24"/>
          <w:szCs w:val="24"/>
        </w:rPr>
        <w:t xml:space="preserve"> as basic tech was introduced in low-tech industries</w:t>
      </w:r>
      <w:r>
        <w:rPr>
          <w:rFonts w:ascii="Times New Roman" w:hAnsi="Times New Roman" w:cs="Times New Roman"/>
          <w:sz w:val="24"/>
          <w:szCs w:val="24"/>
        </w:rPr>
        <w:t>.</w:t>
      </w:r>
    </w:p>
    <w:p w14:paraId="73E16FBD" w14:textId="6C6DE9DE" w:rsidR="00BC3254" w:rsidRDefault="00BC3254" w:rsidP="00CC1994">
      <w:pPr>
        <w:spacing w:after="0" w:line="240" w:lineRule="auto"/>
        <w:rPr>
          <w:rFonts w:ascii="Times New Roman" w:hAnsi="Times New Roman" w:cs="Times New Roman"/>
          <w:sz w:val="24"/>
          <w:szCs w:val="24"/>
        </w:rPr>
      </w:pPr>
    </w:p>
    <w:p w14:paraId="712F5B04" w14:textId="77777777" w:rsidR="00BC3254" w:rsidRDefault="00BC3254" w:rsidP="00BC3254">
      <w:pPr>
        <w:spacing w:after="0" w:line="240" w:lineRule="auto"/>
        <w:rPr>
          <w:rFonts w:ascii="Times New Roman" w:hAnsi="Times New Roman" w:cs="Times New Roman"/>
          <w:bCs/>
          <w:sz w:val="24"/>
          <w:szCs w:val="24"/>
        </w:rPr>
      </w:pPr>
      <w:r w:rsidRPr="002758A9">
        <w:rPr>
          <w:rFonts w:ascii="Times New Roman" w:hAnsi="Times New Roman" w:cs="Times New Roman"/>
          <w:sz w:val="24"/>
          <w:szCs w:val="24"/>
        </w:rPr>
        <w:t xml:space="preserve">Digital scores rose 50 percent or more across dozens of mid-digital occupations </w:t>
      </w:r>
      <w:r w:rsidRPr="002758A9">
        <w:rPr>
          <w:rFonts w:ascii="Times New Roman" w:hAnsi="Times New Roman" w:cs="Times New Roman"/>
          <w:bCs/>
          <w:sz w:val="24"/>
          <w:szCs w:val="24"/>
        </w:rPr>
        <w:t xml:space="preserve">such as automotive service technicians (39 to 55), registered nurses (38 to 55), and human resources specialists (37 to 60). </w:t>
      </w:r>
      <w:r>
        <w:rPr>
          <w:rFonts w:ascii="Times New Roman" w:hAnsi="Times New Roman" w:cs="Times New Roman"/>
          <w:bCs/>
          <w:sz w:val="24"/>
          <w:szCs w:val="24"/>
        </w:rPr>
        <w:t xml:space="preserve">Likewise, the </w:t>
      </w:r>
      <w:r w:rsidRPr="000612A0">
        <w:rPr>
          <w:rFonts w:ascii="Times New Roman" w:hAnsi="Times New Roman" w:cs="Times New Roman"/>
          <w:bCs/>
          <w:sz w:val="24"/>
          <w:szCs w:val="24"/>
        </w:rPr>
        <w:t>scores of many lower-score occupations, including home health aides (score rise from 3 to 23), welders (3 to 23), and heavy truck drivers (7 to 30), saw their scores triple or more</w:t>
      </w:r>
    </w:p>
    <w:p w14:paraId="4C6ACD21" w14:textId="77777777" w:rsidR="002758A9" w:rsidRDefault="002758A9" w:rsidP="00CC1994">
      <w:pPr>
        <w:spacing w:after="0" w:line="240" w:lineRule="auto"/>
        <w:rPr>
          <w:rFonts w:ascii="Times New Roman" w:hAnsi="Times New Roman" w:cs="Times New Roman"/>
          <w:sz w:val="24"/>
          <w:szCs w:val="24"/>
        </w:rPr>
      </w:pPr>
    </w:p>
    <w:p w14:paraId="384C54B7" w14:textId="5FC95EF4" w:rsidR="00CC1994" w:rsidRDefault="00CC1994" w:rsidP="00CC1994">
      <w:pPr>
        <w:spacing w:after="0" w:line="240" w:lineRule="auto"/>
        <w:ind w:left="360"/>
        <w:rPr>
          <w:rFonts w:ascii="Times New Roman" w:hAnsi="Times New Roman" w:cs="Times New Roman"/>
          <w:color w:val="0000FF"/>
          <w:sz w:val="24"/>
          <w:szCs w:val="24"/>
        </w:rPr>
      </w:pPr>
      <w:r w:rsidRPr="0024156C">
        <w:rPr>
          <w:rFonts w:ascii="Times New Roman" w:hAnsi="Times New Roman" w:cs="Times New Roman"/>
          <w:color w:val="0000FF"/>
          <w:sz w:val="24"/>
          <w:szCs w:val="24"/>
        </w:rPr>
        <w:t xml:space="preserve">Table 2. Selected occupations by </w:t>
      </w:r>
      <w:r w:rsidR="00EC13D2">
        <w:rPr>
          <w:rFonts w:ascii="Times New Roman" w:hAnsi="Times New Roman" w:cs="Times New Roman"/>
          <w:color w:val="0000FF"/>
          <w:sz w:val="24"/>
          <w:szCs w:val="24"/>
        </w:rPr>
        <w:t xml:space="preserve">2016 </w:t>
      </w:r>
      <w:r w:rsidRPr="0024156C">
        <w:rPr>
          <w:rFonts w:ascii="Times New Roman" w:hAnsi="Times New Roman" w:cs="Times New Roman"/>
          <w:color w:val="0000FF"/>
          <w:sz w:val="24"/>
          <w:szCs w:val="24"/>
        </w:rPr>
        <w:t xml:space="preserve">digital score </w:t>
      </w:r>
    </w:p>
    <w:p w14:paraId="635AAF45" w14:textId="546C250F" w:rsidR="00CC1994" w:rsidRDefault="00F7235B" w:rsidP="00CC1994">
      <w:pPr>
        <w:spacing w:after="0" w:line="240" w:lineRule="auto"/>
        <w:ind w:left="360"/>
        <w:rPr>
          <w:rFonts w:ascii="Times New Roman" w:hAnsi="Times New Roman" w:cs="Times New Roman"/>
          <w:sz w:val="24"/>
          <w:szCs w:val="24"/>
        </w:rPr>
      </w:pPr>
      <w:r w:rsidRPr="005E2F4D">
        <w:rPr>
          <w:noProof/>
        </w:rPr>
        <w:drawing>
          <wp:inline distT="0" distB="0" distL="0" distR="0" wp14:anchorId="6C856C39" wp14:editId="56FF7C4E">
            <wp:extent cx="5528491" cy="2830664"/>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2181" cy="2853034"/>
                    </a:xfrm>
                    <a:prstGeom prst="rect">
                      <a:avLst/>
                    </a:prstGeom>
                    <a:noFill/>
                    <a:ln>
                      <a:noFill/>
                    </a:ln>
                  </pic:spPr>
                </pic:pic>
              </a:graphicData>
            </a:graphic>
          </wp:inline>
        </w:drawing>
      </w:r>
    </w:p>
    <w:p w14:paraId="2C3BB3C7" w14:textId="77777777" w:rsidR="00BC3254" w:rsidRDefault="00BC3254" w:rsidP="00CC1994">
      <w:pPr>
        <w:spacing w:after="0" w:line="240" w:lineRule="auto"/>
        <w:rPr>
          <w:rFonts w:ascii="Times New Roman" w:hAnsi="Times New Roman" w:cs="Times New Roman"/>
          <w:bCs/>
          <w:sz w:val="24"/>
          <w:szCs w:val="24"/>
        </w:rPr>
      </w:pPr>
    </w:p>
    <w:p w14:paraId="485E1B4C" w14:textId="77777777" w:rsidR="00BC3254" w:rsidRDefault="00BC3254" w:rsidP="00CC1994">
      <w:pPr>
        <w:spacing w:after="0" w:line="240" w:lineRule="auto"/>
        <w:rPr>
          <w:rFonts w:ascii="Times New Roman" w:hAnsi="Times New Roman" w:cs="Times New Roman"/>
          <w:bCs/>
          <w:sz w:val="24"/>
          <w:szCs w:val="24"/>
        </w:rPr>
      </w:pPr>
      <w:r>
        <w:rPr>
          <w:rFonts w:ascii="Times New Roman" w:hAnsi="Times New Roman" w:cs="Times New Roman"/>
          <w:bCs/>
          <w:sz w:val="24"/>
          <w:szCs w:val="24"/>
        </w:rPr>
        <w:t>Add these trends up for industries, and it becomes clear that the entire U.S. economy is digitalizing rapidly but unevenly.</w:t>
      </w:r>
    </w:p>
    <w:p w14:paraId="6CC10955" w14:textId="77777777" w:rsidR="00BC3254" w:rsidRDefault="00BC3254" w:rsidP="00CC1994">
      <w:pPr>
        <w:spacing w:after="0" w:line="240" w:lineRule="auto"/>
        <w:rPr>
          <w:rFonts w:ascii="Times New Roman" w:hAnsi="Times New Roman" w:cs="Times New Roman"/>
          <w:bCs/>
          <w:sz w:val="24"/>
          <w:szCs w:val="24"/>
        </w:rPr>
      </w:pPr>
    </w:p>
    <w:p w14:paraId="0F4AC584" w14:textId="3635CEB3" w:rsidR="00CC1994" w:rsidRPr="00830987" w:rsidRDefault="00CC1994" w:rsidP="00CC1994">
      <w:pPr>
        <w:spacing w:after="0" w:line="240" w:lineRule="auto"/>
        <w:rPr>
          <w:rFonts w:ascii="Times New Roman" w:hAnsi="Times New Roman" w:cs="Times New Roman"/>
          <w:sz w:val="24"/>
          <w:szCs w:val="24"/>
        </w:rPr>
      </w:pPr>
      <w:r w:rsidRPr="00830987">
        <w:rPr>
          <w:rFonts w:ascii="Times New Roman" w:hAnsi="Times New Roman" w:cs="Times New Roman"/>
          <w:sz w:val="24"/>
          <w:szCs w:val="24"/>
        </w:rPr>
        <w:t xml:space="preserve">Virtually all industry groups saw their mean digital scores increase between 2002 and 2016, but the </w:t>
      </w:r>
      <w:r w:rsidR="00BC3254">
        <w:rPr>
          <w:rFonts w:ascii="Times New Roman" w:hAnsi="Times New Roman" w:cs="Times New Roman"/>
          <w:sz w:val="24"/>
          <w:szCs w:val="24"/>
        </w:rPr>
        <w:t xml:space="preserve">level </w:t>
      </w:r>
      <w:r w:rsidRPr="00830987">
        <w:rPr>
          <w:rFonts w:ascii="Times New Roman" w:hAnsi="Times New Roman" w:cs="Times New Roman"/>
          <w:sz w:val="24"/>
          <w:szCs w:val="24"/>
        </w:rPr>
        <w:t>and speed of digital adoption vary significantly, suggesting wide variation in industries’ and firms’ ability to improve their operations, productivity, and results.</w:t>
      </w:r>
    </w:p>
    <w:p w14:paraId="42880190" w14:textId="77777777" w:rsidR="00CC1994" w:rsidRDefault="00CC1994" w:rsidP="00CC1994">
      <w:pPr>
        <w:spacing w:after="0" w:line="240" w:lineRule="auto"/>
        <w:rPr>
          <w:rFonts w:ascii="Times New Roman" w:hAnsi="Times New Roman" w:cs="Times New Roman"/>
          <w:sz w:val="24"/>
          <w:szCs w:val="24"/>
        </w:rPr>
      </w:pPr>
    </w:p>
    <w:p w14:paraId="76B0DC62" w14:textId="5A555D25" w:rsidR="00CC1994" w:rsidRPr="0007297A" w:rsidRDefault="00CC1994" w:rsidP="00CC1994">
      <w:pPr>
        <w:spacing w:after="0" w:line="240" w:lineRule="auto"/>
        <w:ind w:left="360"/>
        <w:rPr>
          <w:rFonts w:ascii="Times New Roman" w:hAnsi="Times New Roman" w:cs="Times New Roman"/>
          <w:color w:val="0000FF"/>
          <w:sz w:val="24"/>
          <w:szCs w:val="24"/>
        </w:rPr>
      </w:pPr>
      <w:r w:rsidRPr="0007297A">
        <w:rPr>
          <w:rFonts w:ascii="Times New Roman" w:hAnsi="Times New Roman" w:cs="Times New Roman"/>
          <w:color w:val="0000FF"/>
          <w:sz w:val="24"/>
          <w:szCs w:val="24"/>
        </w:rPr>
        <w:t>Table 3. Industry mean digitalization scores</w:t>
      </w:r>
      <w:r w:rsidR="00D374F7">
        <w:rPr>
          <w:rFonts w:ascii="Times New Roman" w:hAnsi="Times New Roman" w:cs="Times New Roman"/>
          <w:color w:val="0000FF"/>
          <w:sz w:val="24"/>
          <w:szCs w:val="24"/>
        </w:rPr>
        <w:t xml:space="preserve"> and change</w:t>
      </w:r>
      <w:r w:rsidRPr="0007297A">
        <w:rPr>
          <w:rFonts w:ascii="Times New Roman" w:hAnsi="Times New Roman" w:cs="Times New Roman"/>
          <w:color w:val="0000FF"/>
          <w:sz w:val="24"/>
          <w:szCs w:val="24"/>
        </w:rPr>
        <w:t>, 2002 and 2016</w:t>
      </w:r>
    </w:p>
    <w:p w14:paraId="7A038B17" w14:textId="559D793B" w:rsidR="00CC1994" w:rsidRDefault="00D374F7" w:rsidP="00CC1994">
      <w:pPr>
        <w:spacing w:after="0" w:line="240" w:lineRule="auto"/>
        <w:ind w:left="360"/>
        <w:rPr>
          <w:rFonts w:ascii="Times New Roman" w:hAnsi="Times New Roman" w:cs="Times New Roman"/>
          <w:sz w:val="24"/>
          <w:szCs w:val="24"/>
        </w:rPr>
      </w:pPr>
      <w:r w:rsidRPr="00D374F7">
        <w:rPr>
          <w:noProof/>
        </w:rPr>
        <w:drawing>
          <wp:inline distT="0" distB="0" distL="0" distR="0" wp14:anchorId="68023142" wp14:editId="63DC40A3">
            <wp:extent cx="5160396" cy="3588068"/>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94954" cy="3612096"/>
                    </a:xfrm>
                    <a:prstGeom prst="rect">
                      <a:avLst/>
                    </a:prstGeom>
                    <a:noFill/>
                    <a:ln>
                      <a:noFill/>
                    </a:ln>
                  </pic:spPr>
                </pic:pic>
              </a:graphicData>
            </a:graphic>
          </wp:inline>
        </w:drawing>
      </w:r>
    </w:p>
    <w:p w14:paraId="3D4B395A" w14:textId="77777777" w:rsidR="00CC1994" w:rsidRDefault="00CC1994" w:rsidP="00CC1994">
      <w:pPr>
        <w:spacing w:after="0" w:line="240" w:lineRule="auto"/>
        <w:rPr>
          <w:rFonts w:ascii="Times New Roman" w:hAnsi="Times New Roman" w:cs="Times New Roman"/>
          <w:sz w:val="24"/>
          <w:szCs w:val="24"/>
        </w:rPr>
      </w:pPr>
    </w:p>
    <w:p w14:paraId="09E4125C" w14:textId="77777777" w:rsidR="00CC1994" w:rsidRDefault="00CC1994" w:rsidP="00CC1994">
      <w:pPr>
        <w:pStyle w:val="ListParagraph"/>
        <w:numPr>
          <w:ilvl w:val="0"/>
          <w:numId w:val="1"/>
        </w:numPr>
        <w:spacing w:after="0" w:line="240" w:lineRule="auto"/>
        <w:ind w:left="360"/>
        <w:rPr>
          <w:rFonts w:ascii="Times New Roman" w:hAnsi="Times New Roman" w:cs="Times New Roman"/>
          <w:b/>
          <w:sz w:val="24"/>
          <w:szCs w:val="24"/>
        </w:rPr>
      </w:pPr>
      <w:r>
        <w:rPr>
          <w:rFonts w:ascii="Times New Roman" w:hAnsi="Times New Roman" w:cs="Times New Roman"/>
          <w:b/>
          <w:sz w:val="24"/>
          <w:szCs w:val="24"/>
        </w:rPr>
        <w:t>Digitalization is associated with increased pay and job resiliency in the face of automation but also “U-shaped” job creation patterns.</w:t>
      </w:r>
    </w:p>
    <w:p w14:paraId="0DA103AE" w14:textId="77777777" w:rsidR="00CC1994" w:rsidRDefault="00CC1994" w:rsidP="00CC1994">
      <w:pPr>
        <w:spacing w:after="0" w:line="240" w:lineRule="auto"/>
        <w:rPr>
          <w:rFonts w:ascii="Times New Roman" w:hAnsi="Times New Roman" w:cs="Times New Roman"/>
          <w:b/>
          <w:sz w:val="24"/>
          <w:szCs w:val="24"/>
        </w:rPr>
      </w:pPr>
    </w:p>
    <w:p w14:paraId="7516DCC9" w14:textId="77777777" w:rsidR="00CC1994" w:rsidRDefault="00CC1994" w:rsidP="00CC1994">
      <w:pPr>
        <w:spacing w:after="0" w:line="240" w:lineRule="auto"/>
        <w:rPr>
          <w:rFonts w:ascii="Times New Roman" w:hAnsi="Times New Roman" w:cs="Times New Roman"/>
          <w:sz w:val="24"/>
          <w:szCs w:val="24"/>
        </w:rPr>
      </w:pPr>
      <w:r w:rsidRPr="00493A8E">
        <w:rPr>
          <w:rFonts w:ascii="Times New Roman" w:hAnsi="Times New Roman" w:cs="Times New Roman"/>
          <w:sz w:val="24"/>
          <w:szCs w:val="24"/>
        </w:rPr>
        <w:t>Digitalization is a key pathway to increased earnings. All across the skills continuum employees are rewarded for the depth and breadth of their digital skills through increased wages. Workers in occupations with medium or high digital skills in 2016 were paid significantly more than those in low-digital occupations.</w:t>
      </w:r>
    </w:p>
    <w:p w14:paraId="0920FC2A" w14:textId="77777777" w:rsidR="00CC1994" w:rsidRDefault="00CC1994" w:rsidP="00CC1994">
      <w:pPr>
        <w:spacing w:after="0" w:line="240" w:lineRule="auto"/>
        <w:rPr>
          <w:rFonts w:ascii="Times New Roman" w:hAnsi="Times New Roman" w:cs="Times New Roman"/>
          <w:sz w:val="24"/>
          <w:szCs w:val="24"/>
        </w:rPr>
      </w:pPr>
    </w:p>
    <w:p w14:paraId="51769586" w14:textId="77777777" w:rsidR="00CC1994" w:rsidRDefault="00CC1994" w:rsidP="00CC1994">
      <w:pPr>
        <w:spacing w:after="0" w:line="240" w:lineRule="auto"/>
        <w:ind w:left="360"/>
        <w:rPr>
          <w:rFonts w:ascii="Times New Roman" w:hAnsi="Times New Roman" w:cs="Times New Roman"/>
          <w:color w:val="0000FF"/>
          <w:sz w:val="24"/>
          <w:szCs w:val="24"/>
        </w:rPr>
      </w:pPr>
      <w:r w:rsidRPr="001D1D81">
        <w:rPr>
          <w:rFonts w:ascii="Times New Roman" w:hAnsi="Times New Roman" w:cs="Times New Roman"/>
          <w:color w:val="0000FF"/>
          <w:sz w:val="24"/>
          <w:szCs w:val="24"/>
        </w:rPr>
        <w:t>Figure 2. Mean annual wage by digitalization level, 2016</w:t>
      </w:r>
    </w:p>
    <w:p w14:paraId="4D530D58" w14:textId="77777777" w:rsidR="00CC1994" w:rsidRDefault="00CC1994" w:rsidP="00CC1994">
      <w:pPr>
        <w:spacing w:after="0" w:line="240" w:lineRule="auto"/>
        <w:ind w:left="360"/>
        <w:rPr>
          <w:rFonts w:ascii="Times New Roman" w:hAnsi="Times New Roman" w:cs="Times New Roman"/>
          <w:color w:val="0000FF"/>
          <w:sz w:val="24"/>
          <w:szCs w:val="24"/>
        </w:rPr>
      </w:pPr>
      <w:r>
        <w:rPr>
          <w:noProof/>
        </w:rPr>
        <w:drawing>
          <wp:inline distT="0" distB="0" distL="0" distR="0" wp14:anchorId="569C10F0" wp14:editId="3C42BD0D">
            <wp:extent cx="4222143" cy="4239309"/>
            <wp:effectExtent l="0" t="0" r="698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t="4238" r="4738"/>
                    <a:stretch/>
                  </pic:blipFill>
                  <pic:spPr bwMode="auto">
                    <a:xfrm>
                      <a:off x="0" y="0"/>
                      <a:ext cx="4229580" cy="4246776"/>
                    </a:xfrm>
                    <a:prstGeom prst="rect">
                      <a:avLst/>
                    </a:prstGeom>
                    <a:noFill/>
                    <a:ln>
                      <a:noFill/>
                    </a:ln>
                    <a:extLst>
                      <a:ext uri="{53640926-AAD7-44D8-BBD7-CCE9431645EC}">
                        <a14:shadowObscured xmlns:a14="http://schemas.microsoft.com/office/drawing/2010/main"/>
                      </a:ext>
                    </a:extLst>
                  </pic:spPr>
                </pic:pic>
              </a:graphicData>
            </a:graphic>
          </wp:inline>
        </w:drawing>
      </w:r>
    </w:p>
    <w:p w14:paraId="0633D6BE" w14:textId="77777777" w:rsidR="00CC1994" w:rsidRDefault="00CC1994" w:rsidP="00CC1994">
      <w:pPr>
        <w:spacing w:after="0" w:line="240" w:lineRule="auto"/>
        <w:ind w:left="360"/>
        <w:rPr>
          <w:rFonts w:ascii="Times New Roman" w:hAnsi="Times New Roman" w:cs="Times New Roman"/>
          <w:color w:val="0000FF"/>
          <w:sz w:val="24"/>
          <w:szCs w:val="24"/>
        </w:rPr>
      </w:pPr>
    </w:p>
    <w:p w14:paraId="0DC1EE79" w14:textId="11ABBB71" w:rsidR="00CC1994" w:rsidRDefault="00CC1994" w:rsidP="00CC1994">
      <w:pPr>
        <w:spacing w:after="0" w:line="240" w:lineRule="auto"/>
        <w:rPr>
          <w:rFonts w:ascii="Times New Roman" w:hAnsi="Times New Roman" w:cs="Times New Roman"/>
          <w:sz w:val="24"/>
          <w:szCs w:val="24"/>
        </w:rPr>
      </w:pPr>
      <w:r w:rsidRPr="0029323E">
        <w:rPr>
          <w:rFonts w:ascii="Times New Roman" w:hAnsi="Times New Roman" w:cs="Times New Roman"/>
          <w:sz w:val="24"/>
          <w:szCs w:val="24"/>
        </w:rPr>
        <w:t>These pay differentials are important not just for their influence on worker compensation but also because they point to the durability of work in the era of automation. To explore this, we compared occupations’ digital scores to their automation potential, as quantified by the McKinsey Global Institute’s estimates of the share of an occupation's overall task content that could be automated by adapting currently demonstrated technology.</w:t>
      </w:r>
      <w:r w:rsidRPr="007641EF">
        <w:rPr>
          <w:rStyle w:val="EndnoteReference"/>
          <w:rFonts w:ascii="Times New Roman" w:hAnsi="Times New Roman" w:cs="Times New Roman"/>
          <w:sz w:val="20"/>
          <w:szCs w:val="24"/>
        </w:rPr>
        <w:endnoteReference w:id="1"/>
      </w:r>
      <w:r w:rsidR="00D5195A">
        <w:rPr>
          <w:rFonts w:ascii="Times New Roman" w:hAnsi="Times New Roman" w:cs="Times New Roman"/>
          <w:sz w:val="24"/>
          <w:szCs w:val="24"/>
        </w:rPr>
        <w:t xml:space="preserve"> These comparisons revealed a modestly strong negative correlation between an occupation’s increased digital content and the share of its tasks vulnerable to automation.</w:t>
      </w:r>
    </w:p>
    <w:p w14:paraId="7531D881" w14:textId="77777777" w:rsidR="00D5195A" w:rsidRDefault="00D5195A" w:rsidP="00CC1994">
      <w:pPr>
        <w:spacing w:after="0" w:line="240" w:lineRule="auto"/>
        <w:rPr>
          <w:rFonts w:ascii="Times New Roman" w:hAnsi="Times New Roman" w:cs="Times New Roman"/>
          <w:sz w:val="24"/>
          <w:szCs w:val="24"/>
        </w:rPr>
      </w:pPr>
    </w:p>
    <w:p w14:paraId="63E65B51" w14:textId="77777777" w:rsidR="00CC1994" w:rsidRDefault="00CC1994" w:rsidP="00CC1994">
      <w:pPr>
        <w:spacing w:after="0" w:line="240" w:lineRule="auto"/>
        <w:rPr>
          <w:rFonts w:ascii="Times New Roman" w:hAnsi="Times New Roman" w:cs="Times New Roman"/>
          <w:sz w:val="24"/>
          <w:szCs w:val="24"/>
        </w:rPr>
      </w:pPr>
    </w:p>
    <w:p w14:paraId="174A1795" w14:textId="77777777" w:rsidR="00CC1994" w:rsidRDefault="00CC1994" w:rsidP="00CC1994">
      <w:pPr>
        <w:spacing w:after="0" w:line="240" w:lineRule="auto"/>
        <w:ind w:left="360"/>
        <w:rPr>
          <w:rFonts w:ascii="Times New Roman" w:hAnsi="Times New Roman" w:cs="Times New Roman"/>
          <w:sz w:val="24"/>
          <w:szCs w:val="24"/>
        </w:rPr>
      </w:pPr>
      <w:r w:rsidRPr="001D1D81">
        <w:rPr>
          <w:rFonts w:ascii="Times New Roman" w:hAnsi="Times New Roman" w:cs="Times New Roman"/>
          <w:color w:val="0000FF"/>
          <w:sz w:val="24"/>
          <w:szCs w:val="24"/>
        </w:rPr>
        <w:t>Figure 3. Average automation potential of major occupational groups by mean digital score</w:t>
      </w:r>
    </w:p>
    <w:p w14:paraId="10776ADA" w14:textId="77777777" w:rsidR="00CC1994" w:rsidRDefault="00CC1994" w:rsidP="00CC1994">
      <w:pPr>
        <w:spacing w:after="0" w:line="240" w:lineRule="auto"/>
        <w:ind w:left="360"/>
        <w:rPr>
          <w:rFonts w:ascii="Times New Roman" w:hAnsi="Times New Roman" w:cs="Times New Roman"/>
          <w:sz w:val="24"/>
          <w:szCs w:val="24"/>
        </w:rPr>
      </w:pPr>
      <w:r>
        <w:rPr>
          <w:bCs/>
          <w:noProof/>
          <w:color w:val="FF0000"/>
        </w:rPr>
        <w:drawing>
          <wp:inline distT="0" distB="0" distL="0" distR="0" wp14:anchorId="675B81D9" wp14:editId="3C9151C7">
            <wp:extent cx="4915814" cy="32396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49140" cy="3261598"/>
                    </a:xfrm>
                    <a:prstGeom prst="rect">
                      <a:avLst/>
                    </a:prstGeom>
                    <a:noFill/>
                  </pic:spPr>
                </pic:pic>
              </a:graphicData>
            </a:graphic>
          </wp:inline>
        </w:drawing>
      </w:r>
    </w:p>
    <w:p w14:paraId="504AD7C1" w14:textId="77777777" w:rsidR="00CC1994" w:rsidRDefault="00CC1994" w:rsidP="00CC1994">
      <w:pPr>
        <w:spacing w:after="0" w:line="240" w:lineRule="auto"/>
        <w:rPr>
          <w:rFonts w:ascii="Times New Roman" w:hAnsi="Times New Roman" w:cs="Times New Roman"/>
          <w:sz w:val="24"/>
          <w:szCs w:val="24"/>
        </w:rPr>
      </w:pPr>
    </w:p>
    <w:p w14:paraId="6243E78B" w14:textId="14453C65" w:rsidR="00CC1994" w:rsidRDefault="00CC1994" w:rsidP="00CC1994">
      <w:pPr>
        <w:spacing w:after="0" w:line="240" w:lineRule="auto"/>
        <w:rPr>
          <w:rFonts w:ascii="Times New Roman" w:hAnsi="Times New Roman" w:cs="Times New Roman"/>
          <w:sz w:val="24"/>
          <w:szCs w:val="24"/>
        </w:rPr>
      </w:pPr>
      <w:r w:rsidRPr="001D1D81">
        <w:rPr>
          <w:rFonts w:ascii="Times New Roman" w:hAnsi="Times New Roman" w:cs="Times New Roman"/>
          <w:sz w:val="24"/>
          <w:szCs w:val="24"/>
        </w:rPr>
        <w:t>Similar trends surface with regard to d</w:t>
      </w:r>
      <w:r>
        <w:rPr>
          <w:rFonts w:ascii="Times New Roman" w:hAnsi="Times New Roman" w:cs="Times New Roman"/>
          <w:sz w:val="24"/>
          <w:szCs w:val="24"/>
        </w:rPr>
        <w:t>igitalization and wage growth.</w:t>
      </w:r>
      <w:r w:rsidR="00D5195A">
        <w:rPr>
          <w:rFonts w:ascii="Times New Roman" w:hAnsi="Times New Roman" w:cs="Times New Roman"/>
          <w:sz w:val="24"/>
          <w:szCs w:val="24"/>
        </w:rPr>
        <w:t xml:space="preserve">  For the most part occupational groups with higher digital skills are seeing faster wage growth.</w:t>
      </w:r>
    </w:p>
    <w:p w14:paraId="6216B6EE" w14:textId="77777777" w:rsidR="00CC1994" w:rsidRDefault="00CC1994" w:rsidP="00CC1994">
      <w:pPr>
        <w:spacing w:after="0" w:line="240" w:lineRule="auto"/>
        <w:rPr>
          <w:rFonts w:ascii="Times New Roman" w:hAnsi="Times New Roman" w:cs="Times New Roman"/>
          <w:sz w:val="24"/>
          <w:szCs w:val="24"/>
        </w:rPr>
      </w:pPr>
    </w:p>
    <w:p w14:paraId="1C74B6D5" w14:textId="77777777" w:rsidR="00CC1994" w:rsidRDefault="00CC1994" w:rsidP="00CC1994">
      <w:pPr>
        <w:spacing w:after="0" w:line="240" w:lineRule="auto"/>
        <w:ind w:left="360"/>
        <w:rPr>
          <w:rFonts w:ascii="Times New Roman" w:hAnsi="Times New Roman" w:cs="Times New Roman"/>
          <w:sz w:val="24"/>
          <w:szCs w:val="24"/>
        </w:rPr>
      </w:pPr>
      <w:r w:rsidRPr="001D1D81">
        <w:rPr>
          <w:rFonts w:ascii="Times New Roman" w:hAnsi="Times New Roman" w:cs="Times New Roman"/>
          <w:color w:val="0000FF"/>
          <w:sz w:val="24"/>
          <w:szCs w:val="24"/>
        </w:rPr>
        <w:t>Figure 4. CAGR of real mean annual wage by occupation group, 2010 – 2016</w:t>
      </w:r>
    </w:p>
    <w:p w14:paraId="4496D236" w14:textId="77777777" w:rsidR="00CC1994" w:rsidRDefault="00CC1994" w:rsidP="00CC1994">
      <w:pPr>
        <w:spacing w:after="0" w:line="240"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FB0102" wp14:editId="116268AB">
            <wp:extent cx="4915535" cy="32605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0085" cy="3270164"/>
                    </a:xfrm>
                    <a:prstGeom prst="rect">
                      <a:avLst/>
                    </a:prstGeom>
                    <a:noFill/>
                  </pic:spPr>
                </pic:pic>
              </a:graphicData>
            </a:graphic>
          </wp:inline>
        </w:drawing>
      </w:r>
    </w:p>
    <w:p w14:paraId="690B2A5F" w14:textId="77777777" w:rsidR="00CC1994" w:rsidRDefault="00CC1994" w:rsidP="00CC1994">
      <w:pPr>
        <w:spacing w:after="0" w:line="240" w:lineRule="auto"/>
        <w:rPr>
          <w:rFonts w:ascii="Times New Roman" w:hAnsi="Times New Roman" w:cs="Times New Roman"/>
          <w:sz w:val="24"/>
          <w:szCs w:val="24"/>
        </w:rPr>
      </w:pPr>
    </w:p>
    <w:p w14:paraId="6C6566A9" w14:textId="77777777" w:rsidR="00CC1994" w:rsidRDefault="00CC1994" w:rsidP="00CC1994">
      <w:pPr>
        <w:spacing w:after="0" w:line="240" w:lineRule="auto"/>
        <w:rPr>
          <w:rFonts w:ascii="Times New Roman" w:hAnsi="Times New Roman" w:cs="Times New Roman"/>
          <w:sz w:val="24"/>
          <w:szCs w:val="24"/>
        </w:rPr>
      </w:pPr>
      <w:r w:rsidRPr="005B233C">
        <w:rPr>
          <w:rFonts w:ascii="Times New Roman" w:hAnsi="Times New Roman" w:cs="Times New Roman"/>
          <w:sz w:val="24"/>
          <w:szCs w:val="24"/>
        </w:rPr>
        <w:t xml:space="preserve">Focusing on patterns of job creation, finally, the digitalization of the U.S. economy appears to be contributing to the hollowing out and polarization of employment and wage distributions noted by </w:t>
      </w:r>
      <w:r>
        <w:rPr>
          <w:rFonts w:ascii="Times New Roman" w:hAnsi="Times New Roman" w:cs="Times New Roman"/>
          <w:sz w:val="24"/>
          <w:szCs w:val="24"/>
        </w:rPr>
        <w:t xml:space="preserve">David </w:t>
      </w:r>
      <w:r w:rsidRPr="005B233C">
        <w:rPr>
          <w:rFonts w:ascii="Times New Roman" w:hAnsi="Times New Roman" w:cs="Times New Roman"/>
          <w:sz w:val="24"/>
          <w:szCs w:val="24"/>
        </w:rPr>
        <w:t>Autor and colleagues.</w:t>
      </w:r>
      <w:r w:rsidRPr="007641EF">
        <w:rPr>
          <w:rStyle w:val="EndnoteReference"/>
          <w:rFonts w:ascii="Times New Roman" w:hAnsi="Times New Roman" w:cs="Times New Roman"/>
          <w:sz w:val="20"/>
          <w:szCs w:val="24"/>
        </w:rPr>
        <w:endnoteReference w:id="2"/>
      </w:r>
    </w:p>
    <w:p w14:paraId="09204DAB" w14:textId="77777777" w:rsidR="00CC1994" w:rsidRDefault="00CC1994" w:rsidP="00CC1994">
      <w:pPr>
        <w:spacing w:after="0" w:line="240" w:lineRule="auto"/>
        <w:rPr>
          <w:rFonts w:ascii="Times New Roman" w:hAnsi="Times New Roman" w:cs="Times New Roman"/>
          <w:sz w:val="24"/>
          <w:szCs w:val="24"/>
        </w:rPr>
      </w:pPr>
    </w:p>
    <w:p w14:paraId="37505EBB" w14:textId="77777777" w:rsidR="00CC1994" w:rsidRDefault="00CC1994" w:rsidP="00CC1994">
      <w:pPr>
        <w:spacing w:after="0" w:line="240" w:lineRule="auto"/>
        <w:ind w:left="360"/>
        <w:rPr>
          <w:rFonts w:ascii="Times New Roman" w:hAnsi="Times New Roman" w:cs="Times New Roman"/>
          <w:sz w:val="24"/>
          <w:szCs w:val="24"/>
        </w:rPr>
      </w:pPr>
      <w:r w:rsidRPr="00A55695">
        <w:rPr>
          <w:rFonts w:ascii="Times New Roman" w:hAnsi="Times New Roman" w:cs="Times New Roman"/>
          <w:color w:val="0000FF"/>
          <w:sz w:val="24"/>
          <w:szCs w:val="24"/>
        </w:rPr>
        <w:t>Figure 5. CAGR of employment by occupation group, 2010 – 2016</w:t>
      </w:r>
    </w:p>
    <w:p w14:paraId="214EFBF6" w14:textId="77777777" w:rsidR="00CC1994" w:rsidRDefault="00CC1994" w:rsidP="00CC1994">
      <w:pPr>
        <w:spacing w:after="0" w:line="240" w:lineRule="auto"/>
        <w:ind w:left="360"/>
        <w:rPr>
          <w:rFonts w:ascii="Times New Roman" w:hAnsi="Times New Roman" w:cs="Times New Roman"/>
          <w:sz w:val="24"/>
          <w:szCs w:val="24"/>
        </w:rPr>
      </w:pPr>
      <w:r>
        <w:rPr>
          <w:bCs/>
          <w:noProof/>
        </w:rPr>
        <w:drawing>
          <wp:inline distT="0" distB="0" distL="0" distR="0" wp14:anchorId="075631C8" wp14:editId="10C067FA">
            <wp:extent cx="4992177" cy="33058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253"/>
                    <a:stretch/>
                  </pic:blipFill>
                  <pic:spPr bwMode="auto">
                    <a:xfrm>
                      <a:off x="0" y="0"/>
                      <a:ext cx="5036124" cy="3334912"/>
                    </a:xfrm>
                    <a:prstGeom prst="rect">
                      <a:avLst/>
                    </a:prstGeom>
                    <a:noFill/>
                    <a:ln>
                      <a:noFill/>
                    </a:ln>
                    <a:extLst>
                      <a:ext uri="{53640926-AAD7-44D8-BBD7-CCE9431645EC}">
                        <a14:shadowObscured xmlns:a14="http://schemas.microsoft.com/office/drawing/2010/main"/>
                      </a:ext>
                    </a:extLst>
                  </pic:spPr>
                </pic:pic>
              </a:graphicData>
            </a:graphic>
          </wp:inline>
        </w:drawing>
      </w:r>
    </w:p>
    <w:p w14:paraId="6E24BF8A" w14:textId="77777777" w:rsidR="00CC1994" w:rsidRDefault="00CC1994" w:rsidP="00CC1994">
      <w:pPr>
        <w:spacing w:after="0" w:line="240" w:lineRule="auto"/>
        <w:ind w:left="360"/>
        <w:rPr>
          <w:rFonts w:ascii="Times New Roman" w:hAnsi="Times New Roman" w:cs="Times New Roman"/>
          <w:sz w:val="24"/>
          <w:szCs w:val="24"/>
        </w:rPr>
      </w:pPr>
    </w:p>
    <w:p w14:paraId="11A41059" w14:textId="1B93B285" w:rsidR="00B0463B" w:rsidRDefault="00D5195A" w:rsidP="00CC1994">
      <w:pPr>
        <w:spacing w:after="0" w:line="240" w:lineRule="auto"/>
        <w:rPr>
          <w:rFonts w:ascii="Times New Roman" w:hAnsi="Times New Roman" w:cs="Times New Roman"/>
          <w:sz w:val="24"/>
          <w:szCs w:val="24"/>
        </w:rPr>
      </w:pPr>
      <w:r>
        <w:rPr>
          <w:rFonts w:ascii="Times New Roman" w:hAnsi="Times New Roman" w:cs="Times New Roman"/>
          <w:sz w:val="24"/>
          <w:szCs w:val="24"/>
        </w:rPr>
        <w:t>These oc</w:t>
      </w:r>
      <w:r w:rsidR="00B0463B">
        <w:rPr>
          <w:rFonts w:ascii="Times New Roman" w:hAnsi="Times New Roman" w:cs="Times New Roman"/>
          <w:sz w:val="24"/>
          <w:szCs w:val="24"/>
        </w:rPr>
        <w:t>cupational patterns, meanwhile, are also contributing to parallel patterns of industry performance.  For the most part, industries output, productivity, and wage growth tends to reflect industry-level digitalization levels.</w:t>
      </w:r>
    </w:p>
    <w:p w14:paraId="5453661B" w14:textId="77777777" w:rsidR="00B0463B" w:rsidRDefault="00B0463B" w:rsidP="00CC1994">
      <w:pPr>
        <w:spacing w:after="0" w:line="240" w:lineRule="auto"/>
        <w:rPr>
          <w:rFonts w:ascii="Times New Roman" w:hAnsi="Times New Roman" w:cs="Times New Roman"/>
          <w:sz w:val="24"/>
          <w:szCs w:val="24"/>
        </w:rPr>
      </w:pPr>
    </w:p>
    <w:p w14:paraId="12D513A9" w14:textId="673EB68B" w:rsidR="00CC1994" w:rsidRDefault="00D5195A" w:rsidP="00CC199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CC1994" w:rsidRPr="007B4128">
        <w:rPr>
          <w:rFonts w:ascii="Times New Roman" w:hAnsi="Times New Roman" w:cs="Times New Roman"/>
          <w:sz w:val="24"/>
          <w:szCs w:val="24"/>
        </w:rPr>
        <w:t>In this regard, digitalization appears to be contributing to: job creation and pay gains in high-digital industries; slow job creation and modest pay gains in medium-digital occupational groups (except in personal-services like health care, where the growth has been faster); and faster job growth but low and slow-growing wages in low-digital personal service occupations.</w:t>
      </w:r>
    </w:p>
    <w:p w14:paraId="135FFE0F" w14:textId="77777777" w:rsidR="00CC1994" w:rsidRDefault="00CC1994" w:rsidP="00CC1994">
      <w:pPr>
        <w:spacing w:after="0" w:line="240" w:lineRule="auto"/>
        <w:rPr>
          <w:rFonts w:ascii="Times New Roman" w:hAnsi="Times New Roman" w:cs="Times New Roman"/>
          <w:sz w:val="24"/>
          <w:szCs w:val="24"/>
        </w:rPr>
      </w:pPr>
    </w:p>
    <w:p w14:paraId="64A239BF" w14:textId="77777777" w:rsidR="00CC1994" w:rsidRDefault="00CC1994" w:rsidP="00CC1994">
      <w:pPr>
        <w:pStyle w:val="ListParagraph"/>
        <w:numPr>
          <w:ilvl w:val="0"/>
          <w:numId w:val="1"/>
        </w:numPr>
        <w:spacing w:after="0" w:line="240" w:lineRule="auto"/>
        <w:ind w:left="360"/>
        <w:rPr>
          <w:rFonts w:ascii="Times New Roman" w:hAnsi="Times New Roman" w:cs="Times New Roman"/>
          <w:b/>
          <w:sz w:val="24"/>
          <w:szCs w:val="24"/>
        </w:rPr>
      </w:pPr>
      <w:r>
        <w:rPr>
          <w:rFonts w:ascii="Times New Roman" w:hAnsi="Times New Roman" w:cs="Times New Roman"/>
          <w:b/>
          <w:sz w:val="24"/>
          <w:szCs w:val="24"/>
        </w:rPr>
        <w:t>The extent of digitalization also varies widely across places and is strongly associated with variations in regional economic performance.</w:t>
      </w:r>
    </w:p>
    <w:p w14:paraId="3E8E4C59" w14:textId="77777777" w:rsidR="00CC1994" w:rsidRDefault="00CC1994" w:rsidP="00CC1994">
      <w:pPr>
        <w:spacing w:after="0" w:line="240" w:lineRule="auto"/>
        <w:rPr>
          <w:rFonts w:ascii="Times New Roman" w:hAnsi="Times New Roman" w:cs="Times New Roman"/>
          <w:b/>
          <w:sz w:val="24"/>
          <w:szCs w:val="24"/>
        </w:rPr>
      </w:pPr>
    </w:p>
    <w:p w14:paraId="7413C4C0" w14:textId="77777777" w:rsidR="00CC1994" w:rsidRDefault="00CC1994" w:rsidP="00CC1994">
      <w:pPr>
        <w:spacing w:after="0" w:line="240" w:lineRule="auto"/>
        <w:rPr>
          <w:rFonts w:ascii="Times New Roman" w:hAnsi="Times New Roman" w:cs="Times New Roman"/>
          <w:sz w:val="24"/>
          <w:szCs w:val="24"/>
        </w:rPr>
      </w:pPr>
      <w:r w:rsidRPr="007B4128">
        <w:rPr>
          <w:rFonts w:ascii="Times New Roman" w:hAnsi="Times New Roman" w:cs="Times New Roman"/>
          <w:sz w:val="24"/>
          <w:szCs w:val="24"/>
        </w:rPr>
        <w:t>In geographical terms, digitalization is happening everywhere, but its progress varies widely across the map. Just as the diffusion of digital technology and processes has been uneven across occupations and industries, it is proceeding unevenly across space.</w:t>
      </w:r>
    </w:p>
    <w:p w14:paraId="356FF276" w14:textId="77777777" w:rsidR="00CC1994" w:rsidRDefault="00CC1994" w:rsidP="00CC1994">
      <w:pPr>
        <w:spacing w:after="0" w:line="240" w:lineRule="auto"/>
        <w:rPr>
          <w:rFonts w:ascii="Times New Roman" w:hAnsi="Times New Roman" w:cs="Times New Roman"/>
          <w:sz w:val="24"/>
          <w:szCs w:val="24"/>
        </w:rPr>
      </w:pPr>
    </w:p>
    <w:p w14:paraId="22B56452" w14:textId="3B4748C3" w:rsidR="00CC1994" w:rsidRDefault="00B0463B" w:rsidP="00CC1994">
      <w:pPr>
        <w:spacing w:after="0" w:line="240" w:lineRule="auto"/>
        <w:rPr>
          <w:rFonts w:ascii="Times New Roman" w:hAnsi="Times New Roman" w:cs="Times New Roman"/>
          <w:sz w:val="24"/>
          <w:szCs w:val="24"/>
        </w:rPr>
      </w:pPr>
      <w:r>
        <w:rPr>
          <w:rFonts w:ascii="Times New Roman" w:hAnsi="Times New Roman" w:cs="Times New Roman"/>
          <w:sz w:val="24"/>
          <w:szCs w:val="24"/>
        </w:rPr>
        <w:t>For example, s</w:t>
      </w:r>
      <w:r w:rsidR="00CC1994" w:rsidRPr="00A55695">
        <w:rPr>
          <w:rFonts w:ascii="Times New Roman" w:hAnsi="Times New Roman" w:cs="Times New Roman"/>
          <w:sz w:val="24"/>
          <w:szCs w:val="24"/>
        </w:rPr>
        <w:t>tates’ mean 2016 digitali</w:t>
      </w:r>
      <w:r w:rsidR="00CC1994">
        <w:rPr>
          <w:rFonts w:ascii="Times New Roman" w:hAnsi="Times New Roman" w:cs="Times New Roman"/>
          <w:sz w:val="24"/>
          <w:szCs w:val="24"/>
        </w:rPr>
        <w:t>zation scores vary</w:t>
      </w:r>
      <w:r>
        <w:rPr>
          <w:rFonts w:ascii="Times New Roman" w:hAnsi="Times New Roman" w:cs="Times New Roman"/>
          <w:sz w:val="24"/>
          <w:szCs w:val="24"/>
        </w:rPr>
        <w:t xml:space="preserve"> noticeably</w:t>
      </w:r>
      <w:r w:rsidR="00CC1994" w:rsidRPr="00A55695">
        <w:rPr>
          <w:rFonts w:ascii="Times New Roman" w:hAnsi="Times New Roman" w:cs="Times New Roman"/>
          <w:sz w:val="24"/>
          <w:szCs w:val="24"/>
        </w:rPr>
        <w:t xml:space="preserve">, and range from 51 in the </w:t>
      </w:r>
      <w:r w:rsidR="00CC1994" w:rsidRPr="00A55695">
        <w:rPr>
          <w:rFonts w:ascii="Times New Roman" w:hAnsi="Times New Roman" w:cs="Times New Roman"/>
          <w:b/>
          <w:sz w:val="24"/>
          <w:szCs w:val="24"/>
        </w:rPr>
        <w:t>District of Columbia</w:t>
      </w:r>
      <w:r w:rsidR="00CC1994" w:rsidRPr="00A55695">
        <w:rPr>
          <w:rFonts w:ascii="Times New Roman" w:hAnsi="Times New Roman" w:cs="Times New Roman"/>
          <w:sz w:val="24"/>
          <w:szCs w:val="24"/>
        </w:rPr>
        <w:t xml:space="preserve"> to 41 in </w:t>
      </w:r>
      <w:r w:rsidR="00CC1994" w:rsidRPr="00A55695">
        <w:rPr>
          <w:rFonts w:ascii="Times New Roman" w:hAnsi="Times New Roman" w:cs="Times New Roman"/>
          <w:b/>
          <w:sz w:val="24"/>
          <w:szCs w:val="24"/>
        </w:rPr>
        <w:t>Nevada</w:t>
      </w:r>
      <w:r w:rsidR="00CC1994" w:rsidRPr="00A55695">
        <w:rPr>
          <w:rFonts w:ascii="Times New Roman" w:hAnsi="Times New Roman" w:cs="Times New Roman"/>
          <w:sz w:val="24"/>
          <w:szCs w:val="24"/>
        </w:rPr>
        <w:t>.</w:t>
      </w:r>
    </w:p>
    <w:p w14:paraId="23D67442" w14:textId="77777777" w:rsidR="00CC1994" w:rsidRDefault="00CC1994" w:rsidP="00CC1994">
      <w:pPr>
        <w:spacing w:after="0" w:line="240" w:lineRule="auto"/>
        <w:rPr>
          <w:rFonts w:ascii="Times New Roman" w:hAnsi="Times New Roman" w:cs="Times New Roman"/>
          <w:sz w:val="24"/>
          <w:szCs w:val="24"/>
        </w:rPr>
      </w:pPr>
    </w:p>
    <w:p w14:paraId="7536D2FA" w14:textId="77777777" w:rsidR="00CC1994" w:rsidRDefault="00CC1994" w:rsidP="00CC1994">
      <w:pPr>
        <w:spacing w:after="0" w:line="240" w:lineRule="auto"/>
        <w:ind w:left="360"/>
        <w:rPr>
          <w:rFonts w:ascii="Times New Roman" w:hAnsi="Times New Roman" w:cs="Times New Roman"/>
          <w:sz w:val="24"/>
          <w:szCs w:val="24"/>
        </w:rPr>
      </w:pPr>
      <w:r w:rsidRPr="00A55695">
        <w:rPr>
          <w:rFonts w:ascii="Times New Roman" w:hAnsi="Times New Roman" w:cs="Times New Roman"/>
          <w:color w:val="0000FF"/>
          <w:sz w:val="24"/>
          <w:szCs w:val="24"/>
        </w:rPr>
        <w:t>Figure 6. Mean digital score by state, 2016</w:t>
      </w:r>
    </w:p>
    <w:p w14:paraId="5348BA34" w14:textId="77777777" w:rsidR="00CC1994" w:rsidRDefault="00CC1994" w:rsidP="00CC1994">
      <w:pPr>
        <w:spacing w:after="0" w:line="240" w:lineRule="auto"/>
        <w:ind w:left="360"/>
        <w:rPr>
          <w:rFonts w:ascii="Times New Roman" w:hAnsi="Times New Roman" w:cs="Times New Roman"/>
          <w:sz w:val="24"/>
          <w:szCs w:val="24"/>
        </w:rPr>
      </w:pPr>
      <w:r>
        <w:rPr>
          <w:bCs/>
          <w:noProof/>
        </w:rPr>
        <w:drawing>
          <wp:inline distT="0" distB="0" distL="0" distR="0" wp14:anchorId="40619CA4" wp14:editId="7BC3099B">
            <wp:extent cx="5039244" cy="3851961"/>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5868" cy="3857024"/>
                    </a:xfrm>
                    <a:prstGeom prst="rect">
                      <a:avLst/>
                    </a:prstGeom>
                    <a:noFill/>
                  </pic:spPr>
                </pic:pic>
              </a:graphicData>
            </a:graphic>
          </wp:inline>
        </w:drawing>
      </w:r>
    </w:p>
    <w:p w14:paraId="281C409F" w14:textId="77777777" w:rsidR="00CC1994" w:rsidRDefault="00CC1994" w:rsidP="00CC1994">
      <w:pPr>
        <w:spacing w:after="0" w:line="240" w:lineRule="auto"/>
        <w:ind w:left="360"/>
        <w:rPr>
          <w:rFonts w:ascii="Times New Roman" w:hAnsi="Times New Roman" w:cs="Times New Roman"/>
          <w:sz w:val="24"/>
          <w:szCs w:val="24"/>
        </w:rPr>
      </w:pPr>
    </w:p>
    <w:p w14:paraId="5EE7E488" w14:textId="52B05C9C" w:rsidR="00CC1994" w:rsidRDefault="00CC1994" w:rsidP="00CC1994">
      <w:pPr>
        <w:spacing w:after="0" w:line="240" w:lineRule="auto"/>
        <w:rPr>
          <w:rFonts w:ascii="Times New Roman" w:hAnsi="Times New Roman" w:cs="Times New Roman"/>
          <w:sz w:val="24"/>
          <w:szCs w:val="24"/>
        </w:rPr>
      </w:pPr>
      <w:r w:rsidRPr="001F2AC0">
        <w:rPr>
          <w:rFonts w:ascii="Times New Roman" w:hAnsi="Times New Roman" w:cs="Times New Roman"/>
          <w:sz w:val="24"/>
          <w:szCs w:val="24"/>
        </w:rPr>
        <w:t>Not surprisingly,</w:t>
      </w:r>
      <w:r w:rsidR="00A02525">
        <w:rPr>
          <w:rFonts w:ascii="Times New Roman" w:hAnsi="Times New Roman" w:cs="Times New Roman"/>
          <w:sz w:val="24"/>
          <w:szCs w:val="24"/>
        </w:rPr>
        <w:t xml:space="preserve"> the states’ digital scores strongly predict their </w:t>
      </w:r>
      <w:r w:rsidRPr="001F2AC0">
        <w:rPr>
          <w:rFonts w:ascii="Times New Roman" w:hAnsi="Times New Roman" w:cs="Times New Roman"/>
          <w:sz w:val="24"/>
          <w:szCs w:val="24"/>
        </w:rPr>
        <w:t>median wages.</w:t>
      </w:r>
    </w:p>
    <w:p w14:paraId="01372E45" w14:textId="77777777" w:rsidR="00CC1994" w:rsidRDefault="00CC1994" w:rsidP="00CC1994">
      <w:pPr>
        <w:spacing w:after="0" w:line="240" w:lineRule="auto"/>
        <w:rPr>
          <w:rFonts w:ascii="Times New Roman" w:hAnsi="Times New Roman" w:cs="Times New Roman"/>
          <w:sz w:val="24"/>
          <w:szCs w:val="24"/>
        </w:rPr>
      </w:pPr>
    </w:p>
    <w:p w14:paraId="3CF6C005" w14:textId="77777777" w:rsidR="00CC1994" w:rsidRDefault="00CC1994" w:rsidP="00CC1994">
      <w:pPr>
        <w:spacing w:after="0" w:line="240" w:lineRule="auto"/>
        <w:ind w:left="360"/>
        <w:rPr>
          <w:rFonts w:ascii="Times New Roman" w:hAnsi="Times New Roman" w:cs="Times New Roman"/>
          <w:sz w:val="24"/>
          <w:szCs w:val="24"/>
        </w:rPr>
      </w:pPr>
      <w:r w:rsidRPr="001F2AC0">
        <w:rPr>
          <w:rFonts w:ascii="Times New Roman" w:hAnsi="Times New Roman" w:cs="Times New Roman"/>
          <w:color w:val="0000FF"/>
          <w:sz w:val="24"/>
          <w:szCs w:val="24"/>
        </w:rPr>
        <w:t>Figure 7. Correlation between states’ mean annual wage and mean digital scores, 2016</w:t>
      </w:r>
    </w:p>
    <w:p w14:paraId="61314713" w14:textId="77777777" w:rsidR="00CC1994" w:rsidRDefault="00CC1994" w:rsidP="00CC1994">
      <w:pPr>
        <w:spacing w:after="0" w:line="240" w:lineRule="auto"/>
        <w:ind w:left="360"/>
        <w:rPr>
          <w:rFonts w:ascii="Times New Roman" w:hAnsi="Times New Roman" w:cs="Times New Roman"/>
          <w:sz w:val="24"/>
          <w:szCs w:val="24"/>
        </w:rPr>
      </w:pPr>
      <w:r>
        <w:rPr>
          <w:noProof/>
          <w:color w:val="0000FF"/>
        </w:rPr>
        <w:drawing>
          <wp:inline distT="0" distB="0" distL="0" distR="0" wp14:anchorId="04546AD6" wp14:editId="35933A08">
            <wp:extent cx="3904090" cy="3557161"/>
            <wp:effectExtent l="0" t="0" r="127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23540" cy="3574883"/>
                    </a:xfrm>
                    <a:prstGeom prst="rect">
                      <a:avLst/>
                    </a:prstGeom>
                    <a:noFill/>
                  </pic:spPr>
                </pic:pic>
              </a:graphicData>
            </a:graphic>
          </wp:inline>
        </w:drawing>
      </w:r>
    </w:p>
    <w:p w14:paraId="6E9E311B" w14:textId="60FF4022" w:rsidR="00CC1994" w:rsidRDefault="00A02525" w:rsidP="00CC199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data for metropolitan areas, meanwhile, reveals </w:t>
      </w:r>
      <w:r w:rsidR="00CC1994" w:rsidRPr="007B4128">
        <w:rPr>
          <w:rFonts w:ascii="Times New Roman" w:hAnsi="Times New Roman" w:cs="Times New Roman"/>
          <w:sz w:val="24"/>
          <w:szCs w:val="24"/>
        </w:rPr>
        <w:t xml:space="preserve">more variation. Large-metro mean digitalization scores for 2016 range from 47 in </w:t>
      </w:r>
      <w:r w:rsidR="00CC1994" w:rsidRPr="007B4128">
        <w:rPr>
          <w:rFonts w:ascii="Times New Roman" w:hAnsi="Times New Roman" w:cs="Times New Roman"/>
          <w:b/>
          <w:sz w:val="24"/>
          <w:szCs w:val="24"/>
        </w:rPr>
        <w:t>San Jose</w:t>
      </w:r>
      <w:r w:rsidR="00CC1994" w:rsidRPr="007B4128">
        <w:rPr>
          <w:rFonts w:ascii="Times New Roman" w:hAnsi="Times New Roman" w:cs="Times New Roman"/>
          <w:sz w:val="24"/>
          <w:szCs w:val="24"/>
        </w:rPr>
        <w:t xml:space="preserve">, Calif. to 36 in </w:t>
      </w:r>
      <w:r w:rsidR="00CC1994" w:rsidRPr="007B4128">
        <w:rPr>
          <w:rFonts w:ascii="Times New Roman" w:hAnsi="Times New Roman" w:cs="Times New Roman"/>
          <w:b/>
          <w:sz w:val="24"/>
          <w:szCs w:val="24"/>
        </w:rPr>
        <w:t>Las Vegas</w:t>
      </w:r>
      <w:r w:rsidR="00CC1994" w:rsidRPr="007B4128">
        <w:rPr>
          <w:rFonts w:ascii="Times New Roman" w:hAnsi="Times New Roman" w:cs="Times New Roman"/>
          <w:sz w:val="24"/>
          <w:szCs w:val="24"/>
        </w:rPr>
        <w:t xml:space="preserve">. Following San Jose at the top of the digitalization rankings comes a “who’s who” of higher-tech advanced industry centers ranging from </w:t>
      </w:r>
      <w:r w:rsidR="00CC1994" w:rsidRPr="007B4128">
        <w:rPr>
          <w:rFonts w:ascii="Times New Roman" w:hAnsi="Times New Roman" w:cs="Times New Roman"/>
          <w:b/>
          <w:sz w:val="24"/>
          <w:szCs w:val="24"/>
        </w:rPr>
        <w:t>Boston</w:t>
      </w:r>
      <w:r w:rsidR="00CC1994" w:rsidRPr="007B4128">
        <w:rPr>
          <w:rFonts w:ascii="Times New Roman" w:hAnsi="Times New Roman" w:cs="Times New Roman"/>
          <w:sz w:val="24"/>
          <w:szCs w:val="24"/>
        </w:rPr>
        <w:t xml:space="preserve">; </w:t>
      </w:r>
      <w:r w:rsidR="00CC1994" w:rsidRPr="007B4128">
        <w:rPr>
          <w:rFonts w:ascii="Times New Roman" w:hAnsi="Times New Roman" w:cs="Times New Roman"/>
          <w:b/>
          <w:sz w:val="24"/>
          <w:szCs w:val="24"/>
        </w:rPr>
        <w:t>Austin</w:t>
      </w:r>
      <w:r w:rsidR="00CC1994" w:rsidRPr="007B4128">
        <w:rPr>
          <w:rFonts w:ascii="Times New Roman" w:hAnsi="Times New Roman" w:cs="Times New Roman"/>
          <w:sz w:val="24"/>
          <w:szCs w:val="24"/>
        </w:rPr>
        <w:t xml:space="preserve">, Texas; </w:t>
      </w:r>
      <w:r w:rsidR="00CC1994" w:rsidRPr="007B4128">
        <w:rPr>
          <w:rFonts w:ascii="Times New Roman" w:hAnsi="Times New Roman" w:cs="Times New Roman"/>
          <w:b/>
          <w:sz w:val="24"/>
          <w:szCs w:val="24"/>
        </w:rPr>
        <w:t>Hartford</w:t>
      </w:r>
      <w:r w:rsidR="00CC1994" w:rsidRPr="007B4128">
        <w:rPr>
          <w:rFonts w:ascii="Times New Roman" w:hAnsi="Times New Roman" w:cs="Times New Roman"/>
          <w:sz w:val="24"/>
          <w:szCs w:val="24"/>
        </w:rPr>
        <w:t xml:space="preserve">, Conn.; </w:t>
      </w:r>
      <w:r w:rsidR="00CC1994" w:rsidRPr="007B4128">
        <w:rPr>
          <w:rFonts w:ascii="Times New Roman" w:hAnsi="Times New Roman" w:cs="Times New Roman"/>
          <w:b/>
          <w:sz w:val="24"/>
          <w:szCs w:val="24"/>
        </w:rPr>
        <w:t>Salt Lake City</w:t>
      </w:r>
      <w:r w:rsidR="00CC1994" w:rsidRPr="007B4128">
        <w:rPr>
          <w:rFonts w:ascii="Times New Roman" w:hAnsi="Times New Roman" w:cs="Times New Roman"/>
          <w:sz w:val="24"/>
          <w:szCs w:val="24"/>
        </w:rPr>
        <w:t xml:space="preserve">; </w:t>
      </w:r>
      <w:r w:rsidR="00CC1994" w:rsidRPr="007B4128">
        <w:rPr>
          <w:rFonts w:ascii="Times New Roman" w:hAnsi="Times New Roman" w:cs="Times New Roman"/>
          <w:b/>
          <w:sz w:val="24"/>
          <w:szCs w:val="24"/>
        </w:rPr>
        <w:t>Raleigh</w:t>
      </w:r>
      <w:r w:rsidR="00CC1994" w:rsidRPr="007B4128">
        <w:rPr>
          <w:rFonts w:ascii="Times New Roman" w:hAnsi="Times New Roman" w:cs="Times New Roman"/>
          <w:sz w:val="24"/>
          <w:szCs w:val="24"/>
        </w:rPr>
        <w:t xml:space="preserve">, N.C.; </w:t>
      </w:r>
      <w:r w:rsidR="00CC1994" w:rsidRPr="007B4128">
        <w:rPr>
          <w:rFonts w:ascii="Times New Roman" w:hAnsi="Times New Roman" w:cs="Times New Roman"/>
          <w:b/>
          <w:sz w:val="24"/>
          <w:szCs w:val="24"/>
        </w:rPr>
        <w:t>Seattle</w:t>
      </w:r>
      <w:r w:rsidR="00CC1994" w:rsidRPr="007B4128">
        <w:rPr>
          <w:rFonts w:ascii="Times New Roman" w:hAnsi="Times New Roman" w:cs="Times New Roman"/>
          <w:sz w:val="24"/>
          <w:szCs w:val="24"/>
        </w:rPr>
        <w:t xml:space="preserve">; </w:t>
      </w:r>
      <w:r w:rsidR="00CC1994" w:rsidRPr="007B4128">
        <w:rPr>
          <w:rFonts w:ascii="Times New Roman" w:hAnsi="Times New Roman" w:cs="Times New Roman"/>
          <w:b/>
          <w:sz w:val="24"/>
          <w:szCs w:val="24"/>
        </w:rPr>
        <w:t>San Francisco</w:t>
      </w:r>
      <w:r w:rsidR="00CC1994" w:rsidRPr="007B4128">
        <w:rPr>
          <w:rFonts w:ascii="Times New Roman" w:hAnsi="Times New Roman" w:cs="Times New Roman"/>
          <w:sz w:val="24"/>
          <w:szCs w:val="24"/>
        </w:rPr>
        <w:t xml:space="preserve">; and </w:t>
      </w:r>
      <w:r w:rsidR="00CC1994" w:rsidRPr="007B4128">
        <w:rPr>
          <w:rFonts w:ascii="Times New Roman" w:hAnsi="Times New Roman" w:cs="Times New Roman"/>
          <w:b/>
          <w:sz w:val="24"/>
          <w:szCs w:val="24"/>
        </w:rPr>
        <w:t>Madison</w:t>
      </w:r>
      <w:r w:rsidR="00CC1994" w:rsidRPr="007B4128">
        <w:rPr>
          <w:rFonts w:ascii="Times New Roman" w:hAnsi="Times New Roman" w:cs="Times New Roman"/>
          <w:sz w:val="24"/>
          <w:szCs w:val="24"/>
        </w:rPr>
        <w:t>, Wis.—all with mean 2016 digitalization scores above 43.</w:t>
      </w:r>
    </w:p>
    <w:p w14:paraId="45CED2DE" w14:textId="77777777" w:rsidR="00CC1994" w:rsidRDefault="00CC1994" w:rsidP="00CC1994">
      <w:pPr>
        <w:spacing w:after="0" w:line="240" w:lineRule="auto"/>
        <w:rPr>
          <w:rFonts w:ascii="Times New Roman" w:hAnsi="Times New Roman" w:cs="Times New Roman"/>
          <w:sz w:val="24"/>
          <w:szCs w:val="24"/>
        </w:rPr>
      </w:pPr>
    </w:p>
    <w:p w14:paraId="2A7C6471" w14:textId="77777777" w:rsidR="00CC1994" w:rsidRDefault="00CC1994" w:rsidP="00CC1994">
      <w:pPr>
        <w:spacing w:after="0" w:line="240" w:lineRule="auto"/>
        <w:ind w:left="360"/>
        <w:rPr>
          <w:rFonts w:ascii="Times New Roman" w:hAnsi="Times New Roman" w:cs="Times New Roman"/>
          <w:sz w:val="24"/>
          <w:szCs w:val="24"/>
        </w:rPr>
      </w:pPr>
      <w:r w:rsidRPr="0082212C">
        <w:rPr>
          <w:rFonts w:ascii="Times New Roman" w:hAnsi="Times New Roman" w:cs="Times New Roman"/>
          <w:color w:val="0000FF"/>
          <w:sz w:val="24"/>
          <w:szCs w:val="24"/>
        </w:rPr>
        <w:t>Figure 8. Mean digital score</w:t>
      </w:r>
      <w:r>
        <w:rPr>
          <w:rFonts w:ascii="Times New Roman" w:hAnsi="Times New Roman" w:cs="Times New Roman"/>
          <w:color w:val="0000FF"/>
          <w:sz w:val="24"/>
          <w:szCs w:val="24"/>
        </w:rPr>
        <w:t xml:space="preserve"> and share of high digital jobs</w:t>
      </w:r>
      <w:r w:rsidRPr="0082212C">
        <w:rPr>
          <w:rFonts w:ascii="Times New Roman" w:hAnsi="Times New Roman" w:cs="Times New Roman"/>
          <w:color w:val="0000FF"/>
          <w:sz w:val="24"/>
          <w:szCs w:val="24"/>
        </w:rPr>
        <w:t xml:space="preserve"> by metropolitan area, 2016</w:t>
      </w:r>
    </w:p>
    <w:p w14:paraId="01261C12" w14:textId="77777777" w:rsidR="00CC1994" w:rsidRDefault="00CC1994" w:rsidP="00CC1994">
      <w:pPr>
        <w:spacing w:after="0" w:line="240"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2617C6" wp14:editId="0C6B0317">
            <wp:extent cx="5539303" cy="30368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61275" cy="3048893"/>
                    </a:xfrm>
                    <a:prstGeom prst="rect">
                      <a:avLst/>
                    </a:prstGeom>
                    <a:noFill/>
                  </pic:spPr>
                </pic:pic>
              </a:graphicData>
            </a:graphic>
          </wp:inline>
        </w:drawing>
      </w:r>
    </w:p>
    <w:p w14:paraId="2E0F89ED" w14:textId="77777777" w:rsidR="00CC1994" w:rsidRDefault="00CC1994" w:rsidP="00CC1994">
      <w:pPr>
        <w:spacing w:after="0" w:line="240" w:lineRule="auto"/>
        <w:ind w:left="360"/>
        <w:rPr>
          <w:rFonts w:ascii="Times New Roman" w:hAnsi="Times New Roman" w:cs="Times New Roman"/>
          <w:sz w:val="24"/>
          <w:szCs w:val="24"/>
        </w:rPr>
      </w:pPr>
    </w:p>
    <w:p w14:paraId="252B0318" w14:textId="77777777" w:rsidR="00CC1994" w:rsidRDefault="00CC1994" w:rsidP="00CC1994">
      <w:pPr>
        <w:spacing w:after="0" w:line="240" w:lineRule="auto"/>
        <w:rPr>
          <w:rFonts w:ascii="Times New Roman" w:hAnsi="Times New Roman" w:cs="Times New Roman"/>
          <w:sz w:val="24"/>
          <w:szCs w:val="24"/>
        </w:rPr>
      </w:pPr>
      <w:r w:rsidRPr="00A96D22">
        <w:rPr>
          <w:rFonts w:ascii="Times New Roman" w:hAnsi="Times New Roman" w:cs="Times New Roman"/>
          <w:sz w:val="24"/>
          <w:szCs w:val="24"/>
        </w:rPr>
        <w:t>All of these more digital metros saw their mean digitalization scor</w:t>
      </w:r>
      <w:r>
        <w:rPr>
          <w:rFonts w:ascii="Times New Roman" w:hAnsi="Times New Roman" w:cs="Times New Roman"/>
          <w:sz w:val="24"/>
          <w:szCs w:val="24"/>
        </w:rPr>
        <w:t>e increase by 12 to 18 points</w:t>
      </w:r>
      <w:r w:rsidRPr="00A96D22">
        <w:rPr>
          <w:rFonts w:ascii="Times New Roman" w:hAnsi="Times New Roman" w:cs="Times New Roman"/>
          <w:sz w:val="24"/>
          <w:szCs w:val="24"/>
        </w:rPr>
        <w:t xml:space="preserve">, though </w:t>
      </w:r>
      <w:r w:rsidRPr="00AC704E">
        <w:rPr>
          <w:rFonts w:ascii="Times New Roman" w:hAnsi="Times New Roman" w:cs="Times New Roman"/>
          <w:i/>
          <w:sz w:val="24"/>
          <w:szCs w:val="24"/>
        </w:rPr>
        <w:t>all</w:t>
      </w:r>
      <w:r w:rsidRPr="00A96D22">
        <w:rPr>
          <w:rFonts w:ascii="Times New Roman" w:hAnsi="Times New Roman" w:cs="Times New Roman"/>
          <w:sz w:val="24"/>
          <w:szCs w:val="24"/>
        </w:rPr>
        <w:t xml:space="preserve"> metros saw significant score increases to the point that large cities’ mean digitalization scores have been converging. </w:t>
      </w:r>
      <w:r w:rsidRPr="00785FD9">
        <w:rPr>
          <w:rFonts w:ascii="Times New Roman" w:hAnsi="Times New Roman" w:cs="Times New Roman"/>
          <w:sz w:val="24"/>
          <w:szCs w:val="24"/>
        </w:rPr>
        <w:t xml:space="preserve">The left panel of Figure </w:t>
      </w:r>
      <w:r>
        <w:rPr>
          <w:rFonts w:ascii="Times New Roman" w:hAnsi="Times New Roman" w:cs="Times New Roman"/>
          <w:sz w:val="24"/>
          <w:szCs w:val="24"/>
        </w:rPr>
        <w:t>9</w:t>
      </w:r>
      <w:r w:rsidRPr="00785FD9">
        <w:rPr>
          <w:rFonts w:ascii="Times New Roman" w:hAnsi="Times New Roman" w:cs="Times New Roman"/>
          <w:sz w:val="24"/>
          <w:szCs w:val="24"/>
        </w:rPr>
        <w:t xml:space="preserve"> shows that metros with lower mean digital scores have actually been increasing their digital ratings faster than metros with higher scores.</w:t>
      </w:r>
    </w:p>
    <w:p w14:paraId="7E228552" w14:textId="77777777" w:rsidR="00CC1994" w:rsidRDefault="00CC1994" w:rsidP="00CC1994">
      <w:pPr>
        <w:spacing w:after="0" w:line="240" w:lineRule="auto"/>
        <w:rPr>
          <w:rFonts w:ascii="Times New Roman" w:hAnsi="Times New Roman" w:cs="Times New Roman"/>
          <w:sz w:val="24"/>
          <w:szCs w:val="24"/>
        </w:rPr>
      </w:pPr>
    </w:p>
    <w:p w14:paraId="0D619BEE" w14:textId="77777777" w:rsidR="00CC1994" w:rsidRDefault="00CC1994" w:rsidP="00CC1994">
      <w:pPr>
        <w:spacing w:after="0" w:line="240" w:lineRule="auto"/>
        <w:ind w:left="360"/>
        <w:rPr>
          <w:rFonts w:ascii="Times New Roman" w:hAnsi="Times New Roman" w:cs="Times New Roman"/>
          <w:sz w:val="24"/>
          <w:szCs w:val="24"/>
        </w:rPr>
      </w:pPr>
      <w:r w:rsidRPr="00A96D22">
        <w:rPr>
          <w:rFonts w:ascii="Times New Roman" w:hAnsi="Times New Roman" w:cs="Times New Roman"/>
          <w:color w:val="0000FF"/>
          <w:sz w:val="24"/>
          <w:szCs w:val="24"/>
        </w:rPr>
        <w:t>Figure 9. Convergence and divergence among large metros by mean digital score and high digital share, 2002 – 2016</w:t>
      </w:r>
    </w:p>
    <w:p w14:paraId="74A7C25D" w14:textId="7AEE1450" w:rsidR="00CC1994" w:rsidRDefault="00576304" w:rsidP="00CC1994">
      <w:pPr>
        <w:spacing w:after="0" w:line="240"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E9E46B" wp14:editId="6D5FA23E">
            <wp:extent cx="5539105" cy="2464203"/>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02882" cy="2492576"/>
                    </a:xfrm>
                    <a:prstGeom prst="rect">
                      <a:avLst/>
                    </a:prstGeom>
                    <a:noFill/>
                  </pic:spPr>
                </pic:pic>
              </a:graphicData>
            </a:graphic>
          </wp:inline>
        </w:drawing>
      </w:r>
    </w:p>
    <w:p w14:paraId="62D85FDF" w14:textId="77777777" w:rsidR="00CC1994" w:rsidRDefault="00CC1994" w:rsidP="00CC1994">
      <w:pPr>
        <w:spacing w:after="0" w:line="240" w:lineRule="auto"/>
        <w:ind w:left="360"/>
        <w:rPr>
          <w:rFonts w:ascii="Times New Roman" w:hAnsi="Times New Roman" w:cs="Times New Roman"/>
          <w:sz w:val="24"/>
          <w:szCs w:val="24"/>
        </w:rPr>
      </w:pPr>
    </w:p>
    <w:p w14:paraId="21E2D20B" w14:textId="77777777" w:rsidR="00CC1994" w:rsidRDefault="00CC1994" w:rsidP="00CC1994">
      <w:pPr>
        <w:spacing w:after="0" w:line="240" w:lineRule="auto"/>
        <w:rPr>
          <w:rFonts w:ascii="Times New Roman" w:hAnsi="Times New Roman" w:cs="Times New Roman"/>
          <w:sz w:val="24"/>
          <w:szCs w:val="24"/>
        </w:rPr>
      </w:pPr>
      <w:r w:rsidRPr="002C5E55">
        <w:rPr>
          <w:rFonts w:ascii="Times New Roman" w:hAnsi="Times New Roman" w:cs="Times New Roman"/>
          <w:sz w:val="24"/>
          <w:szCs w:val="24"/>
        </w:rPr>
        <w:t>The story is different, however, when mapped for metros’ varying shares of employment in high-digital occupations</w:t>
      </w:r>
      <w:r w:rsidRPr="00A96D22">
        <w:rPr>
          <w:rFonts w:ascii="Times New Roman" w:hAnsi="Times New Roman" w:cs="Times New Roman"/>
          <w:sz w:val="24"/>
          <w:szCs w:val="24"/>
        </w:rPr>
        <w:t>.</w:t>
      </w:r>
      <w:r>
        <w:rPr>
          <w:rFonts w:ascii="Times New Roman" w:hAnsi="Times New Roman" w:cs="Times New Roman"/>
          <w:sz w:val="24"/>
          <w:szCs w:val="24"/>
        </w:rPr>
        <w:t xml:space="preserve">  </w:t>
      </w:r>
      <w:r w:rsidRPr="007B7098">
        <w:rPr>
          <w:rFonts w:ascii="Times New Roman" w:hAnsi="Times New Roman" w:cs="Times New Roman"/>
          <w:sz w:val="24"/>
          <w:szCs w:val="24"/>
        </w:rPr>
        <w:t xml:space="preserve">Not only do metros’ high-skill digitalization ratings vary sharply; they are also diverging. In this regard, the digital rich are getting richer, a trend that can be seen in the 100-metro scatterplot in </w:t>
      </w:r>
      <w:r>
        <w:rPr>
          <w:rFonts w:ascii="Times New Roman" w:hAnsi="Times New Roman" w:cs="Times New Roman"/>
          <w:sz w:val="24"/>
          <w:szCs w:val="24"/>
        </w:rPr>
        <w:t>the right panel of Figure 9</w:t>
      </w:r>
      <w:r w:rsidRPr="007B7098">
        <w:rPr>
          <w:rFonts w:ascii="Times New Roman" w:hAnsi="Times New Roman" w:cs="Times New Roman"/>
          <w:sz w:val="24"/>
          <w:szCs w:val="24"/>
        </w:rPr>
        <w:t>. The higher a metro area’s 2002 share of highly digital occupations</w:t>
      </w:r>
      <w:r>
        <w:rPr>
          <w:rFonts w:ascii="Times New Roman" w:hAnsi="Times New Roman" w:cs="Times New Roman"/>
          <w:sz w:val="24"/>
          <w:szCs w:val="24"/>
        </w:rPr>
        <w:t>,</w:t>
      </w:r>
      <w:r w:rsidRPr="007B7098">
        <w:rPr>
          <w:rFonts w:ascii="Times New Roman" w:hAnsi="Times New Roman" w:cs="Times New Roman"/>
          <w:sz w:val="24"/>
          <w:szCs w:val="24"/>
        </w:rPr>
        <w:t xml:space="preserve"> the greater the growth of its share of jobs in such occupations in the years 2002 to 2016</w:t>
      </w:r>
      <w:r>
        <w:rPr>
          <w:rFonts w:ascii="Times New Roman" w:hAnsi="Times New Roman" w:cs="Times New Roman"/>
          <w:sz w:val="24"/>
          <w:szCs w:val="24"/>
        </w:rPr>
        <w:t>.</w:t>
      </w:r>
    </w:p>
    <w:p w14:paraId="15A0B648" w14:textId="77777777" w:rsidR="00CC1994" w:rsidRDefault="00CC1994" w:rsidP="00CC1994">
      <w:pPr>
        <w:spacing w:after="0" w:line="240" w:lineRule="auto"/>
        <w:rPr>
          <w:rFonts w:ascii="Times New Roman" w:hAnsi="Times New Roman" w:cs="Times New Roman"/>
          <w:sz w:val="24"/>
          <w:szCs w:val="24"/>
        </w:rPr>
      </w:pPr>
    </w:p>
    <w:p w14:paraId="517DAA2B" w14:textId="77777777" w:rsidR="00CC1994" w:rsidRDefault="00CC1994" w:rsidP="00CC1994">
      <w:pPr>
        <w:spacing w:after="0" w:line="240" w:lineRule="auto"/>
        <w:rPr>
          <w:rFonts w:ascii="Times New Roman" w:hAnsi="Times New Roman" w:cs="Times New Roman"/>
          <w:sz w:val="24"/>
          <w:szCs w:val="24"/>
        </w:rPr>
      </w:pPr>
      <w:r w:rsidRPr="00E16D9D">
        <w:rPr>
          <w:rFonts w:ascii="Times New Roman" w:hAnsi="Times New Roman" w:cs="Times New Roman"/>
          <w:sz w:val="24"/>
          <w:szCs w:val="24"/>
        </w:rPr>
        <w:t>As to the implications of these variations for regional economies, they follow directly from the strong correlation of digitalization with worker compensation and industry performance.</w:t>
      </w:r>
    </w:p>
    <w:p w14:paraId="5CF60E6F" w14:textId="77777777" w:rsidR="00CC1994" w:rsidRDefault="00CC1994" w:rsidP="00CC1994">
      <w:pPr>
        <w:spacing w:after="0" w:line="240" w:lineRule="auto"/>
        <w:rPr>
          <w:rFonts w:ascii="Times New Roman" w:hAnsi="Times New Roman" w:cs="Times New Roman"/>
          <w:sz w:val="24"/>
          <w:szCs w:val="24"/>
        </w:rPr>
      </w:pPr>
    </w:p>
    <w:p w14:paraId="669497DB" w14:textId="77777777" w:rsidR="00CC1994" w:rsidRDefault="00CC1994" w:rsidP="00CC1994">
      <w:pPr>
        <w:spacing w:after="0" w:line="240" w:lineRule="auto"/>
        <w:ind w:left="360"/>
        <w:rPr>
          <w:rFonts w:ascii="Times New Roman" w:hAnsi="Times New Roman" w:cs="Times New Roman"/>
          <w:color w:val="0000FF"/>
          <w:sz w:val="24"/>
          <w:szCs w:val="24"/>
        </w:rPr>
      </w:pPr>
      <w:r w:rsidRPr="00E16D9D">
        <w:rPr>
          <w:rFonts w:ascii="Times New Roman" w:hAnsi="Times New Roman" w:cs="Times New Roman"/>
          <w:color w:val="0000FF"/>
          <w:sz w:val="24"/>
          <w:szCs w:val="24"/>
        </w:rPr>
        <w:t>Figure 10. Correlation between metros’ mean annual wage and mean digital scores, 2016</w:t>
      </w:r>
      <w:bookmarkStart w:id="0" w:name="_GoBack"/>
      <w:bookmarkEnd w:id="0"/>
    </w:p>
    <w:p w14:paraId="6D929D19" w14:textId="2F2E0050" w:rsidR="00CC1994" w:rsidRDefault="002E1244" w:rsidP="00CC1994">
      <w:pPr>
        <w:spacing w:after="0" w:line="240"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A736E4" wp14:editId="0B16E5ED">
            <wp:extent cx="4023360" cy="36265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071"/>
                    <a:stretch/>
                  </pic:blipFill>
                  <pic:spPr bwMode="auto">
                    <a:xfrm>
                      <a:off x="0" y="0"/>
                      <a:ext cx="4045254" cy="3646297"/>
                    </a:xfrm>
                    <a:prstGeom prst="rect">
                      <a:avLst/>
                    </a:prstGeom>
                    <a:noFill/>
                    <a:ln>
                      <a:noFill/>
                    </a:ln>
                    <a:extLst>
                      <a:ext uri="{53640926-AAD7-44D8-BBD7-CCE9431645EC}">
                        <a14:shadowObscured xmlns:a14="http://schemas.microsoft.com/office/drawing/2010/main"/>
                      </a:ext>
                    </a:extLst>
                  </pic:spPr>
                </pic:pic>
              </a:graphicData>
            </a:graphic>
          </wp:inline>
        </w:drawing>
      </w:r>
    </w:p>
    <w:p w14:paraId="2CA1C18B" w14:textId="77777777" w:rsidR="00CC1994" w:rsidRDefault="00CC1994" w:rsidP="00CC1994">
      <w:pPr>
        <w:spacing w:after="0" w:line="240" w:lineRule="auto"/>
        <w:ind w:left="360"/>
        <w:rPr>
          <w:rFonts w:ascii="Times New Roman" w:hAnsi="Times New Roman" w:cs="Times New Roman"/>
          <w:sz w:val="24"/>
          <w:szCs w:val="24"/>
        </w:rPr>
      </w:pPr>
    </w:p>
    <w:p w14:paraId="548AB5E8" w14:textId="719E52B8" w:rsidR="00CC1994" w:rsidRDefault="00CC1994" w:rsidP="00CC1994">
      <w:pPr>
        <w:spacing w:after="0" w:line="240" w:lineRule="auto"/>
        <w:rPr>
          <w:rFonts w:ascii="Times New Roman" w:hAnsi="Times New Roman" w:cs="Times New Roman"/>
          <w:sz w:val="24"/>
          <w:szCs w:val="24"/>
        </w:rPr>
      </w:pPr>
      <w:r w:rsidRPr="000B3D4A">
        <w:rPr>
          <w:rFonts w:ascii="Times New Roman" w:hAnsi="Times New Roman" w:cs="Times New Roman"/>
          <w:sz w:val="24"/>
          <w:szCs w:val="24"/>
        </w:rPr>
        <w:t>These trends underscore a key point about the influence of digitalization on regional prosperity: variations in the digital skills of the local workforce may be contributing to the polarization of cities’ economic fortunes. Digitalization, in that vein, appears at once to reflect and reinforce the polarization of workforce skills across places that is improving pay for many people and places while widening the divide between the leading cities and the laggards.</w:t>
      </w:r>
    </w:p>
    <w:p w14:paraId="687158E6" w14:textId="77777777" w:rsidR="00CC1994" w:rsidRDefault="00CC1994" w:rsidP="00CC1994">
      <w:pPr>
        <w:spacing w:after="0" w:line="240" w:lineRule="auto"/>
        <w:rPr>
          <w:rFonts w:ascii="Times New Roman" w:hAnsi="Times New Roman" w:cs="Times New Roman"/>
          <w:sz w:val="24"/>
          <w:szCs w:val="24"/>
        </w:rPr>
      </w:pPr>
    </w:p>
    <w:p w14:paraId="5F6C64AA" w14:textId="77777777" w:rsidR="00CC1994" w:rsidRDefault="00CC1994" w:rsidP="00CC1994">
      <w:pPr>
        <w:pStyle w:val="ListParagraph"/>
        <w:numPr>
          <w:ilvl w:val="0"/>
          <w:numId w:val="1"/>
        </w:numPr>
        <w:spacing w:after="0" w:line="240" w:lineRule="auto"/>
        <w:ind w:left="360"/>
        <w:rPr>
          <w:rFonts w:ascii="Times New Roman" w:hAnsi="Times New Roman" w:cs="Times New Roman"/>
          <w:b/>
          <w:sz w:val="24"/>
          <w:szCs w:val="24"/>
        </w:rPr>
      </w:pPr>
      <w:r>
        <w:rPr>
          <w:rFonts w:ascii="Times New Roman" w:hAnsi="Times New Roman" w:cs="Times New Roman"/>
          <w:b/>
          <w:sz w:val="24"/>
          <w:szCs w:val="24"/>
        </w:rPr>
        <w:t>Digitalization is changing the skills workers need to access economic opportunity while creating new race- and gender-based training challenges.</w:t>
      </w:r>
    </w:p>
    <w:p w14:paraId="5C5ECA4A" w14:textId="77777777" w:rsidR="00CC1994" w:rsidRDefault="00CC1994" w:rsidP="00CC1994">
      <w:pPr>
        <w:spacing w:after="0" w:line="240" w:lineRule="auto"/>
        <w:rPr>
          <w:rFonts w:ascii="Times New Roman" w:hAnsi="Times New Roman" w:cs="Times New Roman"/>
          <w:sz w:val="24"/>
          <w:szCs w:val="24"/>
        </w:rPr>
      </w:pPr>
    </w:p>
    <w:p w14:paraId="3B834E60" w14:textId="1CE7F31D" w:rsidR="00CC1994" w:rsidRDefault="00CC1994" w:rsidP="00CC1994">
      <w:pPr>
        <w:spacing w:after="0" w:line="240" w:lineRule="auto"/>
        <w:rPr>
          <w:rFonts w:ascii="Times New Roman" w:hAnsi="Times New Roman" w:cs="Times New Roman"/>
          <w:sz w:val="24"/>
          <w:szCs w:val="24"/>
        </w:rPr>
      </w:pPr>
      <w:r w:rsidRPr="005B4E3E">
        <w:rPr>
          <w:rFonts w:ascii="Times New Roman" w:hAnsi="Times New Roman" w:cs="Times New Roman"/>
          <w:sz w:val="24"/>
          <w:szCs w:val="24"/>
        </w:rPr>
        <w:t xml:space="preserve">Digitalization, finally, is changing the skills less advantaged workers need </w:t>
      </w:r>
      <w:r w:rsidR="00D74082">
        <w:rPr>
          <w:rFonts w:ascii="Times New Roman" w:hAnsi="Times New Roman" w:cs="Times New Roman"/>
          <w:sz w:val="24"/>
          <w:szCs w:val="24"/>
        </w:rPr>
        <w:t xml:space="preserve">to </w:t>
      </w:r>
      <w:r w:rsidRPr="005B4E3E">
        <w:rPr>
          <w:rFonts w:ascii="Times New Roman" w:hAnsi="Times New Roman" w:cs="Times New Roman"/>
          <w:sz w:val="24"/>
          <w:szCs w:val="24"/>
        </w:rPr>
        <w:t>secure good jobs.  Given that, the spread of digital tools is underscoring the importance of digital competencies in helping less-educated workers secure basic opportunity even as it throws into relief sharp disparities among particular groups’ digital preparedness.</w:t>
      </w:r>
    </w:p>
    <w:p w14:paraId="37629C61" w14:textId="77777777" w:rsidR="00CC1994" w:rsidRDefault="00CC1994" w:rsidP="00CC1994">
      <w:pPr>
        <w:spacing w:after="0" w:line="240" w:lineRule="auto"/>
        <w:rPr>
          <w:rFonts w:ascii="Times New Roman" w:hAnsi="Times New Roman" w:cs="Times New Roman"/>
          <w:sz w:val="24"/>
          <w:szCs w:val="24"/>
        </w:rPr>
      </w:pPr>
    </w:p>
    <w:p w14:paraId="5D161778" w14:textId="77777777" w:rsidR="00CC1994" w:rsidRDefault="00CC1994" w:rsidP="00CC1994">
      <w:pPr>
        <w:spacing w:after="0" w:line="240" w:lineRule="auto"/>
        <w:rPr>
          <w:rFonts w:ascii="Times New Roman" w:hAnsi="Times New Roman" w:cs="Times New Roman"/>
          <w:sz w:val="24"/>
          <w:szCs w:val="24"/>
        </w:rPr>
      </w:pPr>
      <w:r w:rsidRPr="00F12898">
        <w:rPr>
          <w:rFonts w:ascii="Times New Roman" w:hAnsi="Times New Roman" w:cs="Times New Roman"/>
          <w:sz w:val="24"/>
          <w:szCs w:val="24"/>
        </w:rPr>
        <w:t>To see this, it is worth looking at changes in the nature of what have been called by turns “good jobs” or “middle-skill” jobs—jobs that have the potential to help workers without a four-year college degree earn enough to support themselves and begin to move toward the middle class.</w:t>
      </w:r>
      <w:r w:rsidRPr="00F12898">
        <w:rPr>
          <w:rStyle w:val="EndnoteReference"/>
          <w:rFonts w:ascii="Times New Roman" w:hAnsi="Times New Roman" w:cs="Times New Roman"/>
          <w:sz w:val="20"/>
          <w:szCs w:val="24"/>
        </w:rPr>
        <w:endnoteReference w:id="3"/>
      </w:r>
    </w:p>
    <w:p w14:paraId="338F3574" w14:textId="77777777" w:rsidR="00CC1994" w:rsidRDefault="00CC1994" w:rsidP="00CC1994">
      <w:pPr>
        <w:spacing w:after="0" w:line="240" w:lineRule="auto"/>
        <w:rPr>
          <w:rFonts w:ascii="Times New Roman" w:hAnsi="Times New Roman" w:cs="Times New Roman"/>
          <w:sz w:val="24"/>
          <w:szCs w:val="24"/>
        </w:rPr>
      </w:pPr>
    </w:p>
    <w:p w14:paraId="18027B56" w14:textId="77777777" w:rsidR="00CC1994" w:rsidRDefault="00CC1994" w:rsidP="00CC1994">
      <w:pPr>
        <w:spacing w:after="0" w:line="240" w:lineRule="auto"/>
        <w:ind w:left="360"/>
        <w:rPr>
          <w:rFonts w:ascii="Times New Roman" w:hAnsi="Times New Roman" w:cs="Times New Roman"/>
          <w:sz w:val="24"/>
          <w:szCs w:val="24"/>
        </w:rPr>
      </w:pPr>
      <w:r w:rsidRPr="0016728C">
        <w:rPr>
          <w:rFonts w:ascii="Times New Roman" w:hAnsi="Times New Roman" w:cs="Times New Roman"/>
          <w:color w:val="0000FF"/>
          <w:sz w:val="24"/>
          <w:szCs w:val="24"/>
        </w:rPr>
        <w:t>Table 4. Share of jobs by digital score, 2002 and 2016</w:t>
      </w:r>
    </w:p>
    <w:p w14:paraId="32423DB4" w14:textId="36712142" w:rsidR="00CC1994" w:rsidRDefault="00E41072" w:rsidP="00CC1994">
      <w:pPr>
        <w:spacing w:after="0" w:line="240" w:lineRule="auto"/>
        <w:ind w:left="360"/>
        <w:rPr>
          <w:rFonts w:ascii="Times New Roman" w:hAnsi="Times New Roman" w:cs="Times New Roman"/>
          <w:sz w:val="24"/>
          <w:szCs w:val="24"/>
        </w:rPr>
      </w:pPr>
      <w:r w:rsidRPr="00973D45">
        <w:rPr>
          <w:noProof/>
        </w:rPr>
        <w:drawing>
          <wp:inline distT="0" distB="0" distL="0" distR="0" wp14:anchorId="76DF3757" wp14:editId="4CA98A6D">
            <wp:extent cx="5535212" cy="2019632"/>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7372" cy="2060556"/>
                    </a:xfrm>
                    <a:prstGeom prst="rect">
                      <a:avLst/>
                    </a:prstGeom>
                    <a:noFill/>
                    <a:ln>
                      <a:noFill/>
                    </a:ln>
                  </pic:spPr>
                </pic:pic>
              </a:graphicData>
            </a:graphic>
          </wp:inline>
        </w:drawing>
      </w:r>
    </w:p>
    <w:p w14:paraId="3245E35B" w14:textId="77777777" w:rsidR="00CC1994" w:rsidRDefault="00CC1994" w:rsidP="00CC1994">
      <w:pPr>
        <w:spacing w:after="0" w:line="240" w:lineRule="auto"/>
        <w:ind w:left="360"/>
        <w:rPr>
          <w:rFonts w:ascii="Times New Roman" w:hAnsi="Times New Roman" w:cs="Times New Roman"/>
          <w:sz w:val="24"/>
          <w:szCs w:val="24"/>
        </w:rPr>
      </w:pPr>
    </w:p>
    <w:p w14:paraId="58C85E84" w14:textId="77777777" w:rsidR="00D74082" w:rsidRDefault="00CC1994" w:rsidP="00CC1994">
      <w:pPr>
        <w:spacing w:after="0" w:line="240" w:lineRule="auto"/>
        <w:rPr>
          <w:rFonts w:ascii="Times New Roman" w:hAnsi="Times New Roman" w:cs="Times New Roman"/>
          <w:sz w:val="24"/>
          <w:szCs w:val="24"/>
        </w:rPr>
      </w:pPr>
      <w:r w:rsidRPr="0047551F">
        <w:rPr>
          <w:rFonts w:ascii="Times New Roman" w:hAnsi="Times New Roman" w:cs="Times New Roman"/>
          <w:sz w:val="24"/>
          <w:szCs w:val="24"/>
        </w:rPr>
        <w:t>That the pace of digitalization remains rapid suggests that millions of workers could be shut out of decent middle-skill opportunities if t</w:t>
      </w:r>
      <w:r>
        <w:rPr>
          <w:rFonts w:ascii="Times New Roman" w:hAnsi="Times New Roman" w:cs="Times New Roman"/>
          <w:sz w:val="24"/>
          <w:szCs w:val="24"/>
        </w:rPr>
        <w:t xml:space="preserve">hey lack the requisite skills.  </w:t>
      </w:r>
    </w:p>
    <w:p w14:paraId="103030D4" w14:textId="77777777" w:rsidR="00D74082" w:rsidRDefault="00D74082" w:rsidP="00CC1994">
      <w:pPr>
        <w:spacing w:after="0" w:line="240" w:lineRule="auto"/>
        <w:rPr>
          <w:rFonts w:ascii="Times New Roman" w:hAnsi="Times New Roman" w:cs="Times New Roman"/>
          <w:sz w:val="24"/>
          <w:szCs w:val="24"/>
        </w:rPr>
      </w:pPr>
    </w:p>
    <w:p w14:paraId="3E2FE00B" w14:textId="68EF2101" w:rsidR="00CC1994" w:rsidRDefault="00CC1994" w:rsidP="00CC1994">
      <w:pPr>
        <w:spacing w:after="0" w:line="240" w:lineRule="auto"/>
        <w:rPr>
          <w:rFonts w:ascii="Times New Roman" w:hAnsi="Times New Roman" w:cs="Times New Roman"/>
          <w:sz w:val="24"/>
          <w:szCs w:val="24"/>
        </w:rPr>
      </w:pPr>
      <w:r w:rsidRPr="0047551F">
        <w:rPr>
          <w:rFonts w:ascii="Times New Roman" w:hAnsi="Times New Roman" w:cs="Times New Roman"/>
          <w:sz w:val="24"/>
          <w:szCs w:val="24"/>
        </w:rPr>
        <w:t xml:space="preserve">And here is </w:t>
      </w:r>
      <w:r w:rsidR="00D74082">
        <w:rPr>
          <w:rFonts w:ascii="Times New Roman" w:hAnsi="Times New Roman" w:cs="Times New Roman"/>
          <w:sz w:val="24"/>
          <w:szCs w:val="24"/>
        </w:rPr>
        <w:t>another issue</w:t>
      </w:r>
      <w:r w:rsidRPr="0047551F">
        <w:rPr>
          <w:rFonts w:ascii="Times New Roman" w:hAnsi="Times New Roman" w:cs="Times New Roman"/>
          <w:sz w:val="24"/>
          <w:szCs w:val="24"/>
        </w:rPr>
        <w:t>:  The mean skills ratings of the jobs occupied by workers in major demographic groups vary in ways that almost certainly contribute to those groups’ uneven access to opportunity.</w:t>
      </w:r>
    </w:p>
    <w:p w14:paraId="4DB2D27F" w14:textId="77777777" w:rsidR="00CC1994" w:rsidRDefault="00CC1994" w:rsidP="00CC1994">
      <w:pPr>
        <w:spacing w:after="0" w:line="240" w:lineRule="auto"/>
        <w:rPr>
          <w:rFonts w:ascii="Times New Roman" w:hAnsi="Times New Roman" w:cs="Times New Roman"/>
          <w:sz w:val="24"/>
          <w:szCs w:val="24"/>
        </w:rPr>
      </w:pPr>
    </w:p>
    <w:p w14:paraId="60423D6F" w14:textId="77777777" w:rsidR="00CC1994" w:rsidRDefault="00CC1994" w:rsidP="00CC1994">
      <w:pPr>
        <w:spacing w:after="0" w:line="240" w:lineRule="auto"/>
        <w:ind w:left="360"/>
        <w:rPr>
          <w:rFonts w:ascii="Times New Roman" w:hAnsi="Times New Roman" w:cs="Times New Roman"/>
          <w:sz w:val="24"/>
          <w:szCs w:val="24"/>
        </w:rPr>
      </w:pPr>
      <w:r w:rsidRPr="0047551F">
        <w:rPr>
          <w:rFonts w:ascii="Times New Roman" w:hAnsi="Times New Roman" w:cs="Times New Roman"/>
          <w:color w:val="0000FF"/>
          <w:sz w:val="24"/>
          <w:szCs w:val="24"/>
        </w:rPr>
        <w:t>Figure 11. Average digital scores by demographic group, 2002 and 2016</w:t>
      </w:r>
    </w:p>
    <w:p w14:paraId="683BA95B" w14:textId="77777777" w:rsidR="00CC1994" w:rsidRDefault="00CC1994" w:rsidP="00CC1994">
      <w:pPr>
        <w:spacing w:after="0" w:line="240" w:lineRule="auto"/>
        <w:ind w:left="360"/>
        <w:rPr>
          <w:rFonts w:ascii="Times New Roman" w:hAnsi="Times New Roman" w:cs="Times New Roman"/>
          <w:sz w:val="24"/>
          <w:szCs w:val="24"/>
        </w:rPr>
      </w:pPr>
      <w:r>
        <w:rPr>
          <w:bCs/>
          <w:noProof/>
        </w:rPr>
        <w:drawing>
          <wp:inline distT="0" distB="0" distL="0" distR="0" wp14:anchorId="07EDAE70" wp14:editId="4449AB7F">
            <wp:extent cx="4553719" cy="3633746"/>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t="3657"/>
                    <a:stretch/>
                  </pic:blipFill>
                  <pic:spPr bwMode="auto">
                    <a:xfrm>
                      <a:off x="0" y="0"/>
                      <a:ext cx="4569454" cy="3646302"/>
                    </a:xfrm>
                    <a:prstGeom prst="rect">
                      <a:avLst/>
                    </a:prstGeom>
                    <a:noFill/>
                    <a:ln>
                      <a:noFill/>
                    </a:ln>
                    <a:extLst>
                      <a:ext uri="{53640926-AAD7-44D8-BBD7-CCE9431645EC}">
                        <a14:shadowObscured xmlns:a14="http://schemas.microsoft.com/office/drawing/2010/main"/>
                      </a:ext>
                    </a:extLst>
                  </pic:spPr>
                </pic:pic>
              </a:graphicData>
            </a:graphic>
          </wp:inline>
        </w:drawing>
      </w:r>
    </w:p>
    <w:p w14:paraId="53DD06B0" w14:textId="77777777" w:rsidR="00CC1994" w:rsidRDefault="00CC1994" w:rsidP="00CC1994">
      <w:pPr>
        <w:spacing w:after="0" w:line="240" w:lineRule="auto"/>
        <w:ind w:left="360"/>
        <w:rPr>
          <w:rFonts w:ascii="Times New Roman" w:hAnsi="Times New Roman" w:cs="Times New Roman"/>
          <w:sz w:val="24"/>
          <w:szCs w:val="24"/>
        </w:rPr>
      </w:pPr>
    </w:p>
    <w:p w14:paraId="615666BA" w14:textId="0DD5CD57" w:rsidR="00CC1994" w:rsidRDefault="00CC1994" w:rsidP="00CC1994">
      <w:pPr>
        <w:spacing w:after="0" w:line="240" w:lineRule="auto"/>
        <w:rPr>
          <w:rFonts w:ascii="Times New Roman" w:hAnsi="Times New Roman" w:cs="Times New Roman"/>
          <w:sz w:val="24"/>
          <w:szCs w:val="24"/>
        </w:rPr>
      </w:pPr>
      <w:r w:rsidRPr="0047551F">
        <w:rPr>
          <w:rFonts w:ascii="Times New Roman" w:hAnsi="Times New Roman" w:cs="Times New Roman"/>
          <w:sz w:val="24"/>
          <w:szCs w:val="24"/>
        </w:rPr>
        <w:t xml:space="preserve">Women, with slightly higher aggregate scores as a group than men, dominate employment in many of the largest medium-digital occupational groups, </w:t>
      </w:r>
      <w:r w:rsidR="00D74082">
        <w:rPr>
          <w:rFonts w:ascii="Times New Roman" w:hAnsi="Times New Roman" w:cs="Times New Roman"/>
          <w:sz w:val="24"/>
          <w:szCs w:val="24"/>
        </w:rPr>
        <w:t xml:space="preserve">such as in health professions, </w:t>
      </w:r>
      <w:r>
        <w:rPr>
          <w:rFonts w:ascii="Times New Roman" w:hAnsi="Times New Roman" w:cs="Times New Roman"/>
          <w:sz w:val="24"/>
          <w:szCs w:val="24"/>
        </w:rPr>
        <w:t>but b</w:t>
      </w:r>
      <w:r w:rsidRPr="0047551F">
        <w:rPr>
          <w:rFonts w:ascii="Times New Roman" w:hAnsi="Times New Roman" w:cs="Times New Roman"/>
          <w:sz w:val="24"/>
          <w:szCs w:val="24"/>
        </w:rPr>
        <w:t>y contrast, remain significantly underrepresented in such highly digital positions as computer and mathematical occupations and engineering</w:t>
      </w:r>
      <w:r>
        <w:rPr>
          <w:rFonts w:ascii="Times New Roman" w:hAnsi="Times New Roman" w:cs="Times New Roman"/>
          <w:sz w:val="24"/>
          <w:szCs w:val="24"/>
        </w:rPr>
        <w:t>.</w:t>
      </w:r>
    </w:p>
    <w:p w14:paraId="4AAFD0C6" w14:textId="77777777" w:rsidR="00CC1994" w:rsidRDefault="00CC1994" w:rsidP="00CC1994">
      <w:pPr>
        <w:spacing w:after="0" w:line="240" w:lineRule="auto"/>
        <w:rPr>
          <w:rFonts w:ascii="Times New Roman" w:hAnsi="Times New Roman" w:cs="Times New Roman"/>
          <w:sz w:val="24"/>
          <w:szCs w:val="24"/>
        </w:rPr>
      </w:pPr>
    </w:p>
    <w:p w14:paraId="55E928A6" w14:textId="77777777" w:rsidR="00CC1994" w:rsidRDefault="00CC1994" w:rsidP="00CC1994">
      <w:pPr>
        <w:spacing w:after="0" w:line="240" w:lineRule="auto"/>
        <w:rPr>
          <w:rFonts w:ascii="Times New Roman" w:hAnsi="Times New Roman" w:cs="Times New Roman"/>
          <w:sz w:val="24"/>
          <w:szCs w:val="24"/>
        </w:rPr>
      </w:pPr>
      <w:r w:rsidRPr="0047551F">
        <w:rPr>
          <w:rFonts w:ascii="Times New Roman" w:hAnsi="Times New Roman" w:cs="Times New Roman"/>
          <w:sz w:val="24"/>
          <w:szCs w:val="24"/>
        </w:rPr>
        <w:t>Equally sharp variation characterizes the employment profiles of the nation’s racial and ethnic groups.</w:t>
      </w:r>
    </w:p>
    <w:p w14:paraId="6CC957A5" w14:textId="77777777" w:rsidR="00CC1994" w:rsidRDefault="00CC1994" w:rsidP="00CC1994">
      <w:pPr>
        <w:spacing w:after="0" w:line="240" w:lineRule="auto"/>
        <w:rPr>
          <w:rFonts w:ascii="Times New Roman" w:hAnsi="Times New Roman" w:cs="Times New Roman"/>
          <w:sz w:val="24"/>
          <w:szCs w:val="24"/>
        </w:rPr>
      </w:pPr>
    </w:p>
    <w:p w14:paraId="03345200" w14:textId="77777777" w:rsidR="00CC1994" w:rsidRPr="0047551F" w:rsidRDefault="00CC1994" w:rsidP="00CC1994">
      <w:pPr>
        <w:spacing w:after="0" w:line="240" w:lineRule="auto"/>
        <w:ind w:left="360"/>
        <w:rPr>
          <w:rFonts w:ascii="Times New Roman" w:hAnsi="Times New Roman" w:cs="Times New Roman"/>
          <w:color w:val="0000FF"/>
          <w:sz w:val="24"/>
          <w:szCs w:val="24"/>
        </w:rPr>
      </w:pPr>
      <w:r w:rsidRPr="0047551F">
        <w:rPr>
          <w:rFonts w:ascii="Times New Roman" w:hAnsi="Times New Roman" w:cs="Times New Roman"/>
          <w:color w:val="0000FF"/>
          <w:sz w:val="24"/>
          <w:szCs w:val="24"/>
        </w:rPr>
        <w:t>Table 5. Over- and under-representation of gender and racial groups by occupation group, 2016</w:t>
      </w:r>
    </w:p>
    <w:p w14:paraId="093A83A0" w14:textId="77777777" w:rsidR="00CC1994" w:rsidRDefault="00CC1994" w:rsidP="00CC1994">
      <w:pPr>
        <w:spacing w:after="0" w:line="240" w:lineRule="auto"/>
        <w:ind w:left="360"/>
        <w:rPr>
          <w:rFonts w:ascii="Times New Roman" w:hAnsi="Times New Roman" w:cs="Times New Roman"/>
          <w:sz w:val="24"/>
          <w:szCs w:val="24"/>
        </w:rPr>
      </w:pPr>
      <w:r w:rsidRPr="00596607">
        <w:rPr>
          <w:noProof/>
        </w:rPr>
        <w:drawing>
          <wp:inline distT="0" distB="0" distL="0" distR="0" wp14:anchorId="5944F270" wp14:editId="4515A195">
            <wp:extent cx="5072932" cy="3936474"/>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1451" cy="3950844"/>
                    </a:xfrm>
                    <a:prstGeom prst="rect">
                      <a:avLst/>
                    </a:prstGeom>
                    <a:noFill/>
                    <a:ln>
                      <a:noFill/>
                    </a:ln>
                  </pic:spPr>
                </pic:pic>
              </a:graphicData>
            </a:graphic>
          </wp:inline>
        </w:drawing>
      </w:r>
    </w:p>
    <w:p w14:paraId="24D83864" w14:textId="77777777" w:rsidR="00CC1994" w:rsidRDefault="00CC1994" w:rsidP="00CC1994">
      <w:pPr>
        <w:spacing w:after="0" w:line="240" w:lineRule="auto"/>
        <w:ind w:left="360"/>
        <w:rPr>
          <w:rFonts w:ascii="Times New Roman" w:hAnsi="Times New Roman" w:cs="Times New Roman"/>
          <w:sz w:val="24"/>
          <w:szCs w:val="24"/>
        </w:rPr>
      </w:pPr>
    </w:p>
    <w:p w14:paraId="15F825B2" w14:textId="631D6184" w:rsidR="00CC1994" w:rsidRDefault="00CC1994" w:rsidP="00CC1994">
      <w:pPr>
        <w:spacing w:after="0" w:line="240" w:lineRule="auto"/>
        <w:rPr>
          <w:rFonts w:ascii="Times New Roman" w:hAnsi="Times New Roman" w:cs="Times New Roman"/>
          <w:sz w:val="24"/>
          <w:szCs w:val="24"/>
        </w:rPr>
      </w:pPr>
      <w:r>
        <w:rPr>
          <w:rFonts w:ascii="Times New Roman" w:hAnsi="Times New Roman" w:cs="Times New Roman"/>
          <w:sz w:val="24"/>
          <w:szCs w:val="24"/>
        </w:rPr>
        <w:t>W</w:t>
      </w:r>
      <w:r w:rsidRPr="0047551F">
        <w:rPr>
          <w:rFonts w:ascii="Times New Roman" w:hAnsi="Times New Roman" w:cs="Times New Roman"/>
          <w:sz w:val="24"/>
          <w:szCs w:val="24"/>
        </w:rPr>
        <w:t xml:space="preserve">hile digitalization holds out significant opportunities for less-educated or historically marginalized workers or groups to move up the employment ladder, too few of them </w:t>
      </w:r>
      <w:r w:rsidR="00D74082">
        <w:rPr>
          <w:rFonts w:ascii="Times New Roman" w:hAnsi="Times New Roman" w:cs="Times New Roman"/>
          <w:sz w:val="24"/>
          <w:szCs w:val="24"/>
        </w:rPr>
        <w:t xml:space="preserve">as yet </w:t>
      </w:r>
      <w:r w:rsidRPr="0047551F">
        <w:rPr>
          <w:rFonts w:ascii="Times New Roman" w:hAnsi="Times New Roman" w:cs="Times New Roman"/>
          <w:sz w:val="24"/>
          <w:szCs w:val="24"/>
        </w:rPr>
        <w:t>app</w:t>
      </w:r>
      <w:r>
        <w:rPr>
          <w:rFonts w:ascii="Times New Roman" w:hAnsi="Times New Roman" w:cs="Times New Roman"/>
          <w:sz w:val="24"/>
          <w:szCs w:val="24"/>
        </w:rPr>
        <w:t xml:space="preserve">ear to </w:t>
      </w:r>
      <w:r w:rsidR="00D74082">
        <w:rPr>
          <w:rFonts w:ascii="Times New Roman" w:hAnsi="Times New Roman" w:cs="Times New Roman"/>
          <w:sz w:val="24"/>
          <w:szCs w:val="24"/>
        </w:rPr>
        <w:t xml:space="preserve">attaining </w:t>
      </w:r>
      <w:r>
        <w:rPr>
          <w:rFonts w:ascii="Times New Roman" w:hAnsi="Times New Roman" w:cs="Times New Roman"/>
          <w:sz w:val="24"/>
          <w:szCs w:val="24"/>
        </w:rPr>
        <w:t>that progress.</w:t>
      </w:r>
    </w:p>
    <w:p w14:paraId="7932EB3A" w14:textId="2EBD3CB7" w:rsidR="00D74082" w:rsidRDefault="00D74082" w:rsidP="00CC1994">
      <w:pPr>
        <w:spacing w:after="0" w:line="240" w:lineRule="auto"/>
        <w:rPr>
          <w:rFonts w:ascii="Times New Roman" w:hAnsi="Times New Roman" w:cs="Times New Roman"/>
          <w:sz w:val="24"/>
          <w:szCs w:val="24"/>
        </w:rPr>
      </w:pPr>
    </w:p>
    <w:p w14:paraId="2CCF141F" w14:textId="49660DD8" w:rsidR="00D74082" w:rsidRPr="00D74082" w:rsidRDefault="00D74082" w:rsidP="00CC1994">
      <w:pPr>
        <w:spacing w:after="0" w:line="240" w:lineRule="auto"/>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ab/>
        <w:t>*</w:t>
      </w:r>
    </w:p>
    <w:p w14:paraId="6BCACBEE" w14:textId="77777777" w:rsidR="00CC1994" w:rsidRDefault="00CC1994" w:rsidP="00CC1994">
      <w:pPr>
        <w:spacing w:after="0" w:line="240" w:lineRule="auto"/>
        <w:rPr>
          <w:rFonts w:ascii="Times New Roman" w:hAnsi="Times New Roman" w:cs="Times New Roman"/>
          <w:sz w:val="24"/>
          <w:szCs w:val="24"/>
        </w:rPr>
      </w:pPr>
    </w:p>
    <w:p w14:paraId="5DFE5CBD" w14:textId="77777777" w:rsidR="00CC1994" w:rsidRDefault="00CC1994" w:rsidP="00CC1994">
      <w:pPr>
        <w:spacing w:after="0" w:line="240" w:lineRule="auto"/>
        <w:rPr>
          <w:rFonts w:ascii="Times New Roman" w:hAnsi="Times New Roman" w:cs="Times New Roman"/>
          <w:sz w:val="24"/>
          <w:szCs w:val="24"/>
        </w:rPr>
      </w:pPr>
      <w:r w:rsidRPr="00503C6C">
        <w:rPr>
          <w:rFonts w:ascii="Times New Roman" w:hAnsi="Times New Roman" w:cs="Times New Roman"/>
          <w:sz w:val="24"/>
          <w:szCs w:val="24"/>
        </w:rPr>
        <w:t xml:space="preserve">Digitalization, in sum, is transforming the world of work. </w:t>
      </w:r>
      <w:r>
        <w:rPr>
          <w:rFonts w:ascii="Times New Roman" w:hAnsi="Times New Roman" w:cs="Times New Roman"/>
          <w:sz w:val="24"/>
          <w:szCs w:val="24"/>
        </w:rPr>
        <w:t xml:space="preserve"> </w:t>
      </w:r>
      <w:r w:rsidRPr="00503C6C">
        <w:rPr>
          <w:rFonts w:ascii="Times New Roman" w:hAnsi="Times New Roman" w:cs="Times New Roman"/>
          <w:sz w:val="24"/>
          <w:szCs w:val="24"/>
        </w:rPr>
        <w:t>Workers, firms, and industries as well as entire regional labor markets are all being dramatically affected.</w:t>
      </w:r>
      <w:r>
        <w:rPr>
          <w:rFonts w:ascii="Times New Roman" w:hAnsi="Times New Roman" w:cs="Times New Roman"/>
          <w:sz w:val="24"/>
          <w:szCs w:val="24"/>
        </w:rPr>
        <w:t xml:space="preserve">  </w:t>
      </w:r>
      <w:r w:rsidRPr="00503C6C">
        <w:rPr>
          <w:rFonts w:ascii="Times New Roman" w:hAnsi="Times New Roman" w:cs="Times New Roman"/>
          <w:sz w:val="24"/>
          <w:szCs w:val="24"/>
        </w:rPr>
        <w:t>As such, the spread of digitalization underscores the need for new, widespread, and more creative initiatives to improve workers,’ firms,’ and regions’ access to relevant digital and related “soft” skills.</w:t>
      </w:r>
    </w:p>
    <w:p w14:paraId="023896DB" w14:textId="77777777" w:rsidR="00CC1994" w:rsidRDefault="00CC1994" w:rsidP="00CC1994">
      <w:pPr>
        <w:spacing w:after="0" w:line="240" w:lineRule="auto"/>
        <w:rPr>
          <w:rFonts w:ascii="Times New Roman" w:hAnsi="Times New Roman" w:cs="Times New Roman"/>
          <w:sz w:val="24"/>
          <w:szCs w:val="24"/>
        </w:rPr>
      </w:pPr>
    </w:p>
    <w:p w14:paraId="4FFFFB04" w14:textId="4D342A48" w:rsidR="00CC1994" w:rsidRDefault="00CC1994" w:rsidP="00CC1994">
      <w:pPr>
        <w:spacing w:after="0" w:line="240" w:lineRule="auto"/>
        <w:rPr>
          <w:rFonts w:ascii="Times New Roman" w:hAnsi="Times New Roman" w:cs="Times New Roman"/>
          <w:sz w:val="24"/>
          <w:szCs w:val="24"/>
        </w:rPr>
      </w:pPr>
      <w:r w:rsidRPr="005309C9">
        <w:rPr>
          <w:rFonts w:ascii="Times New Roman" w:hAnsi="Times New Roman" w:cs="Times New Roman"/>
          <w:sz w:val="24"/>
          <w:szCs w:val="24"/>
        </w:rPr>
        <w:t>To this end, then, two distinct priorities (and one cross-cutting vision) appear urgent.  First, firms, industry associations, educational institutions, and governments must work urgently with workers and students</w:t>
      </w:r>
      <w:r>
        <w:rPr>
          <w:rFonts w:ascii="Times New Roman" w:hAnsi="Times New Roman" w:cs="Times New Roman"/>
          <w:sz w:val="24"/>
          <w:szCs w:val="24"/>
        </w:rPr>
        <w:t xml:space="preserve"> to</w:t>
      </w:r>
      <w:r w:rsidRPr="005309C9">
        <w:rPr>
          <w:rFonts w:ascii="Times New Roman" w:hAnsi="Times New Roman" w:cs="Times New Roman"/>
          <w:sz w:val="24"/>
          <w:szCs w:val="24"/>
        </w:rPr>
        <w:t xml:space="preserve"> </w:t>
      </w:r>
      <w:r w:rsidRPr="005309C9">
        <w:rPr>
          <w:rFonts w:ascii="Times New Roman" w:hAnsi="Times New Roman" w:cs="Times New Roman"/>
          <w:b/>
          <w:sz w:val="24"/>
          <w:szCs w:val="24"/>
        </w:rPr>
        <w:t>expand the high-skill IT talent pipeline</w:t>
      </w:r>
      <w:r w:rsidRPr="005309C9">
        <w:rPr>
          <w:rFonts w:ascii="Times New Roman" w:hAnsi="Times New Roman" w:cs="Times New Roman"/>
          <w:sz w:val="24"/>
          <w:szCs w:val="24"/>
        </w:rPr>
        <w:t xml:space="preserve">. And second, governments, businesses, and others need to greatly </w:t>
      </w:r>
      <w:r w:rsidRPr="005309C9">
        <w:rPr>
          <w:rFonts w:ascii="Times New Roman" w:hAnsi="Times New Roman" w:cs="Times New Roman"/>
          <w:b/>
          <w:sz w:val="24"/>
          <w:szCs w:val="24"/>
        </w:rPr>
        <w:t>expand basic digital literacy, especially among underrepresented groups</w:t>
      </w:r>
      <w:r w:rsidRPr="005309C9">
        <w:rPr>
          <w:rFonts w:ascii="Times New Roman" w:hAnsi="Times New Roman" w:cs="Times New Roman"/>
          <w:sz w:val="24"/>
          <w:szCs w:val="24"/>
        </w:rPr>
        <w:t xml:space="preserve">. </w:t>
      </w:r>
    </w:p>
    <w:p w14:paraId="6546DB21" w14:textId="13023942" w:rsidR="00D74082" w:rsidRDefault="00D74082" w:rsidP="00CC1994">
      <w:pPr>
        <w:spacing w:after="0" w:line="240" w:lineRule="auto"/>
        <w:rPr>
          <w:rFonts w:ascii="Times New Roman" w:hAnsi="Times New Roman" w:cs="Times New Roman"/>
          <w:sz w:val="24"/>
          <w:szCs w:val="24"/>
        </w:rPr>
      </w:pPr>
    </w:p>
    <w:p w14:paraId="64A13290" w14:textId="53D5C197" w:rsidR="00590D2F" w:rsidRDefault="00D74082" w:rsidP="00CC199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To </w:t>
      </w:r>
      <w:r w:rsidR="004165AC">
        <w:rPr>
          <w:rFonts w:ascii="Times New Roman" w:hAnsi="Times New Roman" w:cs="Times New Roman"/>
          <w:sz w:val="24"/>
          <w:szCs w:val="24"/>
        </w:rPr>
        <w:t>the first priority agenda, the onrushing spread of demand for tech workers in dozens of large “tech-using” industries ranging from health and education to professional services means that cities and</w:t>
      </w:r>
      <w:r w:rsidR="00590D2F">
        <w:rPr>
          <w:rFonts w:ascii="Times New Roman" w:hAnsi="Times New Roman" w:cs="Times New Roman"/>
          <w:sz w:val="24"/>
          <w:szCs w:val="24"/>
        </w:rPr>
        <w:t xml:space="preserve"> businesses </w:t>
      </w:r>
      <w:r w:rsidR="004165AC">
        <w:rPr>
          <w:rFonts w:ascii="Times New Roman" w:hAnsi="Times New Roman" w:cs="Times New Roman"/>
          <w:sz w:val="24"/>
          <w:szCs w:val="24"/>
        </w:rPr>
        <w:t xml:space="preserve">will likely experience even sharper demand than they do now for skilled digital workers.  </w:t>
      </w:r>
      <w:r w:rsidR="00590D2F">
        <w:rPr>
          <w:rFonts w:ascii="Times New Roman" w:hAnsi="Times New Roman" w:cs="Times New Roman"/>
          <w:sz w:val="24"/>
          <w:szCs w:val="24"/>
        </w:rPr>
        <w:t xml:space="preserve">They will need to invest urgently in smart competency- and work-based training solutions.  </w:t>
      </w:r>
    </w:p>
    <w:p w14:paraId="575B439C" w14:textId="4AED8C8D" w:rsidR="00D74082" w:rsidRPr="005309C9" w:rsidRDefault="004165AC" w:rsidP="00CC1994">
      <w:pPr>
        <w:spacing w:after="0" w:line="240" w:lineRule="auto"/>
        <w:rPr>
          <w:rFonts w:ascii="Times New Roman" w:hAnsi="Times New Roman" w:cs="Times New Roman"/>
          <w:sz w:val="24"/>
          <w:szCs w:val="24"/>
        </w:rPr>
      </w:pPr>
      <w:r>
        <w:rPr>
          <w:rFonts w:ascii="Times New Roman" w:hAnsi="Times New Roman" w:cs="Times New Roman"/>
          <w:sz w:val="24"/>
          <w:szCs w:val="24"/>
        </w:rPr>
        <w:t>To the second end priority, the data here underscore that when it comes to the nation’s broader economic health the larger impact o</w:t>
      </w:r>
      <w:r w:rsidR="00590D2F">
        <w:rPr>
          <w:rFonts w:ascii="Times New Roman" w:hAnsi="Times New Roman" w:cs="Times New Roman"/>
          <w:sz w:val="24"/>
          <w:szCs w:val="24"/>
        </w:rPr>
        <w:t>n U.S. prosperity may come from efforts to expose large numbers of less-educated workers to the basics of “everyday” software—spreadsheets and word processing, programs for medical billing and enterprise management. Such efforts are also urgent as even the most accessible decent jobs see their digital content soar.</w:t>
      </w:r>
    </w:p>
    <w:p w14:paraId="2A4DAFC9" w14:textId="77777777" w:rsidR="00CC1994" w:rsidRPr="005309C9" w:rsidRDefault="00CC1994" w:rsidP="00CC1994">
      <w:pPr>
        <w:spacing w:after="0" w:line="240" w:lineRule="auto"/>
        <w:rPr>
          <w:rFonts w:ascii="Times New Roman" w:hAnsi="Times New Roman" w:cs="Times New Roman"/>
          <w:sz w:val="24"/>
          <w:szCs w:val="24"/>
        </w:rPr>
      </w:pPr>
    </w:p>
    <w:p w14:paraId="015D68A5" w14:textId="203169A5" w:rsidR="00CC1994" w:rsidRDefault="00CC1994" w:rsidP="00CC1994">
      <w:pPr>
        <w:spacing w:after="0" w:line="240" w:lineRule="auto"/>
        <w:rPr>
          <w:rFonts w:ascii="Times New Roman" w:hAnsi="Times New Roman" w:cs="Times New Roman"/>
          <w:sz w:val="24"/>
          <w:szCs w:val="24"/>
        </w:rPr>
      </w:pPr>
      <w:r w:rsidRPr="005309C9">
        <w:rPr>
          <w:rFonts w:ascii="Times New Roman" w:hAnsi="Times New Roman" w:cs="Times New Roman"/>
          <w:sz w:val="24"/>
          <w:szCs w:val="24"/>
        </w:rPr>
        <w:t xml:space="preserve">Otherwise, on both fronts, an effort must be made to </w:t>
      </w:r>
      <w:r w:rsidRPr="005309C9">
        <w:rPr>
          <w:rFonts w:ascii="Times New Roman" w:hAnsi="Times New Roman" w:cs="Times New Roman"/>
          <w:b/>
          <w:sz w:val="24"/>
          <w:szCs w:val="24"/>
        </w:rPr>
        <w:t>cultivate durable human qualities</w:t>
      </w:r>
      <w:r w:rsidRPr="005309C9">
        <w:rPr>
          <w:rFonts w:ascii="Times New Roman" w:hAnsi="Times New Roman" w:cs="Times New Roman"/>
          <w:sz w:val="24"/>
          <w:szCs w:val="24"/>
        </w:rPr>
        <w:t>, not just rote skills better done by machines.</w:t>
      </w:r>
    </w:p>
    <w:p w14:paraId="22AE9B1C" w14:textId="6D0B9043" w:rsidR="00590D2F" w:rsidRDefault="00590D2F" w:rsidP="00CC1994">
      <w:pPr>
        <w:spacing w:after="0" w:line="240" w:lineRule="auto"/>
        <w:rPr>
          <w:rFonts w:ascii="Times New Roman" w:hAnsi="Times New Roman" w:cs="Times New Roman"/>
          <w:sz w:val="24"/>
          <w:szCs w:val="24"/>
        </w:rPr>
      </w:pPr>
    </w:p>
    <w:p w14:paraId="28666000" w14:textId="29B9C11A" w:rsidR="00CC1994" w:rsidRPr="00503C6C" w:rsidRDefault="00590D2F" w:rsidP="00CC199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In this regard, </w:t>
      </w:r>
      <w:r w:rsidR="00240CEE">
        <w:rPr>
          <w:rFonts w:ascii="Times New Roman" w:hAnsi="Times New Roman" w:cs="Times New Roman"/>
          <w:sz w:val="24"/>
          <w:szCs w:val="24"/>
        </w:rPr>
        <w:t>humans</w:t>
      </w:r>
      <w:r>
        <w:rPr>
          <w:rFonts w:ascii="Times New Roman" w:hAnsi="Times New Roman" w:cs="Times New Roman"/>
          <w:sz w:val="24"/>
          <w:szCs w:val="24"/>
        </w:rPr>
        <w:t xml:space="preserve">—even while learning </w:t>
      </w:r>
      <w:r w:rsidR="00CC1994" w:rsidRPr="00264223">
        <w:rPr>
          <w:rFonts w:ascii="Times New Roman" w:hAnsi="Times New Roman" w:cs="Times New Roman"/>
          <w:sz w:val="24"/>
          <w:szCs w:val="24"/>
        </w:rPr>
        <w:t xml:space="preserve">to work better with computers, </w:t>
      </w:r>
      <w:r>
        <w:rPr>
          <w:rFonts w:ascii="Times New Roman" w:hAnsi="Times New Roman" w:cs="Times New Roman"/>
          <w:sz w:val="24"/>
          <w:szCs w:val="24"/>
        </w:rPr>
        <w:t xml:space="preserve"> </w:t>
      </w:r>
      <w:r w:rsidR="00CC1994" w:rsidRPr="00264223">
        <w:rPr>
          <w:rFonts w:ascii="Times New Roman" w:hAnsi="Times New Roman" w:cs="Times New Roman"/>
          <w:sz w:val="24"/>
          <w:szCs w:val="24"/>
        </w:rPr>
        <w:t xml:space="preserve">whether in the higher-end IT pipeline or </w:t>
      </w:r>
      <w:r>
        <w:rPr>
          <w:rFonts w:ascii="Times New Roman" w:hAnsi="Times New Roman" w:cs="Times New Roman"/>
          <w:sz w:val="24"/>
          <w:szCs w:val="24"/>
        </w:rPr>
        <w:t>in the world of everyday software</w:t>
      </w:r>
      <w:r w:rsidR="00CC1994" w:rsidRPr="00264223">
        <w:rPr>
          <w:rFonts w:ascii="Times New Roman" w:hAnsi="Times New Roman" w:cs="Times New Roman"/>
          <w:sz w:val="24"/>
          <w:szCs w:val="24"/>
        </w:rPr>
        <w:t>—need to think much more seriously about what they can do that computers can’t. Computing will soon be virtually everywhere, which prompts jitters, yet that amounts to an incredible opportunity. People will be freed up to give the rote work to the machines and use their uniquely human qualities to solve pressing problem</w:t>
      </w:r>
      <w:r w:rsidR="00CC1994">
        <w:rPr>
          <w:rFonts w:ascii="Times New Roman" w:hAnsi="Times New Roman" w:cs="Times New Roman"/>
          <w:sz w:val="24"/>
          <w:szCs w:val="24"/>
        </w:rPr>
        <w:t xml:space="preserve">s and lead unimagined advances. </w:t>
      </w:r>
      <w:r w:rsidR="00CC1994" w:rsidRPr="004F41C8">
        <w:rPr>
          <w:rFonts w:ascii="Times New Roman" w:hAnsi="Times New Roman" w:cs="Times New Roman"/>
          <w:sz w:val="24"/>
          <w:szCs w:val="24"/>
        </w:rPr>
        <w:t>People of all walks of life should get started with that.</w:t>
      </w:r>
    </w:p>
    <w:p w14:paraId="7A7DA335" w14:textId="77777777" w:rsidR="00CC1994" w:rsidRDefault="00CC1994" w:rsidP="00CC1994">
      <w:pPr>
        <w:spacing w:after="0" w:line="240" w:lineRule="auto"/>
        <w:rPr>
          <w:rFonts w:ascii="Times New Roman" w:hAnsi="Times New Roman" w:cs="Times New Roman"/>
          <w:sz w:val="24"/>
          <w:szCs w:val="24"/>
        </w:rPr>
      </w:pPr>
    </w:p>
    <w:p w14:paraId="40EB25D6" w14:textId="77777777" w:rsidR="00CC1994" w:rsidRPr="00060BB8" w:rsidRDefault="00CC1994" w:rsidP="00CC1994">
      <w:pPr>
        <w:spacing w:after="0" w:line="240" w:lineRule="auto"/>
        <w:rPr>
          <w:rFonts w:ascii="Times New Roman" w:hAnsi="Times New Roman" w:cs="Times New Roman"/>
          <w:sz w:val="24"/>
          <w:szCs w:val="24"/>
        </w:rPr>
      </w:pPr>
    </w:p>
    <w:sectPr w:rsidR="00CC1994" w:rsidRPr="00060BB8">
      <w:footerReference w:type="default" r:id="rId25"/>
      <w:endnotePr>
        <w:numFmt w:val="decimal"/>
      </w:end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D0C0D1" w14:textId="77777777" w:rsidR="006F1C38" w:rsidRDefault="006F1C38" w:rsidP="006F1C38">
      <w:pPr>
        <w:spacing w:after="0" w:line="240" w:lineRule="auto"/>
      </w:pPr>
      <w:r>
        <w:separator/>
      </w:r>
    </w:p>
  </w:endnote>
  <w:endnote w:type="continuationSeparator" w:id="0">
    <w:p w14:paraId="15CC6E9A" w14:textId="77777777" w:rsidR="006F1C38" w:rsidRDefault="006F1C38" w:rsidP="006F1C38">
      <w:pPr>
        <w:spacing w:after="0" w:line="240" w:lineRule="auto"/>
      </w:pPr>
      <w:r>
        <w:continuationSeparator/>
      </w:r>
    </w:p>
  </w:endnote>
  <w:endnote w:id="1">
    <w:p w14:paraId="55A764C7" w14:textId="69511B77" w:rsidR="00CC1994" w:rsidRDefault="00CC1994" w:rsidP="00CC1994">
      <w:pPr>
        <w:pStyle w:val="EndnoteText"/>
        <w:rPr>
          <w:rFonts w:ascii="Times New Roman" w:hAnsi="Times New Roman" w:cs="Times New Roman"/>
        </w:rPr>
      </w:pPr>
      <w:r>
        <w:rPr>
          <w:rStyle w:val="EndnoteReference"/>
          <w:rFonts w:ascii="Times New Roman" w:hAnsi="Times New Roman" w:cs="Times New Roman"/>
        </w:rPr>
        <w:t>1</w:t>
      </w:r>
      <w:r w:rsidRPr="005B233C">
        <w:rPr>
          <w:rFonts w:ascii="Times New Roman" w:hAnsi="Times New Roman" w:cs="Times New Roman"/>
        </w:rPr>
        <w:t xml:space="preserve"> Brookings is grateful to Michael Chui of the McKinsey Global Institute for sharing data here. For more on McKinsey’s automation analyses see James Manyika and others, “A Future That Works: Automation, Employment, and Productivity” (San Francisco: McKinsey Global Institute, 2017).</w:t>
      </w:r>
    </w:p>
    <w:p w14:paraId="67978077" w14:textId="77777777" w:rsidR="00240CEE" w:rsidRPr="005B233C" w:rsidRDefault="00240CEE" w:rsidP="00CC1994">
      <w:pPr>
        <w:pStyle w:val="EndnoteText"/>
        <w:rPr>
          <w:rFonts w:ascii="Times New Roman" w:hAnsi="Times New Roman" w:cs="Times New Roman"/>
        </w:rPr>
      </w:pPr>
    </w:p>
  </w:endnote>
  <w:endnote w:id="2">
    <w:p w14:paraId="11D20EBF" w14:textId="3FDCF1EB" w:rsidR="00CC1994" w:rsidRDefault="00CC1994" w:rsidP="00CC1994">
      <w:pPr>
        <w:pStyle w:val="EndnoteText"/>
        <w:rPr>
          <w:rFonts w:ascii="Times New Roman" w:hAnsi="Times New Roman" w:cs="Times New Roman"/>
        </w:rPr>
      </w:pPr>
      <w:r w:rsidRPr="007641EF">
        <w:rPr>
          <w:rStyle w:val="EndnoteReference"/>
          <w:rFonts w:ascii="Times New Roman" w:hAnsi="Times New Roman" w:cs="Times New Roman"/>
        </w:rPr>
        <w:endnoteRef/>
      </w:r>
      <w:r w:rsidRPr="007641EF">
        <w:rPr>
          <w:rFonts w:ascii="Times New Roman" w:hAnsi="Times New Roman" w:cs="Times New Roman"/>
        </w:rPr>
        <w:t xml:space="preserve"> See, for example, David Autor and others, “The Polarization of the U.S. Labor Market,”</w:t>
      </w:r>
      <w:r>
        <w:rPr>
          <w:rFonts w:ascii="Times New Roman" w:hAnsi="Times New Roman" w:cs="Times New Roman"/>
        </w:rPr>
        <w:t xml:space="preserve"> (2006)</w:t>
      </w:r>
      <w:r w:rsidRPr="007641EF">
        <w:rPr>
          <w:rFonts w:ascii="Times New Roman" w:hAnsi="Times New Roman" w:cs="Times New Roman"/>
        </w:rPr>
        <w:t xml:space="preserve"> as well as Autor and Dorn, “The Growth of Low-Skill Service Jobs and the Polari</w:t>
      </w:r>
      <w:r>
        <w:rPr>
          <w:rFonts w:ascii="Times New Roman" w:hAnsi="Times New Roman" w:cs="Times New Roman"/>
        </w:rPr>
        <w:t>zation of the U.S. Labor Market,</w:t>
      </w:r>
      <w:r w:rsidRPr="007641EF">
        <w:rPr>
          <w:rFonts w:ascii="Times New Roman" w:hAnsi="Times New Roman" w:cs="Times New Roman"/>
        </w:rPr>
        <w:t>”</w:t>
      </w:r>
      <w:r>
        <w:rPr>
          <w:rFonts w:ascii="Times New Roman" w:hAnsi="Times New Roman" w:cs="Times New Roman"/>
        </w:rPr>
        <w:t xml:space="preserve"> (2013).</w:t>
      </w:r>
    </w:p>
    <w:p w14:paraId="1A399BAA" w14:textId="77777777" w:rsidR="00240CEE" w:rsidRPr="007641EF" w:rsidRDefault="00240CEE" w:rsidP="00CC1994">
      <w:pPr>
        <w:pStyle w:val="EndnoteText"/>
        <w:rPr>
          <w:rFonts w:ascii="Times New Roman" w:hAnsi="Times New Roman" w:cs="Times New Roman"/>
        </w:rPr>
      </w:pPr>
    </w:p>
  </w:endnote>
  <w:endnote w:id="3">
    <w:p w14:paraId="20D06A40" w14:textId="77777777" w:rsidR="00CC1994" w:rsidRPr="00F12898" w:rsidRDefault="00CC1994" w:rsidP="00CC1994">
      <w:pPr>
        <w:pStyle w:val="EndnoteText"/>
        <w:rPr>
          <w:rFonts w:ascii="Times New Roman" w:hAnsi="Times New Roman" w:cs="Times New Roman"/>
        </w:rPr>
      </w:pPr>
      <w:r w:rsidRPr="00F12898">
        <w:rPr>
          <w:rStyle w:val="EndnoteReference"/>
          <w:rFonts w:ascii="Times New Roman" w:hAnsi="Times New Roman" w:cs="Times New Roman"/>
        </w:rPr>
        <w:endnoteRef/>
      </w:r>
      <w:r w:rsidRPr="00F12898">
        <w:rPr>
          <w:rFonts w:ascii="Times New Roman" w:hAnsi="Times New Roman" w:cs="Times New Roman"/>
        </w:rPr>
        <w:t xml:space="preserve"> Richard Shearer and his colleagues at the Brookings Institution define and analyze good jobs in one metropolitan area in Richard Shearer and others, “Opportunity Clusters: Identifying Pathways to Good Jobs in Metro New Orleans” (Washington: Brookings Institution, 2015). They employ three groups of criteria to identify good jobs that are attainable for workers without a four-year degree, provide full-time employment and benefits, and offer pathways to living wages and financial security. Burning Glass Technologies, the U.S. Competitiveness Project at Harvard Business School, and Accenture have developed definitions of “middle-skill jobs” that require more than a high school education but less than a bachelor’s degree while paying more than the national living wage. See, for example, U.S. Competitiveness Project, Burning Glass, and Accenture, “Bridge the Gap: Rebuilding America’s Middle Skills” (Boston: Harvard Business School, 2014) and Burning Glass, “Crunched by the Numbers: The Digital Skills Gap in the Workforce” (Cambridge, Mass., 2015).</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8662807"/>
      <w:docPartObj>
        <w:docPartGallery w:val="Page Numbers (Bottom of Page)"/>
        <w:docPartUnique/>
      </w:docPartObj>
    </w:sdtPr>
    <w:sdtEndPr>
      <w:rPr>
        <w:noProof/>
      </w:rPr>
    </w:sdtEndPr>
    <w:sdtContent>
      <w:p w14:paraId="63E00416" w14:textId="05043E1F" w:rsidR="0035687B" w:rsidRDefault="0035687B">
        <w:pPr>
          <w:pStyle w:val="Footer"/>
          <w:jc w:val="right"/>
        </w:pPr>
        <w:r w:rsidRPr="0035687B">
          <w:rPr>
            <w:rFonts w:ascii="Times New Roman" w:hAnsi="Times New Roman" w:cs="Times New Roman"/>
            <w:sz w:val="24"/>
          </w:rPr>
          <w:fldChar w:fldCharType="begin"/>
        </w:r>
        <w:r w:rsidRPr="0035687B">
          <w:rPr>
            <w:rFonts w:ascii="Times New Roman" w:hAnsi="Times New Roman" w:cs="Times New Roman"/>
            <w:sz w:val="24"/>
          </w:rPr>
          <w:instrText xml:space="preserve"> PAGE   \* MERGEFORMAT </w:instrText>
        </w:r>
        <w:r w:rsidRPr="0035687B">
          <w:rPr>
            <w:rFonts w:ascii="Times New Roman" w:hAnsi="Times New Roman" w:cs="Times New Roman"/>
            <w:sz w:val="24"/>
          </w:rPr>
          <w:fldChar w:fldCharType="separate"/>
        </w:r>
        <w:r w:rsidR="00B92B95">
          <w:rPr>
            <w:rFonts w:ascii="Times New Roman" w:hAnsi="Times New Roman" w:cs="Times New Roman"/>
            <w:noProof/>
            <w:sz w:val="24"/>
          </w:rPr>
          <w:t>15</w:t>
        </w:r>
        <w:r w:rsidRPr="0035687B">
          <w:rPr>
            <w:rFonts w:ascii="Times New Roman" w:hAnsi="Times New Roman" w:cs="Times New Roman"/>
            <w:noProof/>
            <w:sz w:val="24"/>
          </w:rPr>
          <w:fldChar w:fldCharType="end"/>
        </w:r>
      </w:p>
    </w:sdtContent>
  </w:sdt>
  <w:p w14:paraId="24099FC1" w14:textId="77777777" w:rsidR="0035687B" w:rsidRDefault="003568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D32266" w14:textId="77777777" w:rsidR="006F1C38" w:rsidRDefault="006F1C38" w:rsidP="006F1C38">
      <w:pPr>
        <w:spacing w:after="0" w:line="240" w:lineRule="auto"/>
      </w:pPr>
      <w:r>
        <w:separator/>
      </w:r>
    </w:p>
  </w:footnote>
  <w:footnote w:type="continuationSeparator" w:id="0">
    <w:p w14:paraId="78E87CA0" w14:textId="77777777" w:rsidR="006F1C38" w:rsidRDefault="006F1C38" w:rsidP="006F1C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13590"/>
    <w:multiLevelType w:val="hybridMultilevel"/>
    <w:tmpl w:val="0630D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C21909"/>
    <w:multiLevelType w:val="hybridMultilevel"/>
    <w:tmpl w:val="8AAC9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1C92"/>
    <w:rsid w:val="00014644"/>
    <w:rsid w:val="00030555"/>
    <w:rsid w:val="00031592"/>
    <w:rsid w:val="00060BB8"/>
    <w:rsid w:val="000612A0"/>
    <w:rsid w:val="0006600C"/>
    <w:rsid w:val="0007297A"/>
    <w:rsid w:val="00081FEA"/>
    <w:rsid w:val="000B3D4A"/>
    <w:rsid w:val="0016728C"/>
    <w:rsid w:val="001D1D81"/>
    <w:rsid w:val="001D7062"/>
    <w:rsid w:val="001F2AC0"/>
    <w:rsid w:val="00210443"/>
    <w:rsid w:val="00240CEE"/>
    <w:rsid w:val="0024156C"/>
    <w:rsid w:val="00264223"/>
    <w:rsid w:val="002758A9"/>
    <w:rsid w:val="00280E0A"/>
    <w:rsid w:val="0029323E"/>
    <w:rsid w:val="002C15B0"/>
    <w:rsid w:val="002C1C51"/>
    <w:rsid w:val="002C5E55"/>
    <w:rsid w:val="002D424E"/>
    <w:rsid w:val="002E1244"/>
    <w:rsid w:val="0035687B"/>
    <w:rsid w:val="003638E3"/>
    <w:rsid w:val="003A37AF"/>
    <w:rsid w:val="003A64BE"/>
    <w:rsid w:val="003B105E"/>
    <w:rsid w:val="003B1634"/>
    <w:rsid w:val="003D1A06"/>
    <w:rsid w:val="003F036D"/>
    <w:rsid w:val="003F2158"/>
    <w:rsid w:val="00403EE3"/>
    <w:rsid w:val="004165AC"/>
    <w:rsid w:val="004306B2"/>
    <w:rsid w:val="00431E8F"/>
    <w:rsid w:val="0047551F"/>
    <w:rsid w:val="00493A8E"/>
    <w:rsid w:val="004C17D8"/>
    <w:rsid w:val="004F41C8"/>
    <w:rsid w:val="00503C6C"/>
    <w:rsid w:val="005309C9"/>
    <w:rsid w:val="005470BD"/>
    <w:rsid w:val="00576304"/>
    <w:rsid w:val="005802C3"/>
    <w:rsid w:val="005823FB"/>
    <w:rsid w:val="00590D2F"/>
    <w:rsid w:val="005B233C"/>
    <w:rsid w:val="005B4E3E"/>
    <w:rsid w:val="005D113B"/>
    <w:rsid w:val="006065B3"/>
    <w:rsid w:val="006762DE"/>
    <w:rsid w:val="00681BFC"/>
    <w:rsid w:val="006A10F0"/>
    <w:rsid w:val="006B4F9E"/>
    <w:rsid w:val="006C00C6"/>
    <w:rsid w:val="006D1B58"/>
    <w:rsid w:val="006F1C38"/>
    <w:rsid w:val="00711F40"/>
    <w:rsid w:val="007641EF"/>
    <w:rsid w:val="00785FD9"/>
    <w:rsid w:val="007B4128"/>
    <w:rsid w:val="007B7098"/>
    <w:rsid w:val="007D72BC"/>
    <w:rsid w:val="007E0C55"/>
    <w:rsid w:val="0080564F"/>
    <w:rsid w:val="0082212C"/>
    <w:rsid w:val="00825CB9"/>
    <w:rsid w:val="00830987"/>
    <w:rsid w:val="00835F56"/>
    <w:rsid w:val="00837AEB"/>
    <w:rsid w:val="00852131"/>
    <w:rsid w:val="00872387"/>
    <w:rsid w:val="008A484A"/>
    <w:rsid w:val="008B6446"/>
    <w:rsid w:val="008C3891"/>
    <w:rsid w:val="008E5099"/>
    <w:rsid w:val="009219E2"/>
    <w:rsid w:val="009326B3"/>
    <w:rsid w:val="009651D1"/>
    <w:rsid w:val="00990D65"/>
    <w:rsid w:val="009B4983"/>
    <w:rsid w:val="009D1C92"/>
    <w:rsid w:val="009D5C28"/>
    <w:rsid w:val="00A02525"/>
    <w:rsid w:val="00A42168"/>
    <w:rsid w:val="00A454BA"/>
    <w:rsid w:val="00A55695"/>
    <w:rsid w:val="00A96D22"/>
    <w:rsid w:val="00AB06F3"/>
    <w:rsid w:val="00AC704E"/>
    <w:rsid w:val="00B0463B"/>
    <w:rsid w:val="00B36B15"/>
    <w:rsid w:val="00B92B95"/>
    <w:rsid w:val="00BC08F5"/>
    <w:rsid w:val="00BC3254"/>
    <w:rsid w:val="00BD3627"/>
    <w:rsid w:val="00BF2DC6"/>
    <w:rsid w:val="00C079CC"/>
    <w:rsid w:val="00C41592"/>
    <w:rsid w:val="00C569BF"/>
    <w:rsid w:val="00C63BF2"/>
    <w:rsid w:val="00C661A1"/>
    <w:rsid w:val="00CA333A"/>
    <w:rsid w:val="00CC1994"/>
    <w:rsid w:val="00CC1BD5"/>
    <w:rsid w:val="00CF0475"/>
    <w:rsid w:val="00D337AE"/>
    <w:rsid w:val="00D374F7"/>
    <w:rsid w:val="00D40E8F"/>
    <w:rsid w:val="00D4203D"/>
    <w:rsid w:val="00D46BB8"/>
    <w:rsid w:val="00D5195A"/>
    <w:rsid w:val="00D67F60"/>
    <w:rsid w:val="00D74082"/>
    <w:rsid w:val="00D81463"/>
    <w:rsid w:val="00DD3E27"/>
    <w:rsid w:val="00DF11A0"/>
    <w:rsid w:val="00DF3B20"/>
    <w:rsid w:val="00E05BBA"/>
    <w:rsid w:val="00E16D9D"/>
    <w:rsid w:val="00E41072"/>
    <w:rsid w:val="00E510EF"/>
    <w:rsid w:val="00E83E1C"/>
    <w:rsid w:val="00E948AA"/>
    <w:rsid w:val="00EC13D2"/>
    <w:rsid w:val="00EF4DC1"/>
    <w:rsid w:val="00F12898"/>
    <w:rsid w:val="00F640F0"/>
    <w:rsid w:val="00F7235B"/>
    <w:rsid w:val="00FB24F1"/>
    <w:rsid w:val="00FB38E6"/>
    <w:rsid w:val="00FB6D41"/>
    <w:rsid w:val="00FE28A0"/>
    <w:rsid w:val="00FF1858"/>
    <w:rsid w:val="00FF1F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8C57B"/>
  <w15:chartTrackingRefBased/>
  <w15:docId w15:val="{1AF08498-207B-4F67-8A9F-45532A1BE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687B"/>
    <w:pPr>
      <w:ind w:left="720"/>
      <w:contextualSpacing/>
    </w:pPr>
  </w:style>
  <w:style w:type="paragraph" w:styleId="Header">
    <w:name w:val="header"/>
    <w:basedOn w:val="Normal"/>
    <w:link w:val="HeaderChar"/>
    <w:uiPriority w:val="99"/>
    <w:unhideWhenUsed/>
    <w:rsid w:val="003568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687B"/>
  </w:style>
  <w:style w:type="paragraph" w:styleId="Footer">
    <w:name w:val="footer"/>
    <w:basedOn w:val="Normal"/>
    <w:link w:val="FooterChar"/>
    <w:uiPriority w:val="99"/>
    <w:unhideWhenUsed/>
    <w:rsid w:val="003568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687B"/>
  </w:style>
  <w:style w:type="paragraph" w:styleId="EndnoteText">
    <w:name w:val="endnote text"/>
    <w:basedOn w:val="Normal"/>
    <w:link w:val="EndnoteTextChar"/>
    <w:unhideWhenUsed/>
    <w:rsid w:val="005B233C"/>
    <w:pPr>
      <w:spacing w:after="0" w:line="240" w:lineRule="auto"/>
    </w:pPr>
    <w:rPr>
      <w:sz w:val="20"/>
      <w:szCs w:val="20"/>
    </w:rPr>
  </w:style>
  <w:style w:type="character" w:customStyle="1" w:styleId="EndnoteTextChar">
    <w:name w:val="Endnote Text Char"/>
    <w:basedOn w:val="DefaultParagraphFont"/>
    <w:link w:val="EndnoteText"/>
    <w:rsid w:val="005B233C"/>
    <w:rPr>
      <w:sz w:val="20"/>
      <w:szCs w:val="20"/>
    </w:rPr>
  </w:style>
  <w:style w:type="character" w:styleId="EndnoteReference">
    <w:name w:val="endnote reference"/>
    <w:basedOn w:val="DefaultParagraphFont"/>
    <w:uiPriority w:val="99"/>
    <w:unhideWhenUsed/>
    <w:rsid w:val="005B233C"/>
    <w:rPr>
      <w:vertAlign w:val="superscript"/>
    </w:rPr>
  </w:style>
  <w:style w:type="character" w:styleId="CommentReference">
    <w:name w:val="annotation reference"/>
    <w:basedOn w:val="DefaultParagraphFont"/>
    <w:uiPriority w:val="99"/>
    <w:rsid w:val="00872387"/>
    <w:rPr>
      <w:sz w:val="16"/>
      <w:szCs w:val="16"/>
    </w:rPr>
  </w:style>
  <w:style w:type="paragraph" w:styleId="CommentText">
    <w:name w:val="annotation text"/>
    <w:basedOn w:val="Normal"/>
    <w:link w:val="CommentTextChar"/>
    <w:uiPriority w:val="99"/>
    <w:rsid w:val="00872387"/>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872387"/>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8723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238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2758A9"/>
    <w:pPr>
      <w:spacing w:after="16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2758A9"/>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06CF9-A10B-4CD0-A54A-99026D163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15</Pages>
  <Words>2270</Words>
  <Characters>12940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The Brookings Institution</Company>
  <LinksUpToDate>false</LinksUpToDate>
  <CharactersWithSpaces>15180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Whiton</dc:creator>
  <cp:keywords/>
  <dc:description/>
  <cp:lastModifiedBy>Mark Muro</cp:lastModifiedBy>
  <cp:revision>21</cp:revision>
  <dcterms:created xsi:type="dcterms:W3CDTF">2017-09-30T16:09:00Z</dcterms:created>
  <dcterms:modified xsi:type="dcterms:W3CDTF">2017-10-02T14:37:00Z</dcterms:modified>
</cp:coreProperties>
</file>