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CEA" w:rsidRDefault="00646CEA">
      <w:pPr>
        <w:rPr>
          <w:b/>
        </w:rPr>
      </w:pPr>
      <w:r>
        <w:t xml:space="preserve">                           </w:t>
      </w:r>
      <w:r w:rsidR="00222F44">
        <w:t xml:space="preserve">              </w:t>
      </w:r>
      <w:r w:rsidR="00560546">
        <w:t xml:space="preserve"> </w:t>
      </w:r>
      <w:r>
        <w:t xml:space="preserve">  </w:t>
      </w:r>
      <w:r w:rsidRPr="000A5322">
        <w:rPr>
          <w:b/>
        </w:rPr>
        <w:t xml:space="preserve">Where </w:t>
      </w:r>
      <w:r w:rsidR="00C52001" w:rsidRPr="000A5322">
        <w:rPr>
          <w:b/>
        </w:rPr>
        <w:t>immigrant growth matters most.</w:t>
      </w:r>
    </w:p>
    <w:p w:rsidR="00646CEA" w:rsidRDefault="00560546">
      <w:pPr>
        <w:rPr>
          <w:b/>
        </w:rPr>
      </w:pPr>
      <w:r>
        <w:rPr>
          <w:b/>
        </w:rPr>
        <w:t xml:space="preserve">                                                     </w:t>
      </w:r>
      <w:r w:rsidR="00222F44">
        <w:rPr>
          <w:b/>
        </w:rPr>
        <w:t xml:space="preserve">    </w:t>
      </w:r>
      <w:r>
        <w:rPr>
          <w:b/>
        </w:rPr>
        <w:t xml:space="preserve">  </w:t>
      </w:r>
      <w:r w:rsidR="00CF0D6E">
        <w:rPr>
          <w:b/>
        </w:rPr>
        <w:t xml:space="preserve">  </w:t>
      </w:r>
      <w:r>
        <w:rPr>
          <w:b/>
        </w:rPr>
        <w:t xml:space="preserve"> By William H. Frey</w:t>
      </w:r>
    </w:p>
    <w:p w:rsidR="00CF0D6E" w:rsidRPr="00222F44" w:rsidRDefault="00CF0D6E">
      <w:pPr>
        <w:rPr>
          <w:b/>
        </w:rPr>
      </w:pPr>
    </w:p>
    <w:p w:rsidR="00646CEA" w:rsidRDefault="00646CEA">
      <w:r>
        <w:t xml:space="preserve">While public </w:t>
      </w:r>
      <w:r w:rsidR="000A5322">
        <w:t>discussion of</w:t>
      </w:r>
      <w:r w:rsidR="002759D4">
        <w:t xml:space="preserve"> </w:t>
      </w:r>
      <w:r w:rsidR="00DF2595">
        <w:t xml:space="preserve"> </w:t>
      </w:r>
      <w:r w:rsidR="000A5322">
        <w:t xml:space="preserve"> immigration </w:t>
      </w:r>
      <w:r w:rsidR="002759D4">
        <w:t xml:space="preserve">seems to </w:t>
      </w:r>
      <w:proofErr w:type="gramStart"/>
      <w:r w:rsidR="002759D4">
        <w:t>be</w:t>
      </w:r>
      <w:r w:rsidR="00C914C9">
        <w:t xml:space="preserve"> dominated</w:t>
      </w:r>
      <w:proofErr w:type="gramEnd"/>
      <w:r w:rsidR="00C914C9">
        <w:t xml:space="preserve"> by </w:t>
      </w:r>
      <w:r w:rsidR="00F03A5D">
        <w:t>President Trump’s proposed</w:t>
      </w:r>
      <w:r w:rsidR="00FF57F0">
        <w:t xml:space="preserve"> </w:t>
      </w:r>
      <w:r>
        <w:t xml:space="preserve">border wall </w:t>
      </w:r>
      <w:r w:rsidR="00FD17E6">
        <w:t xml:space="preserve">or the </w:t>
      </w:r>
      <w:r w:rsidR="00CF0D6E">
        <w:t>de</w:t>
      </w:r>
      <w:r w:rsidR="00FD17E6">
        <w:t>funding of</w:t>
      </w:r>
      <w:r>
        <w:t xml:space="preserve"> sanctuary cities, </w:t>
      </w:r>
      <w:r w:rsidR="00C52001">
        <w:t xml:space="preserve">ongoing </w:t>
      </w:r>
      <w:r w:rsidR="00FF57F0">
        <w:t>immigration from</w:t>
      </w:r>
      <w:r w:rsidR="00F46B72">
        <w:t xml:space="preserve"> abroad</w:t>
      </w:r>
      <w:r w:rsidR="00703FFC">
        <w:t xml:space="preserve"> </w:t>
      </w:r>
      <w:r w:rsidR="00CF0D6E">
        <w:t>continues</w:t>
      </w:r>
      <w:r w:rsidR="003629F7">
        <w:t xml:space="preserve"> to</w:t>
      </w:r>
      <w:r w:rsidR="00F46B72">
        <w:t xml:space="preserve"> </w:t>
      </w:r>
      <w:r>
        <w:t xml:space="preserve">contribute substantially to </w:t>
      </w:r>
      <w:r w:rsidR="00F03A5D">
        <w:t>in-</w:t>
      </w:r>
      <w:r w:rsidR="00FD17E6">
        <w:t>movement</w:t>
      </w:r>
      <w:r>
        <w:t xml:space="preserve"> and population gains for much of America.  This is especially the case for </w:t>
      </w:r>
      <w:r w:rsidR="00C52001">
        <w:t>areas</w:t>
      </w:r>
      <w:r>
        <w:t xml:space="preserve"> that are losing</w:t>
      </w:r>
      <w:r w:rsidR="00F03A5D">
        <w:t xml:space="preserve"> domestic</w:t>
      </w:r>
      <w:r>
        <w:t xml:space="preserve"> </w:t>
      </w:r>
      <w:r w:rsidR="00C52001">
        <w:t>migrants to other part</w:t>
      </w:r>
      <w:r w:rsidR="00FF57F0">
        <w:t>s</w:t>
      </w:r>
      <w:r w:rsidR="00C52001">
        <w:t xml:space="preserve"> </w:t>
      </w:r>
      <w:r w:rsidR="00C37606">
        <w:t>of the country</w:t>
      </w:r>
      <w:r w:rsidR="005040A6">
        <w:t>.</w:t>
      </w:r>
      <w:r w:rsidR="00C52001">
        <w:t xml:space="preserve"> </w:t>
      </w:r>
      <w:r w:rsidR="00C0404B">
        <w:t>This analysis of</w:t>
      </w:r>
      <w:r w:rsidR="00C52001">
        <w:t xml:space="preserve"> </w:t>
      </w:r>
      <w:r w:rsidR="003629F7">
        <w:t xml:space="preserve">recently </w:t>
      </w:r>
      <w:r w:rsidR="00C52001">
        <w:t>released census estimates (</w:t>
      </w:r>
      <w:r w:rsidR="00C52001" w:rsidRPr="00FD17E6">
        <w:rPr>
          <w:highlight w:val="yellow"/>
        </w:rPr>
        <w:t>link</w:t>
      </w:r>
      <w:r w:rsidR="003629F7">
        <w:t xml:space="preserve"> </w:t>
      </w:r>
      <w:r w:rsidR="003629F7" w:rsidRPr="003629F7">
        <w:rPr>
          <w:highlight w:val="yellow"/>
        </w:rPr>
        <w:t>https://www.census.gov/newsroom/press-releases/2017/cb17-44.html</w:t>
      </w:r>
      <w:r w:rsidR="003629F7">
        <w:t xml:space="preserve"> </w:t>
      </w:r>
      <w:r w:rsidR="00C52001">
        <w:t xml:space="preserve">) </w:t>
      </w:r>
      <w:r w:rsidR="00C37606">
        <w:t>show</w:t>
      </w:r>
      <w:r w:rsidR="00C0404B">
        <w:t>s</w:t>
      </w:r>
      <w:r w:rsidR="00F03A5D">
        <w:t xml:space="preserve"> that there is </w:t>
      </w:r>
      <w:r w:rsidR="00C9450B">
        <w:t xml:space="preserve">a </w:t>
      </w:r>
      <w:r w:rsidR="00FF57F0">
        <w:t>clear distinction between domestic</w:t>
      </w:r>
      <w:r w:rsidR="00FD17E6">
        <w:t xml:space="preserve"> migration</w:t>
      </w:r>
      <w:r w:rsidR="00FF57F0">
        <w:t xml:space="preserve"> and international migration</w:t>
      </w:r>
      <w:r w:rsidR="00C37606">
        <w:t xml:space="preserve"> patterns </w:t>
      </w:r>
      <w:r w:rsidR="00FF57F0">
        <w:t xml:space="preserve"> across the US</w:t>
      </w:r>
      <w:r w:rsidR="002759D4">
        <w:t>,</w:t>
      </w:r>
      <w:r w:rsidR="00FF57F0">
        <w:t xml:space="preserve"> and </w:t>
      </w:r>
      <w:r w:rsidR="00C37606">
        <w:t>point</w:t>
      </w:r>
      <w:r w:rsidR="00C0404B">
        <w:t>s</w:t>
      </w:r>
      <w:r w:rsidR="00C37606">
        <w:t xml:space="preserve"> up </w:t>
      </w:r>
      <w:r w:rsidR="00FF57F0">
        <w:t xml:space="preserve">where immigrants are </w:t>
      </w:r>
      <w:r w:rsidR="00C37606">
        <w:t>making the biggest contributions</w:t>
      </w:r>
      <w:r w:rsidR="00F03A5D">
        <w:t xml:space="preserve"> so far this decade.</w:t>
      </w:r>
      <w:r w:rsidR="00C37606">
        <w:t xml:space="preserve"> </w:t>
      </w:r>
    </w:p>
    <w:p w:rsidR="00CF0D6E" w:rsidRDefault="00CF0D6E"/>
    <w:p w:rsidR="00F46B72" w:rsidRPr="000A5322" w:rsidRDefault="00C37606">
      <w:pPr>
        <w:rPr>
          <w:b/>
        </w:rPr>
      </w:pPr>
      <w:r w:rsidRPr="000A5322">
        <w:rPr>
          <w:b/>
        </w:rPr>
        <w:t>I</w:t>
      </w:r>
      <w:r w:rsidR="00FF57F0" w:rsidRPr="000A5322">
        <w:rPr>
          <w:b/>
        </w:rPr>
        <w:t>nternational and domestic migrant</w:t>
      </w:r>
      <w:r w:rsidRPr="000A5322">
        <w:rPr>
          <w:b/>
        </w:rPr>
        <w:t xml:space="preserve"> “magnet areas” are different</w:t>
      </w:r>
    </w:p>
    <w:p w:rsidR="00703FFC" w:rsidRDefault="00C37606">
      <w:r>
        <w:t>In</w:t>
      </w:r>
      <w:r w:rsidR="00703FFC">
        <w:t xml:space="preserve"> any given year, immigrants </w:t>
      </w:r>
      <w:r w:rsidR="00FD17E6">
        <w:t>are</w:t>
      </w:r>
      <w:r>
        <w:t xml:space="preserve"> drawn</w:t>
      </w:r>
      <w:r w:rsidR="00703FFC">
        <w:t xml:space="preserve"> to different “magnet areas” than domestic migrants.  Historically</w:t>
      </w:r>
      <w:r w:rsidR="00252CED">
        <w:t>,</w:t>
      </w:r>
      <w:r w:rsidR="00703FFC">
        <w:t xml:space="preserve"> </w:t>
      </w:r>
      <w:r>
        <w:t xml:space="preserve">immigrants have </w:t>
      </w:r>
      <w:r w:rsidR="00252CED">
        <w:t>gravitated to</w:t>
      </w:r>
      <w:r w:rsidR="005040A6">
        <w:t xml:space="preserve"> </w:t>
      </w:r>
      <w:r>
        <w:t xml:space="preserve">port-of-entry </w:t>
      </w:r>
      <w:r w:rsidR="00252CED">
        <w:t>regions</w:t>
      </w:r>
      <w:r>
        <w:t xml:space="preserve"> like</w:t>
      </w:r>
      <w:r w:rsidR="00703FFC">
        <w:t xml:space="preserve"> New York, Los Angeles, </w:t>
      </w:r>
      <w:r w:rsidR="0098216B">
        <w:t>and Miami</w:t>
      </w:r>
      <w:r w:rsidR="00252CED">
        <w:t>- places where same</w:t>
      </w:r>
      <w:r w:rsidR="00FD17E6">
        <w:t xml:space="preserve"> </w:t>
      </w:r>
      <w:r w:rsidR="00252CED">
        <w:t xml:space="preserve">origin relatives </w:t>
      </w:r>
      <w:r w:rsidR="00222F44">
        <w:t xml:space="preserve">and </w:t>
      </w:r>
      <w:r w:rsidR="00252CED">
        <w:t>friends could assist</w:t>
      </w:r>
      <w:r w:rsidR="00B177D2">
        <w:t xml:space="preserve"> them</w:t>
      </w:r>
      <w:r w:rsidR="00252CED">
        <w:t xml:space="preserve"> in finding jobs </w:t>
      </w:r>
      <w:r w:rsidR="00F03A5D">
        <w:t>and</w:t>
      </w:r>
      <w:r w:rsidR="00B177D2">
        <w:t xml:space="preserve"> becoming acculturated to their new surroundings.</w:t>
      </w:r>
      <w:r w:rsidR="00252CED">
        <w:t xml:space="preserve">    At the same time, domestic migrants –those making within US moves </w:t>
      </w:r>
      <w:r w:rsidR="00B13F32">
        <w:t>--</w:t>
      </w:r>
      <w:r w:rsidR="00FD17E6">
        <w:t xml:space="preserve"> </w:t>
      </w:r>
      <w:r w:rsidR="00252CED">
        <w:t>tend to follow jobs</w:t>
      </w:r>
      <w:r w:rsidR="003629F7">
        <w:t xml:space="preserve"> more directly</w:t>
      </w:r>
      <w:r w:rsidR="00252CED">
        <w:t xml:space="preserve">, </w:t>
      </w:r>
      <w:r w:rsidR="003629F7">
        <w:t>often</w:t>
      </w:r>
      <w:r w:rsidR="00252CED">
        <w:t xml:space="preserve"> in growing parts of the Sun Belt</w:t>
      </w:r>
      <w:r w:rsidR="00FD17E6">
        <w:t>.</w:t>
      </w:r>
    </w:p>
    <w:p w:rsidR="0098216B" w:rsidRDefault="00252CED">
      <w:r>
        <w:t xml:space="preserve">As </w:t>
      </w:r>
      <w:r w:rsidR="00FD17E6">
        <w:t>Tabl</w:t>
      </w:r>
      <w:r>
        <w:t>e 1 shows,</w:t>
      </w:r>
      <w:r w:rsidR="00C9450B">
        <w:t xml:space="preserve"> the top 5 </w:t>
      </w:r>
      <w:r w:rsidR="0098216B">
        <w:t xml:space="preserve">net international migrant gainers </w:t>
      </w:r>
      <w:r w:rsidR="005040A6">
        <w:t>barely</w:t>
      </w:r>
      <w:r w:rsidR="00F03A5D">
        <w:t xml:space="preserve"> overlap</w:t>
      </w:r>
      <w:r w:rsidR="0098216B">
        <w:t xml:space="preserve"> with the top 5 net domestic migrant gainers for each of the three periods shown,  1990-2000,  2000-2010 and 2010-2016.   New York ranks first as an international migrant magnet for all three periods, with Los Angeles and Miami remaining among the top three.  </w:t>
      </w:r>
    </w:p>
    <w:p w:rsidR="00046D82" w:rsidRDefault="00FD17E6">
      <w:r>
        <w:t>As indicated in Table 2, t</w:t>
      </w:r>
      <w:r w:rsidR="00B177D2">
        <w:t xml:space="preserve">here is far </w:t>
      </w:r>
      <w:r w:rsidR="00E8560F">
        <w:t>more change</w:t>
      </w:r>
      <w:r w:rsidR="00046D82">
        <w:t xml:space="preserve"> </w:t>
      </w:r>
      <w:r w:rsidR="00F03A5D">
        <w:t xml:space="preserve">in </w:t>
      </w:r>
      <w:r w:rsidR="00046D82">
        <w:t>rank</w:t>
      </w:r>
      <w:r w:rsidR="00B177D2">
        <w:t>s</w:t>
      </w:r>
      <w:r w:rsidR="00046D82">
        <w:t xml:space="preserve"> </w:t>
      </w:r>
      <w:r w:rsidR="0098216B">
        <w:t>among the domestic migrant magnets,</w:t>
      </w:r>
      <w:r w:rsidR="005040A6">
        <w:t xml:space="preserve"> </w:t>
      </w:r>
      <w:r w:rsidR="00414C2D">
        <w:t>led by Atlanta</w:t>
      </w:r>
      <w:r w:rsidR="003B70D2">
        <w:t xml:space="preserve">, Phoenix and Dallas over the three </w:t>
      </w:r>
      <w:r w:rsidR="00414C2D">
        <w:t>periods.</w:t>
      </w:r>
      <w:r w:rsidR="00046D82">
        <w:t xml:space="preserve">   The current decade is the only one where three Texas areas, including Houston and Austin, </w:t>
      </w:r>
      <w:r>
        <w:t xml:space="preserve">rank </w:t>
      </w:r>
      <w:r w:rsidR="00046D82">
        <w:t>among the top domestic migrant gainers</w:t>
      </w:r>
      <w:r w:rsidR="00222F44">
        <w:t xml:space="preserve"> </w:t>
      </w:r>
      <w:r w:rsidR="00046D82">
        <w:t>-</w:t>
      </w:r>
      <w:r w:rsidR="00F03A5D">
        <w:t xml:space="preserve">reflecting </w:t>
      </w:r>
      <w:r w:rsidR="00046D82">
        <w:t xml:space="preserve">a period </w:t>
      </w:r>
      <w:r>
        <w:t>whe</w:t>
      </w:r>
      <w:r w:rsidR="00B13F32">
        <w:t xml:space="preserve">n other parts of the </w:t>
      </w:r>
      <w:r w:rsidR="00046D82">
        <w:t xml:space="preserve">Sun Belt were still recovering from the </w:t>
      </w:r>
      <w:r w:rsidR="006A150A">
        <w:t>G</w:t>
      </w:r>
      <w:r w:rsidR="00046D82">
        <w:t xml:space="preserve">reat </w:t>
      </w:r>
      <w:r w:rsidR="006A150A">
        <w:t>R</w:t>
      </w:r>
      <w:r w:rsidR="00046D82">
        <w:t>ecession</w:t>
      </w:r>
      <w:r w:rsidR="003629F7">
        <w:t>.</w:t>
      </w:r>
    </w:p>
    <w:p w:rsidR="003629F7" w:rsidRDefault="003629F7">
      <w:r w:rsidRPr="005040A6">
        <w:rPr>
          <w:highlight w:val="yellow"/>
        </w:rPr>
        <w:t>Tables 1 and 2 here</w:t>
      </w:r>
    </w:p>
    <w:p w:rsidR="00252CED" w:rsidRDefault="00B177D2">
      <w:r>
        <w:t xml:space="preserve">Yet, despite the relative stability of </w:t>
      </w:r>
      <w:r w:rsidR="00F03A5D">
        <w:t xml:space="preserve">immigrant magnet regions, these areas are losing some of their grip as major destinations.  </w:t>
      </w:r>
      <w:r w:rsidR="00E8560F">
        <w:t>While the top five destination areas attracted nearly half of immigrants duri</w:t>
      </w:r>
      <w:r w:rsidR="00FD17E6">
        <w:t>n</w:t>
      </w:r>
      <w:r w:rsidR="00E8560F">
        <w:t xml:space="preserve">g the 1990s, this share fell to a third of all immigrants in 2010-2016.  </w:t>
      </w:r>
      <w:r w:rsidR="006303AB">
        <w:t>This is part of a more widespread dispersion of immigrants, allowing them to make greater contributions to population growth in more areas.</w:t>
      </w:r>
    </w:p>
    <w:p w:rsidR="00CF0D6E" w:rsidRDefault="00CF0D6E"/>
    <w:p w:rsidR="006303AB" w:rsidRPr="003E693A" w:rsidRDefault="00420FF3">
      <w:pPr>
        <w:rPr>
          <w:b/>
        </w:rPr>
      </w:pPr>
      <w:r w:rsidRPr="003E693A">
        <w:rPr>
          <w:b/>
        </w:rPr>
        <w:t>Most of the nation’s major metropolises are losing domestic migrants</w:t>
      </w:r>
    </w:p>
    <w:p w:rsidR="001F51C2" w:rsidRDefault="009638A7">
      <w:r>
        <w:t>Domes</w:t>
      </w:r>
      <w:r w:rsidR="003629F7">
        <w:t>tic</w:t>
      </w:r>
      <w:r w:rsidR="00FD17E6">
        <w:t xml:space="preserve"> migration </w:t>
      </w:r>
      <w:r>
        <w:t xml:space="preserve">within the US </w:t>
      </w:r>
      <w:r w:rsidR="00FD17E6">
        <w:t>is a zero-sum game: when some areas gain domestic migrants, other a</w:t>
      </w:r>
      <w:r>
        <w:t>reas</w:t>
      </w:r>
      <w:r w:rsidR="00FD17E6">
        <w:t xml:space="preserve"> have to lose. </w:t>
      </w:r>
      <w:r w:rsidR="006303AB">
        <w:t xml:space="preserve">One thing </w:t>
      </w:r>
      <w:r w:rsidR="002E7E7F">
        <w:t>several</w:t>
      </w:r>
      <w:r w:rsidR="006303AB">
        <w:t xml:space="preserve"> of </w:t>
      </w:r>
      <w:r w:rsidR="002E7E7F">
        <w:t xml:space="preserve">the nation’s major </w:t>
      </w:r>
      <w:r w:rsidR="006303AB">
        <w:t>metropolitan areas have in common is a net out migration</w:t>
      </w:r>
      <w:r w:rsidR="003E693A">
        <w:t xml:space="preserve"> of domestic migrants.</w:t>
      </w:r>
      <w:r w:rsidR="001F51C2">
        <w:t xml:space="preserve"> </w:t>
      </w:r>
      <w:r w:rsidR="005040A6">
        <w:t xml:space="preserve">Thus, many </w:t>
      </w:r>
      <w:r w:rsidR="001F51C2">
        <w:t xml:space="preserve">of these rely on immigration to blunt or overturn </w:t>
      </w:r>
      <w:r w:rsidR="005040A6">
        <w:t>what would be an</w:t>
      </w:r>
      <w:r w:rsidR="001F51C2">
        <w:t xml:space="preserve"> overall migration loss. </w:t>
      </w:r>
    </w:p>
    <w:p w:rsidR="007A233A" w:rsidRDefault="001326D9" w:rsidP="00D66972">
      <w:r>
        <w:lastRenderedPageBreak/>
        <w:t xml:space="preserve">As </w:t>
      </w:r>
      <w:r w:rsidR="003E693A">
        <w:t xml:space="preserve">Table </w:t>
      </w:r>
      <w:r w:rsidR="009638A7">
        <w:t>3</w:t>
      </w:r>
      <w:r w:rsidR="003E693A">
        <w:t xml:space="preserve"> </w:t>
      </w:r>
      <w:r w:rsidR="001F51C2">
        <w:t>shows</w:t>
      </w:r>
      <w:r>
        <w:t>,</w:t>
      </w:r>
      <w:r w:rsidR="003629F7">
        <w:t xml:space="preserve"> </w:t>
      </w:r>
      <w:r>
        <w:t xml:space="preserve"> </w:t>
      </w:r>
      <w:r w:rsidR="00222F44">
        <w:t xml:space="preserve"> </w:t>
      </w:r>
      <w:r w:rsidR="003E693A">
        <w:t>8 of the nation’s 12 largest metropolitan areas</w:t>
      </w:r>
      <w:r>
        <w:t xml:space="preserve"> lost domestic migrants since 20</w:t>
      </w:r>
      <w:r w:rsidR="005040A6">
        <w:t>1</w:t>
      </w:r>
      <w:r>
        <w:t>0.</w:t>
      </w:r>
      <w:r w:rsidR="00B13F32">
        <w:t xml:space="preserve"> These areas are</w:t>
      </w:r>
      <w:r w:rsidR="007A233A">
        <w:t xml:space="preserve"> either pricey coastal areas or are located in the industrial Midwest.</w:t>
      </w:r>
      <w:r w:rsidR="003E693A">
        <w:t xml:space="preserve"> New York, Los Angeles and Chicago </w:t>
      </w:r>
      <w:r w:rsidR="00B13F32">
        <w:t>have</w:t>
      </w:r>
      <w:r w:rsidR="003629F7">
        <w:t xml:space="preserve"> led</w:t>
      </w:r>
      <w:r w:rsidR="004462AC">
        <w:t xml:space="preserve"> the nation in </w:t>
      </w:r>
      <w:r w:rsidR="003E693A">
        <w:t>domestic out migra</w:t>
      </w:r>
      <w:r w:rsidR="004462AC">
        <w:t>tion for more than three decades</w:t>
      </w:r>
      <w:r w:rsidR="002A6F0C">
        <w:t>.</w:t>
      </w:r>
      <w:r w:rsidR="004462AC">
        <w:t xml:space="preserve">   </w:t>
      </w:r>
      <w:r w:rsidR="002A6F0C">
        <w:t xml:space="preserve">However because each also receives substantial numbers of international migrants, their overall </w:t>
      </w:r>
      <w:r w:rsidR="00222F44">
        <w:t xml:space="preserve">migration loss for </w:t>
      </w:r>
      <w:r w:rsidR="002A6F0C">
        <w:t>2010-2016 is minimized</w:t>
      </w:r>
      <w:r w:rsidR="00D66972">
        <w:t>. This is also true for other domestic migration losers on the list</w:t>
      </w:r>
      <w:r w:rsidR="00B13F32">
        <w:t>.</w:t>
      </w:r>
    </w:p>
    <w:p w:rsidR="007A233A" w:rsidRDefault="007A233A">
      <w:r w:rsidRPr="005040A6">
        <w:rPr>
          <w:highlight w:val="yellow"/>
        </w:rPr>
        <w:t xml:space="preserve">Table 3 </w:t>
      </w:r>
      <w:r w:rsidR="00345CD7" w:rsidRPr="005040A6">
        <w:rPr>
          <w:highlight w:val="yellow"/>
        </w:rPr>
        <w:t>here</w:t>
      </w:r>
    </w:p>
    <w:p w:rsidR="002A6F0C" w:rsidRDefault="00D66972">
      <w:r>
        <w:t xml:space="preserve">In Washington DC, </w:t>
      </w:r>
      <w:r w:rsidR="00ED46C7">
        <w:t>Miam</w:t>
      </w:r>
      <w:r w:rsidR="007A233A">
        <w:t>i and Boston, immigration gains were large enough to n</w:t>
      </w:r>
      <w:r w:rsidR="002A6F0C">
        <w:t xml:space="preserve">egate domestic migration losses.  San Francisco, another </w:t>
      </w:r>
      <w:r>
        <w:t xml:space="preserve">expensive coastal </w:t>
      </w:r>
      <w:r w:rsidR="009638A7">
        <w:t>region</w:t>
      </w:r>
      <w:r w:rsidR="003629F7">
        <w:t>,</w:t>
      </w:r>
      <w:r w:rsidR="002A6F0C">
        <w:t xml:space="preserve"> </w:t>
      </w:r>
      <w:r>
        <w:t>did register minimal</w:t>
      </w:r>
      <w:r w:rsidR="002A6F0C">
        <w:t xml:space="preserve"> domestic migration gain</w:t>
      </w:r>
      <w:r>
        <w:t>s</w:t>
      </w:r>
      <w:r w:rsidR="002A6F0C">
        <w:t xml:space="preserve">, but its overall migration </w:t>
      </w:r>
      <w:r w:rsidR="005040A6">
        <w:t xml:space="preserve">in-flow </w:t>
      </w:r>
      <w:r w:rsidR="00414C2D">
        <w:t>was dominated</w:t>
      </w:r>
      <w:r w:rsidR="002A6F0C">
        <w:t xml:space="preserve"> </w:t>
      </w:r>
      <w:r w:rsidR="00CF0D6E">
        <w:t xml:space="preserve"> </w:t>
      </w:r>
      <w:r w:rsidR="00345CD7">
        <w:t xml:space="preserve"> </w:t>
      </w:r>
      <w:r w:rsidR="002A6F0C">
        <w:t>by immigration</w:t>
      </w:r>
    </w:p>
    <w:p w:rsidR="00D66972" w:rsidRDefault="00D66972">
      <w:r>
        <w:t xml:space="preserve">In contrast to the </w:t>
      </w:r>
      <w:r w:rsidR="00345CD7">
        <w:t>other major metropolises</w:t>
      </w:r>
      <w:r>
        <w:t>,</w:t>
      </w:r>
      <w:r w:rsidR="001F51C2">
        <w:t xml:space="preserve"> Sun Belt</w:t>
      </w:r>
      <w:r>
        <w:t xml:space="preserve"> </w:t>
      </w:r>
      <w:r w:rsidR="009638A7">
        <w:t xml:space="preserve">growth </w:t>
      </w:r>
      <w:r>
        <w:t>powerhouses,</w:t>
      </w:r>
      <w:r w:rsidR="002A6F0C">
        <w:t xml:space="preserve"> Dallas</w:t>
      </w:r>
      <w:r w:rsidR="006A150A">
        <w:t>,</w:t>
      </w:r>
      <w:r w:rsidR="002A6F0C">
        <w:t xml:space="preserve"> Houston and Atlanta </w:t>
      </w:r>
      <w:r w:rsidR="009638A7">
        <w:t>registered</w:t>
      </w:r>
      <w:r>
        <w:t xml:space="preserve"> </w:t>
      </w:r>
      <w:r w:rsidR="002A6F0C">
        <w:t>large domestic migration gains</w:t>
      </w:r>
      <w:r>
        <w:t>.  Howeve</w:t>
      </w:r>
      <w:r w:rsidR="003629F7">
        <w:t>r</w:t>
      </w:r>
      <w:r w:rsidR="00B13F32">
        <w:t>,</w:t>
      </w:r>
      <w:r w:rsidR="005040A6">
        <w:t xml:space="preserve"> each</w:t>
      </w:r>
      <w:r>
        <w:t xml:space="preserve"> </w:t>
      </w:r>
      <w:r w:rsidR="00345CD7">
        <w:t>also benefitted</w:t>
      </w:r>
      <w:r w:rsidR="009638A7">
        <w:t xml:space="preserve"> from substantial immigration.</w:t>
      </w:r>
    </w:p>
    <w:p w:rsidR="00CF0D6E" w:rsidRDefault="00CF0D6E"/>
    <w:p w:rsidR="00420FF3" w:rsidRPr="00CC3BF4" w:rsidRDefault="00420FF3">
      <w:pPr>
        <w:rPr>
          <w:b/>
        </w:rPr>
      </w:pPr>
      <w:r w:rsidRPr="00CC3BF4">
        <w:rPr>
          <w:b/>
        </w:rPr>
        <w:t>Immigration exceeds domestic migration</w:t>
      </w:r>
      <w:r w:rsidR="0099165F">
        <w:rPr>
          <w:b/>
        </w:rPr>
        <w:t xml:space="preserve"> gains</w:t>
      </w:r>
      <w:r w:rsidRPr="00CC3BF4">
        <w:rPr>
          <w:b/>
        </w:rPr>
        <w:t xml:space="preserve"> in 5</w:t>
      </w:r>
      <w:r w:rsidR="00E419A6">
        <w:rPr>
          <w:b/>
        </w:rPr>
        <w:t xml:space="preserve">9 </w:t>
      </w:r>
      <w:r w:rsidRPr="00CC3BF4">
        <w:rPr>
          <w:b/>
        </w:rPr>
        <w:t xml:space="preserve">of the 100 largest </w:t>
      </w:r>
      <w:r w:rsidR="004F43BD" w:rsidRPr="00CC3BF4">
        <w:rPr>
          <w:b/>
        </w:rPr>
        <w:t>metropolitan areas</w:t>
      </w:r>
      <w:r w:rsidRPr="00CC3BF4">
        <w:rPr>
          <w:b/>
        </w:rPr>
        <w:t xml:space="preserve"> </w:t>
      </w:r>
    </w:p>
    <w:p w:rsidR="00345CD7" w:rsidRDefault="00345CD7">
      <w:r>
        <w:t xml:space="preserve">The spreading out of immigration to more parts of the country, coupled with a renewed domestic migration from </w:t>
      </w:r>
      <w:r w:rsidR="003629F7">
        <w:t xml:space="preserve">the </w:t>
      </w:r>
      <w:r>
        <w:t xml:space="preserve">Snow Belt to </w:t>
      </w:r>
      <w:r w:rsidR="003629F7">
        <w:t xml:space="preserve">the </w:t>
      </w:r>
      <w:r>
        <w:t>Sun Belt</w:t>
      </w:r>
      <w:r w:rsidR="004F43BD">
        <w:t xml:space="preserve"> (</w:t>
      </w:r>
      <w:r w:rsidR="004F43BD" w:rsidRPr="00CF0D6E">
        <w:rPr>
          <w:highlight w:val="yellow"/>
        </w:rPr>
        <w:t>link</w:t>
      </w:r>
      <w:r w:rsidR="00CF0D6E" w:rsidRPr="00CF0D6E">
        <w:rPr>
          <w:highlight w:val="yellow"/>
        </w:rPr>
        <w:t xml:space="preserve"> https://www.brookings.edu/blog/the-avenue/2016/12/23/u-s-growth-rate-hits-new-low-as-migration-to-the-sun-belt-continues/</w:t>
      </w:r>
      <w:r w:rsidR="004F43BD" w:rsidRPr="00CF0D6E">
        <w:rPr>
          <w:highlight w:val="yellow"/>
        </w:rPr>
        <w:t>),</w:t>
      </w:r>
      <w:r w:rsidR="004F43BD">
        <w:t xml:space="preserve"> has given immigration a bigger role in contributing</w:t>
      </w:r>
      <w:r w:rsidR="00B13F32">
        <w:t xml:space="preserve"> to</w:t>
      </w:r>
      <w:r w:rsidR="004F43BD">
        <w:t xml:space="preserve"> migration gains or reduced losses </w:t>
      </w:r>
      <w:r w:rsidR="00B13F32">
        <w:t xml:space="preserve">among the 100 </w:t>
      </w:r>
      <w:r w:rsidR="004F43BD">
        <w:t>largest metropolitan areas.</w:t>
      </w:r>
    </w:p>
    <w:p w:rsidR="005040A6" w:rsidRDefault="00E419A6">
      <w:r>
        <w:t>Nearly half (47) of the 100 area</w:t>
      </w:r>
      <w:r w:rsidR="00B13F32">
        <w:t>s</w:t>
      </w:r>
      <w:r>
        <w:t xml:space="preserve"> registered immigration gains </w:t>
      </w:r>
      <w:r w:rsidRPr="00CF0D6E">
        <w:rPr>
          <w:i/>
        </w:rPr>
        <w:t>and</w:t>
      </w:r>
      <w:r>
        <w:t xml:space="preserve"> domestic migration losses.  (See Map 1) These not only include major metropolises discussed above, but</w:t>
      </w:r>
      <w:r w:rsidR="00B13F32">
        <w:t xml:space="preserve"> also</w:t>
      </w:r>
      <w:r>
        <w:t xml:space="preserve"> smaller metropolitan areas in the Northeast, Midwest, interior California, as </w:t>
      </w:r>
      <w:r w:rsidR="00414C2D">
        <w:t>well as</w:t>
      </w:r>
      <w:r w:rsidR="00CF0D6E">
        <w:t xml:space="preserve"> </w:t>
      </w:r>
      <w:r>
        <w:t xml:space="preserve"> a few in the slower growing parts of the </w:t>
      </w:r>
      <w:r w:rsidR="005040A6">
        <w:t xml:space="preserve"> South.  </w:t>
      </w:r>
    </w:p>
    <w:p w:rsidR="005040A6" w:rsidRDefault="005040A6">
      <w:r w:rsidRPr="005040A6">
        <w:rPr>
          <w:highlight w:val="yellow"/>
        </w:rPr>
        <w:t>Map 1 here</w:t>
      </w:r>
    </w:p>
    <w:p w:rsidR="004F43BD" w:rsidRDefault="00414C2D">
      <w:r>
        <w:t>Among these 47</w:t>
      </w:r>
      <w:r w:rsidR="00CB5A93">
        <w:t xml:space="preserve"> areas</w:t>
      </w:r>
      <w:r w:rsidR="005040A6">
        <w:t>,</w:t>
      </w:r>
      <w:r w:rsidR="00BD58AB">
        <w:t xml:space="preserve"> 19</w:t>
      </w:r>
      <w:r w:rsidR="005040A6">
        <w:t xml:space="preserve"> showed overall migration gains because their immigration exceeded the</w:t>
      </w:r>
      <w:r w:rsidR="00B13F32">
        <w:t xml:space="preserve">ir losses in domestic migration. </w:t>
      </w:r>
      <w:r w:rsidR="00B02661">
        <w:t xml:space="preserve"> </w:t>
      </w:r>
      <w:proofErr w:type="gramStart"/>
      <w:r w:rsidR="00B02661">
        <w:t>Among</w:t>
      </w:r>
      <w:r w:rsidR="00CF0D6E">
        <w:t xml:space="preserve"> </w:t>
      </w:r>
      <w:r w:rsidR="00222F44">
        <w:t xml:space="preserve"> </w:t>
      </w:r>
      <w:r w:rsidR="00B02661">
        <w:t xml:space="preserve"> </w:t>
      </w:r>
      <w:r>
        <w:t>these are</w:t>
      </w:r>
      <w:r w:rsidR="00BD58AB">
        <w:t xml:space="preserve"> New England areas, Providence</w:t>
      </w:r>
      <w:r>
        <w:t>, Bridgeport</w:t>
      </w:r>
      <w:r w:rsidR="00B02661">
        <w:t>,</w:t>
      </w:r>
      <w:r w:rsidR="00BD58AB">
        <w:t xml:space="preserve"> Springfield and Worcester</w:t>
      </w:r>
      <w:r w:rsidR="00B02661">
        <w:t>;</w:t>
      </w:r>
      <w:r w:rsidR="00BD58AB">
        <w:t xml:space="preserve"> Pennsylvania areas, Pittsburgh, Har</w:t>
      </w:r>
      <w:r w:rsidR="00AA6951">
        <w:t xml:space="preserve">risburg, Allentown and Scranton; </w:t>
      </w:r>
      <w:r w:rsidR="00CF0D6E">
        <w:t xml:space="preserve">as well as </w:t>
      </w:r>
      <w:r w:rsidR="00AA6951">
        <w:t xml:space="preserve">several in other </w:t>
      </w:r>
      <w:r w:rsidR="00B02661">
        <w:t>regions</w:t>
      </w:r>
      <w:r w:rsidR="002759D4">
        <w:t xml:space="preserve"> such as </w:t>
      </w:r>
      <w:r w:rsidR="00BD58AB">
        <w:t>Baltimore</w:t>
      </w:r>
      <w:r>
        <w:t>, Minneapolis</w:t>
      </w:r>
      <w:r w:rsidR="00B02661">
        <w:t xml:space="preserve">-St Paul and </w:t>
      </w:r>
      <w:r w:rsidR="00CF0D6E">
        <w:t xml:space="preserve"> </w:t>
      </w:r>
      <w:r w:rsidR="003629F7">
        <w:t xml:space="preserve"> </w:t>
      </w:r>
      <w:r w:rsidR="00B02661">
        <w:t>San Jose (</w:t>
      </w:r>
      <w:r w:rsidR="00B02661" w:rsidRPr="00AA6951">
        <w:rPr>
          <w:highlight w:val="green"/>
        </w:rPr>
        <w:t>link to linked Table 1</w:t>
      </w:r>
      <w:r w:rsidRPr="00AA6951">
        <w:rPr>
          <w:highlight w:val="yellow"/>
        </w:rPr>
        <w:t>)</w:t>
      </w:r>
      <w:r>
        <w:t xml:space="preserve"> The</w:t>
      </w:r>
      <w:r w:rsidR="00AA6951">
        <w:t xml:space="preserve"> remaining </w:t>
      </w:r>
      <w:r w:rsidR="00BD58AB">
        <w:t xml:space="preserve">28 </w:t>
      </w:r>
      <w:r w:rsidR="002759D4">
        <w:t xml:space="preserve"> </w:t>
      </w:r>
      <w:r w:rsidR="00BD58AB">
        <w:t xml:space="preserve">“immigrant gain-domestic migration loss” areas </w:t>
      </w:r>
      <w:r w:rsidR="00AA6951">
        <w:t xml:space="preserve">are dominated by migration losses with heavy </w:t>
      </w:r>
      <w:r>
        <w:t>representation by</w:t>
      </w:r>
      <w:r w:rsidR="00AA6951">
        <w:t xml:space="preserve"> areas in the upstate New York </w:t>
      </w:r>
      <w:r w:rsidR="00957FD3">
        <w:t>(e.g. Buffalo</w:t>
      </w:r>
      <w:r>
        <w:t>, Syracuse</w:t>
      </w:r>
      <w:r w:rsidR="00957FD3">
        <w:t>)</w:t>
      </w:r>
      <w:r w:rsidR="00AA6951">
        <w:t xml:space="preserve"> and the Midwest</w:t>
      </w:r>
      <w:r w:rsidR="00957FD3">
        <w:t xml:space="preserve"> (e.g. </w:t>
      </w:r>
      <w:r>
        <w:t>St. Louis, Cleveland</w:t>
      </w:r>
      <w:r w:rsidR="00957FD3">
        <w:t>)</w:t>
      </w:r>
      <w:r w:rsidR="00AA6951">
        <w:t>.</w:t>
      </w:r>
      <w:proofErr w:type="gramEnd"/>
      <w:r w:rsidR="00AA6951">
        <w:t xml:space="preserve">  Many of these areas have</w:t>
      </w:r>
      <w:r w:rsidR="00A73ECD">
        <w:t xml:space="preserve"> </w:t>
      </w:r>
      <w:r w:rsidR="00957FD3">
        <w:t xml:space="preserve">sustained </w:t>
      </w:r>
      <w:r w:rsidR="00A73ECD">
        <w:t>domesti</w:t>
      </w:r>
      <w:r w:rsidR="00CF0D6E">
        <w:t xml:space="preserve">c out migration for some time, </w:t>
      </w:r>
      <w:r w:rsidR="00A73ECD">
        <w:t xml:space="preserve">so that </w:t>
      </w:r>
      <w:r w:rsidR="001A5516">
        <w:t>the</w:t>
      </w:r>
      <w:r w:rsidR="00CB5A93">
        <w:t xml:space="preserve"> </w:t>
      </w:r>
      <w:r w:rsidR="00A73ECD">
        <w:t>increased dispersion of immigrants may be their best source of future gains</w:t>
      </w:r>
      <w:r w:rsidR="006A150A">
        <w:t>.</w:t>
      </w:r>
    </w:p>
    <w:p w:rsidR="00A73ECD" w:rsidRDefault="00A73ECD">
      <w:r>
        <w:t>There are 12 area</w:t>
      </w:r>
      <w:r w:rsidR="001A5516">
        <w:t>s</w:t>
      </w:r>
      <w:r>
        <w:t xml:space="preserve"> </w:t>
      </w:r>
      <w:r w:rsidR="00CF0D6E">
        <w:t>that experienced</w:t>
      </w:r>
      <w:r>
        <w:t xml:space="preserve"> both immigration and domestic migration </w:t>
      </w:r>
      <w:r w:rsidR="00957FD3">
        <w:t>gains but where immigration dominates.  In addition to likely areas such as Seattle and Tucson, this list also includes “middle of the country” places like Indianapolis, Kansas City and Omaha</w:t>
      </w:r>
      <w:r w:rsidR="001A5516">
        <w:t>.</w:t>
      </w:r>
    </w:p>
    <w:p w:rsidR="001A5516" w:rsidRDefault="00CF0D6E">
      <w:r>
        <w:t xml:space="preserve">Still, in </w:t>
      </w:r>
      <w:r w:rsidR="001A5516">
        <w:t>2010-2016</w:t>
      </w:r>
      <w:r>
        <w:t>,</w:t>
      </w:r>
      <w:r w:rsidR="001A5516">
        <w:t xml:space="preserve"> there are only 41 areas where domestic </w:t>
      </w:r>
      <w:r w:rsidR="00CB5A93">
        <w:t xml:space="preserve">migration gains out-pace international migration- down from </w:t>
      </w:r>
      <w:r w:rsidR="00EB5293">
        <w:t>52 areas in the 1990s and 48 in the early 2000s.  Many are areas with high employment growth</w:t>
      </w:r>
      <w:r w:rsidR="00F03153">
        <w:t xml:space="preserve"> like </w:t>
      </w:r>
      <w:r w:rsidR="00414C2D">
        <w:t>Dallas and</w:t>
      </w:r>
      <w:r w:rsidR="00F03153">
        <w:t xml:space="preserve"> Houston</w:t>
      </w:r>
      <w:r w:rsidR="00EB5293">
        <w:t xml:space="preserve"> </w:t>
      </w:r>
      <w:r w:rsidR="00077D2C">
        <w:t xml:space="preserve">and others are </w:t>
      </w:r>
      <w:r w:rsidR="00EB5293">
        <w:t>places where retirees congregate</w:t>
      </w:r>
      <w:r w:rsidR="00F03153">
        <w:t xml:space="preserve"> like Charleston and Sarasota</w:t>
      </w:r>
      <w:r w:rsidR="00EB5293">
        <w:t xml:space="preserve">.  All of these areas, except state capitals Madison, WI and Des Moines, IA, are </w:t>
      </w:r>
      <w:r w:rsidR="00EB5293">
        <w:lastRenderedPageBreak/>
        <w:t>located in the South and West</w:t>
      </w:r>
      <w:r w:rsidR="00F03153">
        <w:t xml:space="preserve">.   </w:t>
      </w:r>
      <w:r w:rsidR="002759D4">
        <w:t>These areas aside</w:t>
      </w:r>
      <w:proofErr w:type="gramStart"/>
      <w:r w:rsidR="002759D4">
        <w:t xml:space="preserve">, </w:t>
      </w:r>
      <w:r w:rsidR="00F03153">
        <w:t xml:space="preserve"> it</w:t>
      </w:r>
      <w:proofErr w:type="gramEnd"/>
      <w:r w:rsidR="00F03153">
        <w:t xml:space="preserve"> is important to remember that immigration is an increasingly dominant migration component of population growth in most metropolitan areas.</w:t>
      </w:r>
    </w:p>
    <w:p w:rsidR="00FB2249" w:rsidRDefault="00FB2249"/>
    <w:p w:rsidR="00420FF3" w:rsidRDefault="00F46B72">
      <w:pPr>
        <w:rPr>
          <w:b/>
        </w:rPr>
      </w:pPr>
      <w:r w:rsidRPr="00F03153">
        <w:rPr>
          <w:b/>
        </w:rPr>
        <w:t>Immigration provides for more steady growth than domestic migration</w:t>
      </w:r>
    </w:p>
    <w:p w:rsidR="00D20847" w:rsidRDefault="00F03153">
      <w:r>
        <w:t xml:space="preserve">While immigration levels can change over time, </w:t>
      </w:r>
      <w:r w:rsidR="00C914C9">
        <w:t>their</w:t>
      </w:r>
      <w:r>
        <w:t xml:space="preserve"> impact on individual metropolitan areas is </w:t>
      </w:r>
      <w:proofErr w:type="gramStart"/>
      <w:r>
        <w:t xml:space="preserve">more </w:t>
      </w:r>
      <w:r w:rsidR="002759D4">
        <w:t>steady</w:t>
      </w:r>
      <w:proofErr w:type="gramEnd"/>
      <w:r>
        <w:t xml:space="preserve"> than that of domestic migration</w:t>
      </w:r>
      <w:r w:rsidR="00414C2D">
        <w:t>- which</w:t>
      </w:r>
      <w:r w:rsidR="00D20847">
        <w:t xml:space="preserve"> can be more volatile in responding to economic shifts.  An example was the shifting domestic migration patterns in response to the 2007-2009 recession and its aftermath.   </w:t>
      </w:r>
    </w:p>
    <w:p w:rsidR="00FD5118" w:rsidRDefault="00D20847">
      <w:r>
        <w:t xml:space="preserve">As the recession </w:t>
      </w:r>
      <w:r w:rsidR="00FD5118">
        <w:t>and accompanying mortgage</w:t>
      </w:r>
      <w:r w:rsidR="00077D2C">
        <w:t xml:space="preserve"> </w:t>
      </w:r>
      <w:r w:rsidR="00FD5118">
        <w:t xml:space="preserve"> </w:t>
      </w:r>
      <w:r>
        <w:t xml:space="preserve"> meltdown hit the country, the </w:t>
      </w:r>
      <w:r w:rsidR="00077D2C">
        <w:t>healthy</w:t>
      </w:r>
      <w:r>
        <w:t xml:space="preserve">  domestic migra</w:t>
      </w:r>
      <w:r w:rsidR="00FD5118">
        <w:t xml:space="preserve">tion </w:t>
      </w:r>
      <w:r w:rsidR="00077D2C">
        <w:t xml:space="preserve">flows </w:t>
      </w:r>
      <w:r w:rsidR="00FD5118">
        <w:t>from Snow Belt to Sun Belt areas</w:t>
      </w:r>
      <w:r>
        <w:t xml:space="preserve"> </w:t>
      </w:r>
      <w:r w:rsidR="00077D2C">
        <w:t>were</w:t>
      </w:r>
      <w:r>
        <w:t xml:space="preserve"> sharply reduced, only to return modestly as the economy </w:t>
      </w:r>
      <w:r w:rsidR="00FD5118">
        <w:t>picked up during the pa</w:t>
      </w:r>
      <w:r w:rsidR="00077D2C">
        <w:t>s</w:t>
      </w:r>
      <w:r w:rsidR="00FD5118">
        <w:t>t</w:t>
      </w:r>
      <w:r w:rsidR="00077D2C">
        <w:t xml:space="preserve"> </w:t>
      </w:r>
      <w:r w:rsidR="00FD5118">
        <w:t xml:space="preserve"> three years.(</w:t>
      </w:r>
      <w:r w:rsidR="00FD5118" w:rsidRPr="00834260">
        <w:rPr>
          <w:highlight w:val="yellow"/>
        </w:rPr>
        <w:t>link</w:t>
      </w:r>
      <w:r w:rsidR="00834260" w:rsidRPr="00834260">
        <w:rPr>
          <w:highlight w:val="yellow"/>
        </w:rPr>
        <w:t xml:space="preserve"> https://www.brookings.edu/blog/the-avenue/2017/03/30/census-shows-a-revival-of-pre-recession-migration-flows/</w:t>
      </w:r>
      <w:r w:rsidR="00834260">
        <w:t xml:space="preserve"> </w:t>
      </w:r>
      <w:r w:rsidR="00FD5118">
        <w:t xml:space="preserve"> ) </w:t>
      </w:r>
      <w:r w:rsidR="00077D2C">
        <w:t xml:space="preserve"> </w:t>
      </w:r>
      <w:r w:rsidR="00FD5118">
        <w:t xml:space="preserve">  This pattern is exemplified in the domestic migration trends for Snow Belt areas</w:t>
      </w:r>
      <w:r w:rsidR="00834260">
        <w:t>,</w:t>
      </w:r>
      <w:r w:rsidR="00FD5118">
        <w:t xml:space="preserve"> New York and Chicago</w:t>
      </w:r>
      <w:r w:rsidR="00834260">
        <w:t>,</w:t>
      </w:r>
      <w:r w:rsidR="00FD5118">
        <w:t xml:space="preserve"> and Sun Belt areas, Orlando and Phoenix</w:t>
      </w:r>
      <w:r w:rsidR="00077D2C">
        <w:t xml:space="preserve">, </w:t>
      </w:r>
      <w:r w:rsidR="00834260">
        <w:t xml:space="preserve"> displayed</w:t>
      </w:r>
      <w:r w:rsidR="00FD5118">
        <w:t xml:space="preserve"> in Figure 2.</w:t>
      </w:r>
    </w:p>
    <w:p w:rsidR="00FD5118" w:rsidRDefault="00FD5118">
      <w:r w:rsidRPr="00FD5118">
        <w:rPr>
          <w:highlight w:val="yellow"/>
        </w:rPr>
        <w:t>Figure 1 here</w:t>
      </w:r>
    </w:p>
    <w:p w:rsidR="00FD5118" w:rsidRDefault="00FD5118">
      <w:r>
        <w:t>The two former areas showed a sharp curtailment in their domestic</w:t>
      </w:r>
      <w:r w:rsidR="00834260">
        <w:t xml:space="preserve"> </w:t>
      </w:r>
      <w:r w:rsidR="00C914C9">
        <w:t>losses</w:t>
      </w:r>
      <w:r>
        <w:t xml:space="preserve"> as the recession </w:t>
      </w:r>
      <w:r w:rsidR="006A150A">
        <w:t>began</w:t>
      </w:r>
      <w:r w:rsidR="002759D4">
        <w:t xml:space="preserve">- </w:t>
      </w:r>
      <w:r>
        <w:t>only</w:t>
      </w:r>
      <w:r w:rsidR="00834260">
        <w:t xml:space="preserve"> to resume more out-migration recently</w:t>
      </w:r>
      <w:r>
        <w:t xml:space="preserve">.  </w:t>
      </w:r>
      <w:r w:rsidR="008F43AD">
        <w:t xml:space="preserve"> Orlando and Phoenix display almost mirror image</w:t>
      </w:r>
      <w:r w:rsidR="00C914C9">
        <w:t>s</w:t>
      </w:r>
      <w:r w:rsidR="008F43AD">
        <w:t xml:space="preserve"> of those patterns as their domestic in-migration slowed down during the recession period.</w:t>
      </w:r>
    </w:p>
    <w:p w:rsidR="008F43AD" w:rsidRDefault="002759D4">
      <w:r>
        <w:t>In</w:t>
      </w:r>
      <w:r w:rsidR="008F43AD">
        <w:t xml:space="preserve"> contrast to these domestic migration patterns, international migration for each of these areas changed much more gradually.  This is especially important in areas like New York where immigration serves as a demographic “cushion” to soften the blow of</w:t>
      </w:r>
      <w:r w:rsidR="00834260">
        <w:t xml:space="preserve"> sharp turns in</w:t>
      </w:r>
      <w:r w:rsidR="008F43AD">
        <w:t xml:space="preserve"> domestic out-</w:t>
      </w:r>
      <w:r w:rsidR="00414C2D">
        <w:t xml:space="preserve">migration. </w:t>
      </w:r>
      <w:r w:rsidR="008F43AD">
        <w:t xml:space="preserve">Even in Chicago where immigration levels have drawn down recently, there is less </w:t>
      </w:r>
      <w:r w:rsidR="00834260">
        <w:t xml:space="preserve">volatility </w:t>
      </w:r>
      <w:r w:rsidR="008F43AD">
        <w:t>than with its domestic migration flows.</w:t>
      </w:r>
    </w:p>
    <w:p w:rsidR="00CF0D6E" w:rsidRPr="00F03153" w:rsidRDefault="00CF0D6E"/>
    <w:p w:rsidR="00F46B72" w:rsidRDefault="00F46B72">
      <w:pPr>
        <w:rPr>
          <w:b/>
        </w:rPr>
      </w:pPr>
      <w:r w:rsidRPr="008F43AD">
        <w:rPr>
          <w:b/>
        </w:rPr>
        <w:t xml:space="preserve">Recent immigrants are more highly </w:t>
      </w:r>
      <w:r w:rsidR="00414C2D" w:rsidRPr="008F43AD">
        <w:rPr>
          <w:b/>
        </w:rPr>
        <w:t>educated than</w:t>
      </w:r>
      <w:r w:rsidRPr="008F43AD">
        <w:rPr>
          <w:b/>
        </w:rPr>
        <w:t xml:space="preserve"> those of the </w:t>
      </w:r>
      <w:proofErr w:type="gramStart"/>
      <w:r w:rsidRPr="008F43AD">
        <w:rPr>
          <w:b/>
        </w:rPr>
        <w:t>past</w:t>
      </w:r>
      <w:proofErr w:type="gramEnd"/>
    </w:p>
    <w:p w:rsidR="008F43AD" w:rsidRDefault="008F43AD">
      <w:r>
        <w:t xml:space="preserve">The human capital attributes </w:t>
      </w:r>
      <w:r w:rsidR="00414C2D">
        <w:t>that immigrants</w:t>
      </w:r>
      <w:r>
        <w:t xml:space="preserve"> bring to their destination areas can differ from place to place based on the type of employment opportunities made available.</w:t>
      </w:r>
      <w:r w:rsidR="00834260">
        <w:t xml:space="preserve"> </w:t>
      </w:r>
      <w:r>
        <w:t xml:space="preserve"> </w:t>
      </w:r>
      <w:r w:rsidR="00C914C9">
        <w:t>It</w:t>
      </w:r>
      <w:r>
        <w:t xml:space="preserve"> </w:t>
      </w:r>
      <w:r w:rsidR="001431C1">
        <w:t>has often</w:t>
      </w:r>
      <w:r>
        <w:t xml:space="preserve"> been the case that immigrant flows are “bimodal” with respect to their educational attainment.  That is, compared to the resident population, new immigrants are more likely to be overrepresented at both the upper tiers and lower </w:t>
      </w:r>
      <w:r w:rsidR="00414C2D">
        <w:t>tiers of</w:t>
      </w:r>
      <w:r>
        <w:t xml:space="preserve"> educational attainment.</w:t>
      </w:r>
    </w:p>
    <w:p w:rsidR="00165A9D" w:rsidRDefault="001431C1">
      <w:r>
        <w:t>This is currently the case as is shown in Figure 2.</w:t>
      </w:r>
      <w:r w:rsidR="00BA119D">
        <w:t xml:space="preserve">  However</w:t>
      </w:r>
      <w:r w:rsidR="006A150A">
        <w:t>,</w:t>
      </w:r>
      <w:r w:rsidR="00165A9D">
        <w:t xml:space="preserve"> </w:t>
      </w:r>
      <w:r w:rsidR="00BA119D">
        <w:t>this</w:t>
      </w:r>
      <w:r w:rsidR="00165A9D">
        <w:t xml:space="preserve"> analysis of the most recent </w:t>
      </w:r>
      <w:r w:rsidR="00BA119D">
        <w:t>American Community Survey data</w:t>
      </w:r>
      <w:r w:rsidR="00165A9D">
        <w:t xml:space="preserve"> </w:t>
      </w:r>
      <w:r w:rsidR="00165A9D" w:rsidRPr="00165A9D">
        <w:rPr>
          <w:highlight w:val="yellow"/>
        </w:rPr>
        <w:t>(</w:t>
      </w:r>
      <w:r w:rsidR="00165A9D" w:rsidRPr="00BA119D">
        <w:rPr>
          <w:highlight w:val="yellow"/>
        </w:rPr>
        <w:t>link</w:t>
      </w:r>
      <w:r w:rsidR="00BA119D" w:rsidRPr="00BA119D">
        <w:rPr>
          <w:highlight w:val="yellow"/>
        </w:rPr>
        <w:t xml:space="preserve"> https://www.census.gov/programs-surveys/acs/data/pums.html</w:t>
      </w:r>
      <w:r w:rsidR="00165A9D" w:rsidRPr="00BA119D">
        <w:rPr>
          <w:highlight w:val="yellow"/>
        </w:rPr>
        <w:t>)</w:t>
      </w:r>
      <w:r w:rsidR="00165A9D">
        <w:t xml:space="preserve"> </w:t>
      </w:r>
      <w:r w:rsidR="006A150A">
        <w:t xml:space="preserve">indicates </w:t>
      </w:r>
      <w:r w:rsidR="00BA119D">
        <w:t>that</w:t>
      </w:r>
      <w:r w:rsidR="00165A9D">
        <w:t xml:space="preserve"> </w:t>
      </w:r>
      <w:proofErr w:type="gramStart"/>
      <w:r w:rsidR="00165A9D">
        <w:t>foreign born</w:t>
      </w:r>
      <w:proofErr w:type="gramEnd"/>
      <w:r w:rsidR="00165A9D">
        <w:t xml:space="preserve"> arrivals between 2011-2015 are more highly educated than </w:t>
      </w:r>
      <w:r w:rsidR="00BA119D">
        <w:t xml:space="preserve">those </w:t>
      </w:r>
      <w:r w:rsidR="00165A9D">
        <w:t>who entered earlier.</w:t>
      </w:r>
      <w:r w:rsidR="00BA119D">
        <w:t xml:space="preserve"> </w:t>
      </w:r>
      <w:r w:rsidR="00165A9D">
        <w:t xml:space="preserve"> </w:t>
      </w:r>
      <w:r>
        <w:t>That is,</w:t>
      </w:r>
      <w:r w:rsidR="00165A9D">
        <w:t xml:space="preserve"> nearly half (48</w:t>
      </w:r>
      <w:r w:rsidR="006A150A">
        <w:t xml:space="preserve"> percent</w:t>
      </w:r>
      <w:r w:rsidR="00165A9D">
        <w:t xml:space="preserve">) of recently arrived immigrants are college graduates, compared with </w:t>
      </w:r>
      <w:r>
        <w:rPr>
          <w:highlight w:val="yellow"/>
        </w:rPr>
        <w:t>only 28 percent</w:t>
      </w:r>
      <w:r w:rsidR="00165A9D">
        <w:rPr>
          <w:highlight w:val="yellow"/>
        </w:rPr>
        <w:t xml:space="preserve"> </w:t>
      </w:r>
      <w:r>
        <w:t xml:space="preserve">of those who arrived </w:t>
      </w:r>
      <w:r w:rsidR="00C914C9">
        <w:t>before</w:t>
      </w:r>
      <w:r w:rsidR="00005C22">
        <w:t xml:space="preserve">.  </w:t>
      </w:r>
      <w:proofErr w:type="gramStart"/>
      <w:r w:rsidR="00005C22">
        <w:t>Moreover</w:t>
      </w:r>
      <w:proofErr w:type="gramEnd"/>
      <w:r w:rsidR="00005C22">
        <w:t xml:space="preserve"> fewer have not received a high school education</w:t>
      </w:r>
      <w:r>
        <w:t xml:space="preserve"> (19 percent)</w:t>
      </w:r>
      <w:r w:rsidR="00005C22">
        <w:t xml:space="preserve"> than</w:t>
      </w:r>
      <w:r>
        <w:t xml:space="preserve"> </w:t>
      </w:r>
      <w:r w:rsidR="00414C2D">
        <w:t>among those</w:t>
      </w:r>
      <w:r>
        <w:t xml:space="preserve"> who</w:t>
      </w:r>
      <w:r w:rsidR="00C914C9">
        <w:t xml:space="preserve"> arrived</w:t>
      </w:r>
      <w:r>
        <w:t xml:space="preserve"> </w:t>
      </w:r>
      <w:r w:rsidR="00BA119D">
        <w:t>previously</w:t>
      </w:r>
      <w:r>
        <w:t xml:space="preserve"> (</w:t>
      </w:r>
      <w:r w:rsidR="00BA119D">
        <w:t>30</w:t>
      </w:r>
      <w:r>
        <w:t xml:space="preserve"> per</w:t>
      </w:r>
      <w:r w:rsidR="00BA119D">
        <w:t>c</w:t>
      </w:r>
      <w:r>
        <w:t>ent)</w:t>
      </w:r>
      <w:r w:rsidR="00005C22">
        <w:t>.</w:t>
      </w:r>
    </w:p>
    <w:p w:rsidR="00005C22" w:rsidRDefault="00005C22">
      <w:r w:rsidRPr="00222F44">
        <w:rPr>
          <w:highlight w:val="yellow"/>
        </w:rPr>
        <w:t>Figure 2 here</w:t>
      </w:r>
    </w:p>
    <w:p w:rsidR="003E476A" w:rsidRDefault="001431C1">
      <w:r>
        <w:lastRenderedPageBreak/>
        <w:t xml:space="preserve">Some of </w:t>
      </w:r>
      <w:r w:rsidR="003E476A">
        <w:t>th</w:t>
      </w:r>
      <w:r w:rsidR="00BA119D">
        <w:t>is</w:t>
      </w:r>
      <w:r w:rsidR="003E476A">
        <w:t xml:space="preserve"> </w:t>
      </w:r>
      <w:r>
        <w:t xml:space="preserve">shift in </w:t>
      </w:r>
      <w:r w:rsidR="00BA119D">
        <w:t>immigrant</w:t>
      </w:r>
      <w:r w:rsidR="00463BAC">
        <w:t xml:space="preserve"> education may be </w:t>
      </w:r>
      <w:r w:rsidR="00BA119D">
        <w:t>attributable to</w:t>
      </w:r>
      <w:r w:rsidR="00463BAC">
        <w:t xml:space="preserve"> changed</w:t>
      </w:r>
      <w:r>
        <w:t xml:space="preserve"> national origin trends </w:t>
      </w:r>
      <w:r w:rsidR="003E476A">
        <w:t xml:space="preserve">favoring </w:t>
      </w:r>
      <w:r w:rsidR="00C914C9">
        <w:t xml:space="preserve">more </w:t>
      </w:r>
      <w:r w:rsidR="003E476A">
        <w:t xml:space="preserve">Asian </w:t>
      </w:r>
      <w:r w:rsidR="00C914C9">
        <w:t>foreign born</w:t>
      </w:r>
      <w:r w:rsidR="00BA119D">
        <w:t>. Nonetheless</w:t>
      </w:r>
      <w:r w:rsidR="00005C22">
        <w:t xml:space="preserve">, the higher education </w:t>
      </w:r>
      <w:r>
        <w:t xml:space="preserve">attainment of recent </w:t>
      </w:r>
      <w:proofErr w:type="gramStart"/>
      <w:r>
        <w:t>immigrants</w:t>
      </w:r>
      <w:r w:rsidR="0017242A">
        <w:t xml:space="preserve"> </w:t>
      </w:r>
      <w:r>
        <w:t xml:space="preserve"> </w:t>
      </w:r>
      <w:r w:rsidR="00005C22">
        <w:t>presents</w:t>
      </w:r>
      <w:proofErr w:type="gramEnd"/>
      <w:r w:rsidR="00005C22">
        <w:t xml:space="preserve"> new opportunities for workers and employers in </w:t>
      </w:r>
      <w:r w:rsidR="00414C2D">
        <w:t>immigrant destinations</w:t>
      </w:r>
      <w:r w:rsidR="00005C22">
        <w:t xml:space="preserve">. In </w:t>
      </w:r>
      <w:r w:rsidR="00414C2D">
        <w:t>fact,</w:t>
      </w:r>
      <w:r w:rsidR="00005C22">
        <w:t xml:space="preserve"> college graduates are more prevalent among recent immigrant adults than</w:t>
      </w:r>
      <w:r w:rsidR="00945EFF">
        <w:t xml:space="preserve"> among</w:t>
      </w:r>
      <w:r w:rsidR="00005C22">
        <w:t xml:space="preserve"> all adults in</w:t>
      </w:r>
      <w:r w:rsidR="00FD581B">
        <w:t xml:space="preserve"> 90</w:t>
      </w:r>
      <w:r w:rsidR="00005C22">
        <w:t xml:space="preserve"> of the </w:t>
      </w:r>
      <w:r>
        <w:t>100 largest metropolitan areas</w:t>
      </w:r>
      <w:r w:rsidR="003E476A">
        <w:t>.</w:t>
      </w:r>
    </w:p>
    <w:p w:rsidR="003E476A" w:rsidRPr="008F43AD" w:rsidRDefault="00843702">
      <w:r>
        <w:t xml:space="preserve">In sum, the trends examined here suggest than the </w:t>
      </w:r>
      <w:r w:rsidR="003E476A">
        <w:t xml:space="preserve">annual immigration of </w:t>
      </w:r>
      <w:proofErr w:type="gramStart"/>
      <w:r w:rsidR="00945EFF">
        <w:t>foreign born</w:t>
      </w:r>
      <w:proofErr w:type="gramEnd"/>
      <w:r w:rsidR="003E476A">
        <w:t xml:space="preserve"> workers and families will be </w:t>
      </w:r>
      <w:r>
        <w:t>an increasingly</w:t>
      </w:r>
      <w:r w:rsidR="003E476A">
        <w:t xml:space="preserve"> </w:t>
      </w:r>
      <w:r w:rsidR="006A150A">
        <w:t>significant</w:t>
      </w:r>
      <w:bookmarkStart w:id="0" w:name="_GoBack"/>
      <w:bookmarkEnd w:id="0"/>
      <w:r w:rsidR="003E476A">
        <w:t xml:space="preserve"> component of growth as the nation’s population </w:t>
      </w:r>
      <w:r>
        <w:t>gets older</w:t>
      </w:r>
      <w:r w:rsidR="003E476A">
        <w:t xml:space="preserve"> </w:t>
      </w:r>
      <w:r w:rsidR="00A262F2">
        <w:t>and fertility remains low.  It</w:t>
      </w:r>
      <w:r w:rsidR="003E476A" w:rsidRPr="00A262F2">
        <w:t xml:space="preserve"> </w:t>
      </w:r>
      <w:r w:rsidRPr="00A262F2">
        <w:t>will</w:t>
      </w:r>
      <w:r w:rsidR="00A262F2">
        <w:t xml:space="preserve">  </w:t>
      </w:r>
      <w:r w:rsidRPr="00A262F2">
        <w:t xml:space="preserve"> become an</w:t>
      </w:r>
      <w:r w:rsidR="003E476A" w:rsidRPr="00A262F2">
        <w:t xml:space="preserve"> especially important </w:t>
      </w:r>
      <w:r w:rsidRPr="00A262F2">
        <w:t>contributor to</w:t>
      </w:r>
      <w:r w:rsidR="003E476A" w:rsidRPr="00A262F2">
        <w:t xml:space="preserve"> population growth in</w:t>
      </w:r>
      <w:r w:rsidR="003E476A">
        <w:t xml:space="preserve"> parts of </w:t>
      </w:r>
      <w:r>
        <w:t>the country that</w:t>
      </w:r>
      <w:r w:rsidR="00A262F2">
        <w:t xml:space="preserve"> </w:t>
      </w:r>
      <w:r>
        <w:t>are</w:t>
      </w:r>
      <w:r w:rsidR="003E476A">
        <w:t xml:space="preserve"> aging rapidly and</w:t>
      </w:r>
      <w:r w:rsidR="00A262F2">
        <w:t xml:space="preserve"> </w:t>
      </w:r>
      <w:r w:rsidR="003E476A">
        <w:t xml:space="preserve">sustaining long term domestic migration declines.  </w:t>
      </w:r>
      <w:r w:rsidR="00A262F2">
        <w:t>Immigration</w:t>
      </w:r>
      <w:r w:rsidR="003E476A">
        <w:t xml:space="preserve"> has long been </w:t>
      </w:r>
      <w:r w:rsidR="00A262F2">
        <w:t xml:space="preserve">the </w:t>
      </w:r>
      <w:r w:rsidR="003E476A">
        <w:t>demographic</w:t>
      </w:r>
      <w:r>
        <w:t xml:space="preserve"> and economic</w:t>
      </w:r>
      <w:r w:rsidR="00C914C9">
        <w:t xml:space="preserve"> lifeblood </w:t>
      </w:r>
      <w:r w:rsidR="003E476A">
        <w:t>in port-of-entry metropolises like New York, Los Angeles and Miami</w:t>
      </w:r>
      <w:r>
        <w:t xml:space="preserve">. The </w:t>
      </w:r>
      <w:r w:rsidR="003E476A">
        <w:t>fact that</w:t>
      </w:r>
      <w:r>
        <w:t xml:space="preserve">, now, </w:t>
      </w:r>
      <w:r w:rsidR="003E476A">
        <w:t xml:space="preserve"> well over half of </w:t>
      </w:r>
      <w:r>
        <w:t>the nation’s 100</w:t>
      </w:r>
      <w:r w:rsidR="003E476A">
        <w:t xml:space="preserve"> largest  metropolitan </w:t>
      </w:r>
      <w:r>
        <w:t xml:space="preserve"> </w:t>
      </w:r>
      <w:r w:rsidR="003E476A">
        <w:t xml:space="preserve">areas are </w:t>
      </w:r>
      <w:r w:rsidR="00C811F5">
        <w:t>receiving</w:t>
      </w:r>
      <w:r w:rsidR="003E476A">
        <w:t xml:space="preserve"> more of their growth from immigration than from migrants within the US</w:t>
      </w:r>
      <w:r>
        <w:t xml:space="preserve"> dictates that communities across the country will need to </w:t>
      </w:r>
      <w:r w:rsidR="00A262F2">
        <w:t xml:space="preserve">prioritize </w:t>
      </w:r>
      <w:r>
        <w:t>accommoda</w:t>
      </w:r>
      <w:r w:rsidR="00A262F2">
        <w:t>ting</w:t>
      </w:r>
      <w:r>
        <w:t xml:space="preserve"> </w:t>
      </w:r>
      <w:r w:rsidR="00A262F2">
        <w:t>new foreign born residents</w:t>
      </w:r>
      <w:r>
        <w:t xml:space="preserve"> as an integral part of their planning for the future.</w:t>
      </w:r>
    </w:p>
    <w:sectPr w:rsidR="003E476A" w:rsidRPr="008F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EA"/>
    <w:rsid w:val="00005C22"/>
    <w:rsid w:val="0001710C"/>
    <w:rsid w:val="00046D82"/>
    <w:rsid w:val="00077D2C"/>
    <w:rsid w:val="000A5322"/>
    <w:rsid w:val="001326D9"/>
    <w:rsid w:val="00135BF9"/>
    <w:rsid w:val="001431C1"/>
    <w:rsid w:val="00165A9D"/>
    <w:rsid w:val="0017242A"/>
    <w:rsid w:val="001969F3"/>
    <w:rsid w:val="001A5516"/>
    <w:rsid w:val="001F51C2"/>
    <w:rsid w:val="00222F44"/>
    <w:rsid w:val="00252CED"/>
    <w:rsid w:val="002759D4"/>
    <w:rsid w:val="002A6F0C"/>
    <w:rsid w:val="002E7E7F"/>
    <w:rsid w:val="00345CD7"/>
    <w:rsid w:val="003611CC"/>
    <w:rsid w:val="003629F7"/>
    <w:rsid w:val="003B70D2"/>
    <w:rsid w:val="003E476A"/>
    <w:rsid w:val="003E693A"/>
    <w:rsid w:val="00414C2D"/>
    <w:rsid w:val="00420FF3"/>
    <w:rsid w:val="0042212F"/>
    <w:rsid w:val="004462AC"/>
    <w:rsid w:val="00463BAC"/>
    <w:rsid w:val="004A21C2"/>
    <w:rsid w:val="004F43BD"/>
    <w:rsid w:val="005040A6"/>
    <w:rsid w:val="00526D38"/>
    <w:rsid w:val="00560546"/>
    <w:rsid w:val="005778E4"/>
    <w:rsid w:val="005A6F76"/>
    <w:rsid w:val="006303AB"/>
    <w:rsid w:val="00646CEA"/>
    <w:rsid w:val="006A150A"/>
    <w:rsid w:val="00703FFC"/>
    <w:rsid w:val="00751161"/>
    <w:rsid w:val="007A233A"/>
    <w:rsid w:val="007B237B"/>
    <w:rsid w:val="00834260"/>
    <w:rsid w:val="00843702"/>
    <w:rsid w:val="008F43AD"/>
    <w:rsid w:val="00945EFF"/>
    <w:rsid w:val="00957FD3"/>
    <w:rsid w:val="009638A7"/>
    <w:rsid w:val="0098216B"/>
    <w:rsid w:val="0099165F"/>
    <w:rsid w:val="00A262F2"/>
    <w:rsid w:val="00A73ECD"/>
    <w:rsid w:val="00AA6951"/>
    <w:rsid w:val="00B02661"/>
    <w:rsid w:val="00B13F32"/>
    <w:rsid w:val="00B177D2"/>
    <w:rsid w:val="00BA119D"/>
    <w:rsid w:val="00BD58AB"/>
    <w:rsid w:val="00C0404B"/>
    <w:rsid w:val="00C318BB"/>
    <w:rsid w:val="00C37606"/>
    <w:rsid w:val="00C52001"/>
    <w:rsid w:val="00C811F5"/>
    <w:rsid w:val="00C914C9"/>
    <w:rsid w:val="00C9450B"/>
    <w:rsid w:val="00CB5A93"/>
    <w:rsid w:val="00CC3BF4"/>
    <w:rsid w:val="00CF0D6E"/>
    <w:rsid w:val="00D14828"/>
    <w:rsid w:val="00D20847"/>
    <w:rsid w:val="00D66972"/>
    <w:rsid w:val="00DF2595"/>
    <w:rsid w:val="00E419A6"/>
    <w:rsid w:val="00E6040E"/>
    <w:rsid w:val="00E8560F"/>
    <w:rsid w:val="00EB5293"/>
    <w:rsid w:val="00ED46C7"/>
    <w:rsid w:val="00F03153"/>
    <w:rsid w:val="00F03A5D"/>
    <w:rsid w:val="00F46B72"/>
    <w:rsid w:val="00FB2249"/>
    <w:rsid w:val="00FD17E6"/>
    <w:rsid w:val="00FD5118"/>
    <w:rsid w:val="00FD581B"/>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9FFC"/>
  <w15:chartTrackingRefBased/>
  <w15:docId w15:val="{B1057798-9D46-4C2A-8065-0789B6D5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Frey</dc:creator>
  <cp:keywords/>
  <dc:description/>
  <cp:lastModifiedBy>William Frey</cp:lastModifiedBy>
  <cp:revision>3</cp:revision>
  <cp:lastPrinted>2017-04-28T20:41:00Z</cp:lastPrinted>
  <dcterms:created xsi:type="dcterms:W3CDTF">2017-04-28T21:53:00Z</dcterms:created>
  <dcterms:modified xsi:type="dcterms:W3CDTF">2017-04-28T21:58:00Z</dcterms:modified>
</cp:coreProperties>
</file>