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458D3">
      <w:pPr>
        <w:pStyle w:val="H1"/>
        <w:pBdr>
          <w:top w:val="none" w:sz="0" w:space="0" w:color="auto"/>
          <w:left w:val="none" w:sz="0" w:space="0" w:color="auto"/>
          <w:bottom w:val="none" w:sz="0" w:space="0" w:color="auto"/>
          <w:right w:val="none" w:sz="0" w:space="0" w:color="auto"/>
        </w:pBdr>
      </w:pPr>
      <w:bookmarkStart w:id="0" w:name="_GoBack"/>
      <w:bookmarkEnd w:id="0"/>
      <w:r>
        <w:t>Impressum nach § 5 TMG (ohne Datenschutzerklärung)</w:t>
      </w:r>
    </w:p>
    <w:p w:rsidR="00000000" w:rsidRDefault="004458D3">
      <w:pPr>
        <w:pStyle w:val="H2"/>
        <w:pBdr>
          <w:top w:val="none" w:sz="0" w:space="0" w:color="auto"/>
          <w:left w:val="none" w:sz="0" w:space="0" w:color="auto"/>
          <w:bottom w:val="none" w:sz="0" w:space="0" w:color="auto"/>
          <w:right w:val="none" w:sz="0" w:space="0" w:color="auto"/>
        </w:pBdr>
      </w:pPr>
      <w:r>
        <w:t>Impressum</w:t>
      </w:r>
    </w:p>
    <w:p w:rsidR="00000000" w:rsidRDefault="004458D3">
      <w:pPr>
        <w:pStyle w:val="H2"/>
        <w:pBdr>
          <w:top w:val="none" w:sz="0" w:space="0" w:color="auto"/>
          <w:left w:val="none" w:sz="0" w:space="0" w:color="auto"/>
          <w:bottom w:val="none" w:sz="0" w:space="0" w:color="auto"/>
          <w:right w:val="none" w:sz="0" w:space="0" w:color="auto"/>
        </w:pBdr>
      </w:pPr>
      <w:r>
        <w:rPr>
          <w:bdr w:val="nil"/>
        </w:rPr>
        <w:t>1. Angaben gemäß § 5 des Telemediengesetzes</w:t>
      </w:r>
    </w:p>
    <w:p w:rsidR="00000000" w:rsidRDefault="004458D3">
      <w:pPr>
        <w:pBdr>
          <w:top w:val="none" w:sz="0" w:space="0" w:color="auto"/>
          <w:left w:val="none" w:sz="0" w:space="0" w:color="auto"/>
          <w:bottom w:val="none" w:sz="0" w:space="0" w:color="auto"/>
          <w:right w:val="none" w:sz="0" w:space="0" w:color="auto"/>
        </w:pBdr>
      </w:pPr>
      <w:r>
        <w:t>Name des Anbieters:  </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Rechtsform, Registrierung, Sitz:</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 xml:space="preserve">(Die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GmbH ist eine Gesellschaft mit beschränkter Haftung nach Maßgabe des GmbH-Gesetzes mit Sitz in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w:t>
      </w:r>
      <w:r>
        <w:rPr>
          <w:color w:val="A6A7A8"/>
          <w:bdr w:val="nil"/>
        </w:rPr>
        <w:t>n Sie hier, um Text einzugeben</w:t>
      </w:r>
      <w:r>
        <w:fldChar w:fldCharType="end"/>
      </w:r>
      <w:r>
        <w:t xml:space="preserve">, eingetragen im Handelsregister des Amtsgerichts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w:t>
      </w:r>
      <w:r>
        <w:rPr>
          <w:color w:val="A6A7A8"/>
          <w:bdr w:val="nil"/>
        </w:rPr>
        <w:t>, um Text einzugeben</w:t>
      </w:r>
      <w:r>
        <w:fldChar w:fldCharType="end"/>
      </w:r>
      <w:r>
        <w:t xml:space="preserve"> unter der Nummer HRB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w:t>
      </w:r>
    </w:p>
    <w:p w:rsidR="00000000" w:rsidRDefault="004458D3">
      <w:pPr>
        <w:pBdr>
          <w:top w:val="none" w:sz="0" w:space="0" w:color="auto"/>
          <w:left w:val="none" w:sz="0" w:space="0" w:color="auto"/>
          <w:bottom w:val="none" w:sz="0" w:space="0" w:color="auto"/>
          <w:right w:val="none" w:sz="0" w:space="0" w:color="auto"/>
        </w:pBdr>
      </w:pPr>
      <w:r>
        <w:t xml:space="preserve">(Die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GmbH &amp; Co. KG ist eine Kommanditgesellschaft nach Maßgabe des Handelsgesetzbuches mit Sitz in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eingetragen im Handelsregister des Amtsgerichts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unter der Nummer HRA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w:t>
      </w:r>
    </w:p>
    <w:p w:rsidR="00000000" w:rsidRDefault="004458D3">
      <w:pPr>
        <w:pBdr>
          <w:top w:val="none" w:sz="0" w:space="0" w:color="auto"/>
          <w:left w:val="none" w:sz="0" w:space="0" w:color="auto"/>
          <w:bottom w:val="none" w:sz="0" w:space="0" w:color="auto"/>
          <w:right w:val="none" w:sz="0" w:space="0" w:color="auto"/>
        </w:pBdr>
      </w:pPr>
      <w:r>
        <w:t xml:space="preserve">(Die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AG ist eine Aktiengesellschaft nac</w:t>
      </w:r>
      <w:r>
        <w:t xml:space="preserve">h Maßgabe des Aktiengesetzes mit Sitz in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eingetragen im Handelsregister des Amtsgerichts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unter der Nummer HRB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w:t>
      </w:r>
    </w:p>
    <w:p w:rsidR="00000000" w:rsidRDefault="004458D3">
      <w:pPr>
        <w:pBdr>
          <w:top w:val="none" w:sz="0" w:space="0" w:color="auto"/>
          <w:left w:val="none" w:sz="0" w:space="0" w:color="auto"/>
          <w:bottom w:val="none" w:sz="0" w:space="0" w:color="auto"/>
          <w:right w:val="none" w:sz="0" w:space="0" w:color="auto"/>
        </w:pBdr>
      </w:pPr>
      <w:r>
        <w:t xml:space="preserve">(Der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w:t>
      </w:r>
      <w:r>
        <w:t xml:space="preserve">e. V. ist ein eingetragener Verein nach den Vorschriften des Bürgerlichen Gesetzbuches mit Sitz in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eingetragen im Vereinsregister des Amtsgerichts</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unter der Nummer VR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w:t>
      </w:r>
    </w:p>
    <w:p w:rsidR="00000000" w:rsidRDefault="004458D3">
      <w:pPr>
        <w:pBdr>
          <w:top w:val="none" w:sz="0" w:space="0" w:color="auto"/>
          <w:left w:val="none" w:sz="0" w:space="0" w:color="auto"/>
          <w:bottom w:val="none" w:sz="0" w:space="0" w:color="auto"/>
          <w:right w:val="none" w:sz="0" w:space="0" w:color="auto"/>
        </w:pBdr>
      </w:pPr>
      <w:r>
        <w:t xml:space="preserve">(Die </w:t>
      </w:r>
      <w:r>
        <w:fldChar w:fldCharType="begin">
          <w:ffData>
            <w:name w:val="rtflibAuto"/>
            <w:enabled/>
            <w:calcOnExit w:val="0"/>
            <w:textInput>
              <w:default w:val="Klicken Sie hier, um Text einzugeben."/>
              <w:maxLength w:val="40"/>
            </w:textInput>
          </w:ffData>
        </w:fldChar>
      </w:r>
      <w:r>
        <w:instrText>FORMTE</w:instrText>
      </w:r>
      <w:r>
        <w:instrText>XT</w:instrText>
      </w:r>
      <w:r>
        <w:fldChar w:fldCharType="separate"/>
      </w:r>
      <w:r>
        <w:rPr>
          <w:color w:val="A6A7A8"/>
          <w:bdr w:val="nil"/>
        </w:rPr>
        <w:t>Klicken Sie hier, um Text einzugeben</w:t>
      </w:r>
      <w:r>
        <w:fldChar w:fldCharType="end"/>
      </w:r>
      <w:r>
        <w:t xml:space="preserve"> eG ist eine eingetragene Genossenschaft nach den Vorschriften des </w:t>
      </w:r>
      <w:r>
        <w:t xml:space="preserve">Genossenschaftsgesetzes mit Sitz in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eingetragen im Genossen</w:t>
      </w:r>
      <w:r>
        <w:t xml:space="preserve">schaftsregister des Amtsgerichts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unter der Nummer GnR </w:t>
      </w:r>
      <w:r>
        <w:fldChar w:fldCharType="begin">
          <w:ffData>
            <w:name w:val="rtflibAuto"/>
            <w:enabled/>
            <w:calcOnExit w:val="0"/>
            <w:textInput>
              <w:default w:val="Klicken Sie hier, um Text einzugeben."/>
              <w:maxLength w:val="40"/>
            </w:textInput>
          </w:ffData>
        </w:fldChar>
      </w:r>
      <w:r>
        <w:instrText>FORMT</w:instrText>
      </w:r>
      <w:r>
        <w:instrText>EXT</w:instrText>
      </w:r>
      <w:r>
        <w:fldChar w:fldCharType="separate"/>
      </w:r>
      <w:r>
        <w:rPr>
          <w:color w:val="A6A7A8"/>
          <w:bdr w:val="nil"/>
        </w:rPr>
        <w:t>Klicken Sie hier, um Text einzugeben</w:t>
      </w:r>
      <w:r>
        <w:fldChar w:fldCharType="end"/>
      </w:r>
      <w:r>
        <w:t>)</w:t>
      </w:r>
    </w:p>
    <w:p w:rsidR="00000000" w:rsidRDefault="004458D3">
      <w:pPr>
        <w:pBdr>
          <w:top w:val="none" w:sz="0" w:space="0" w:color="auto"/>
          <w:left w:val="none" w:sz="0" w:space="0" w:color="auto"/>
          <w:bottom w:val="none" w:sz="0" w:space="0" w:color="auto"/>
          <w:right w:val="none" w:sz="0" w:space="0" w:color="auto"/>
        </w:pBdr>
      </w:pPr>
      <w:r>
        <w:t xml:space="preserve">(Die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w:t>
      </w:r>
      <w:r>
        <w:rPr>
          <w:color w:val="A6A7A8"/>
          <w:bdr w:val="nil"/>
        </w:rPr>
        <w:t>cken Sie hier, um Text einzugeben</w:t>
      </w:r>
      <w:r>
        <w:fldChar w:fldCharType="end"/>
      </w:r>
      <w:r>
        <w:t xml:space="preserve"> GbR ist eine Gesellschaft bürgerlichen Rechts nach den Vorschriften des Bürgerlichen Gesetzbuches mit Sitz in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w:t>
      </w:r>
    </w:p>
    <w:p w:rsidR="00000000" w:rsidRDefault="004458D3">
      <w:pPr>
        <w:pBdr>
          <w:top w:val="none" w:sz="0" w:space="0" w:color="auto"/>
          <w:left w:val="none" w:sz="0" w:space="0" w:color="auto"/>
          <w:bottom w:val="none" w:sz="0" w:space="0" w:color="auto"/>
          <w:right w:val="none" w:sz="0" w:space="0" w:color="auto"/>
        </w:pBdr>
      </w:pPr>
      <w:r>
        <w:t>(</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w:t>
      </w:r>
      <w:r>
        <w:rPr>
          <w:color w:val="A6A7A8"/>
          <w:bdr w:val="nil"/>
        </w:rPr>
        <w:t xml:space="preserve"> hier, um Text einzugeben</w:t>
      </w:r>
      <w:r>
        <w:fldChar w:fldCharType="end"/>
      </w:r>
      <w:r>
        <w:t xml:space="preserve"> e. K. ist ein kaufmännisches Einzelunternehmen nach Maßgabe des Handelsgesetzbuches mit Sitz in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w:t>
      </w:r>
      <w:r>
        <w:rPr>
          <w:color w:val="A6A7A8"/>
          <w:bdr w:val="nil"/>
        </w:rPr>
        <w:t>cken Sie hier, um Text einzugeben</w:t>
      </w:r>
      <w:r>
        <w:fldChar w:fldCharType="end"/>
      </w:r>
      <w:r>
        <w:t xml:space="preserve">, eingetragen im Handelsregister des Amtsgerichts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w:t>
      </w:r>
      <w:r>
        <w:rPr>
          <w:color w:val="A6A7A8"/>
          <w:bdr w:val="nil"/>
        </w:rPr>
        <w:t>er, um Text einzugeben</w:t>
      </w:r>
      <w:r>
        <w:fldChar w:fldCharType="end"/>
      </w:r>
      <w:r>
        <w:t xml:space="preserve"> unter der Nummer HRA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Umsatzsteuer-Identifikationsnummer (§ 27a des Umsatzsteuergesetzes):  </w:t>
      </w:r>
    </w:p>
    <w:p w:rsidR="00000000" w:rsidRDefault="004458D3">
      <w:pPr>
        <w:pBdr>
          <w:top w:val="none" w:sz="0" w:space="0" w:color="auto"/>
          <w:left w:val="none" w:sz="0" w:space="0" w:color="auto"/>
          <w:bottom w:val="none" w:sz="0" w:space="0" w:color="auto"/>
          <w:right w:val="none" w:sz="0" w:space="0" w:color="auto"/>
        </w:pBdr>
      </w:pPr>
      <w:r>
        <w:t xml:space="preserve">DE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w:t>
      </w:r>
      <w:r>
        <w:rPr>
          <w:color w:val="A6A7A8"/>
          <w:bdr w:val="nil"/>
        </w:rPr>
        <w:t>en</w:t>
      </w:r>
      <w:r>
        <w:fldChar w:fldCharType="end"/>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(Vertretungsberechtigter) / (Inhaber):</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Postanschrift:  </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Kontaktdaten:</w:t>
      </w:r>
    </w:p>
    <w:p w:rsidR="00000000" w:rsidRDefault="004458D3">
      <w:pPr>
        <w:pBdr>
          <w:top w:val="none" w:sz="0" w:space="0" w:color="auto"/>
          <w:left w:val="none" w:sz="0" w:space="0" w:color="auto"/>
          <w:bottom w:val="none" w:sz="0" w:space="0" w:color="auto"/>
          <w:right w:val="none" w:sz="0" w:space="0" w:color="auto"/>
        </w:pBdr>
      </w:pPr>
      <w:r>
        <w:t xml:space="preserve">E-Mail: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lastRenderedPageBreak/>
        <w:t xml:space="preserve">Telefon: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 xml:space="preserve">Telefax:   </w:t>
      </w:r>
      <w:r>
        <w:fldChar w:fldCharType="begin">
          <w:ffData>
            <w:name w:val="rtflibAuto"/>
            <w:enabled/>
            <w:calcOnExit w:val="0"/>
            <w:textInput>
              <w:default w:val="Klicken Sie hier, um Text einzugeben."/>
              <w:maxLength w:val="40"/>
            </w:textInput>
          </w:ffData>
        </w:fldChar>
      </w:r>
      <w:r>
        <w:instrText>FORMTEX</w:instrText>
      </w:r>
      <w:r>
        <w:instrText>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 xml:space="preserve">Internetseite: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 xml:space="preserve">(Kundenservice: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w:t>
      </w:r>
      <w:r>
        <w:rPr>
          <w:color w:val="A6A7A8"/>
          <w:bdr w:val="nil"/>
        </w:rPr>
        <w:t>n</w:t>
      </w:r>
      <w:r>
        <w:fldChar w:fldCharType="end"/>
      </w:r>
      <w:r>
        <w:t>)</w:t>
      </w:r>
    </w:p>
    <w:p w:rsidR="00000000" w:rsidRDefault="004458D3">
      <w:pPr>
        <w:pBdr>
          <w:top w:val="none" w:sz="0" w:space="0" w:color="auto"/>
          <w:left w:val="none" w:sz="0" w:space="0" w:color="auto"/>
          <w:bottom w:val="none" w:sz="0" w:space="0" w:color="auto"/>
          <w:right w:val="none" w:sz="0" w:space="0" w:color="auto"/>
        </w:pBdr>
      </w:pPr>
      <w:r>
        <w:t xml:space="preserve">(Technische Hotline: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(Aufsichtsbehörde:)</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 xml:space="preserve">(Industrie- und Handelskammer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(Ort), (Anschrift), (Link zur Website))</w:t>
      </w:r>
    </w:p>
    <w:p w:rsidR="00000000" w:rsidRDefault="004458D3">
      <w:pPr>
        <w:pBdr>
          <w:top w:val="none" w:sz="0" w:space="0" w:color="auto"/>
          <w:left w:val="none" w:sz="0" w:space="0" w:color="auto"/>
          <w:bottom w:val="none" w:sz="0" w:space="0" w:color="auto"/>
          <w:right w:val="none" w:sz="0" w:space="0" w:color="auto"/>
        </w:pBdr>
      </w:pPr>
      <w:r>
        <w:t xml:space="preserve">(Ordnungs-/Gewerbeamt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(Ort), (Anschrift), (Link zur Website))</w:t>
      </w:r>
    </w:p>
    <w:p w:rsidR="00000000" w:rsidRDefault="004458D3">
      <w:pPr>
        <w:pBdr>
          <w:top w:val="none" w:sz="0" w:space="0" w:color="auto"/>
          <w:left w:val="none" w:sz="0" w:space="0" w:color="auto"/>
          <w:bottom w:val="none" w:sz="0" w:space="0" w:color="auto"/>
          <w:right w:val="none" w:sz="0" w:space="0" w:color="auto"/>
        </w:pBdr>
      </w:pPr>
      <w:r>
        <w:t xml:space="preserve">(Bundesanstalt für Finanzdienstleistungsaufsicht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(Anschrift), (Link zur Website))</w:t>
      </w:r>
    </w:p>
    <w:p w:rsidR="00000000" w:rsidRDefault="004458D3">
      <w:pPr>
        <w:pBdr>
          <w:top w:val="none" w:sz="0" w:space="0" w:color="auto"/>
          <w:left w:val="none" w:sz="0" w:space="0" w:color="auto"/>
          <w:bottom w:val="none" w:sz="0" w:space="0" w:color="auto"/>
          <w:right w:val="none" w:sz="0" w:space="0" w:color="auto"/>
        </w:pBdr>
      </w:pPr>
      <w:r>
        <w:t xml:space="preserve">(Landesmedienanstalt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(Bundesland), (Anschrift), (Link zur Website) / Sitzland: Deutschland)</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(Berufsrechtliche Regelungen:)</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(Für die in Deutschland zugelassenen Rechtsanwälte sind die maßgeblichen berufsrechtlichen Regelungen insbesondere</w:t>
      </w:r>
      <w:r>
        <w:t xml:space="preserve"> die Bundesrechtsanwaltsordnung (BRAO), die Berufsordnung für Rechtsanwälte (BORA), das Rechtsanwaltsvergütungsgesetz (RVG), die Fachanwaltsordnung sowie die Berufsregeln der Rechtsanwälte der Europäischen Gemeinschaft, das Gesetz über die Tätigkeit europä</w:t>
      </w:r>
      <w:r>
        <w:t>ischer Rechtsanwälte (EuRAG). Diese sind abrufbar unter www.gesetze-im-internet.de bzw. auf der Website der Bundesrechtsanwaltskammer unter www.brak.de.)</w:t>
      </w:r>
    </w:p>
    <w:p w:rsidR="00000000" w:rsidRDefault="004458D3">
      <w:pPr>
        <w:pBdr>
          <w:top w:val="none" w:sz="0" w:space="0" w:color="auto"/>
          <w:left w:val="none" w:sz="0" w:space="0" w:color="auto"/>
          <w:bottom w:val="none" w:sz="0" w:space="0" w:color="auto"/>
          <w:right w:val="none" w:sz="0" w:space="0" w:color="auto"/>
        </w:pBdr>
      </w:pPr>
      <w:r>
        <w:t>(Für die in Deutschland zugelassenen Steuerberater sind die maß</w:t>
      </w:r>
      <w:r>
        <w:t>geblichen berufsrechtlichen Regelungen insbesondere das Steuerberatungsgesetz (StBerG), die Durchführungsverordnung zum Steuerberatungsgesetz (DVStB), die Berufsordnung der Bundessteuerberaterkammer (BOStB) und die Steuerberatervergütungsverordnung (StBVV)</w:t>
      </w:r>
      <w:r>
        <w:t>. Diese sind abrufbar unter  www.gesetze-im-internet.de bzw. auf der Website der Bundessteuerberaterkammer unter www.bstbk.de.)</w:t>
      </w:r>
    </w:p>
    <w:p w:rsidR="00000000" w:rsidRDefault="004458D3">
      <w:pPr>
        <w:pBdr>
          <w:top w:val="none" w:sz="0" w:space="0" w:color="auto"/>
          <w:left w:val="none" w:sz="0" w:space="0" w:color="auto"/>
          <w:bottom w:val="none" w:sz="0" w:space="0" w:color="auto"/>
          <w:right w:val="none" w:sz="0" w:space="0" w:color="auto"/>
        </w:pBdr>
      </w:pPr>
      <w:r>
        <w:t>(Für die in Deutschland zugelassenen Notare sind die maßgeblichen berufsrechtlichen Regelungen insbesondere die Bundesnotarordnu</w:t>
      </w:r>
      <w:r>
        <w:t>ng (BNotO), das Beurkundungsgesetz (BeurkG), die Dienstordnung für Notarinnen und Notare (DONot), die Kostenordnung (KO), die Richtlinien der zuständigen Notarkammern und der Europäische Kodex des notariellen Standesrechts. Diese sind abrufbar unter www.ge</w:t>
      </w:r>
      <w:r>
        <w:t>setze-im-internet.de bzw. auf der Website der Bundesnotarkammer unter www.bnotk.de.)</w:t>
      </w:r>
    </w:p>
    <w:p w:rsidR="00000000" w:rsidRDefault="004458D3">
      <w:pPr>
        <w:pBdr>
          <w:top w:val="none" w:sz="0" w:space="0" w:color="auto"/>
          <w:left w:val="none" w:sz="0" w:space="0" w:color="auto"/>
          <w:bottom w:val="none" w:sz="0" w:space="0" w:color="auto"/>
          <w:right w:val="none" w:sz="0" w:space="0" w:color="auto"/>
        </w:pBdr>
      </w:pPr>
      <w:r>
        <w:t>(Für die in Deutschland zugelassenen Architekten in (Bundesland) sind die maßgeblichen berufsrechtlichen Regelungen insbesondere das Architektengesetz für (Bundesland), di</w:t>
      </w:r>
      <w:r>
        <w:t xml:space="preserve">e Honorarordnung für Architekten und Ingenieure (HOAI) und die Berufsordnung für Architekten für (Bundesland). Diese sind abrufbar unter www.gesetze-im-internet.de bzw. auf der Website der Landesarchitektenkammer für (Bundesland) unter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(Link).)</w:t>
      </w:r>
    </w:p>
    <w:p w:rsidR="00000000" w:rsidRDefault="004458D3">
      <w:pPr>
        <w:pBdr>
          <w:top w:val="none" w:sz="0" w:space="0" w:color="auto"/>
          <w:left w:val="none" w:sz="0" w:space="0" w:color="auto"/>
          <w:bottom w:val="none" w:sz="0" w:space="0" w:color="auto"/>
          <w:right w:val="none" w:sz="0" w:space="0" w:color="auto"/>
        </w:pBdr>
      </w:pPr>
      <w:r>
        <w:t>(Für die in Deutschland zugelassenen Zahnärzte in (Bundesland) sind die</w:t>
      </w:r>
      <w:r>
        <w:t xml:space="preserve"> maßgeblichen berufsrechtlichen Regelungen insbesondere das Zahnheilkundegesetz (ZHG), die Approbationsordnung für Zahnärzte (ZÄPrO), das Heilberufe-Kammergesetz für (Bundesland), die Gebührenordnung für Zahnärzte (GOZ) und die Berufsordnung für Zahnärzte </w:t>
      </w:r>
      <w:r>
        <w:t xml:space="preserve">für (Bundesland). Diese sind abrufbar unter www.gesetze-im-internet.de bzw. auf der Website der Landeszahnärztekammer für (Bundesland) unter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(Link).)</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(Kammermitgliedschaft:)</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lastRenderedPageBreak/>
        <w:t xml:space="preserve">(Rechtsanwaltskammer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(Ort),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(Anschrift))</w:t>
      </w:r>
    </w:p>
    <w:p w:rsidR="00000000" w:rsidRDefault="004458D3">
      <w:pPr>
        <w:pBdr>
          <w:top w:val="none" w:sz="0" w:space="0" w:color="auto"/>
          <w:left w:val="none" w:sz="0" w:space="0" w:color="auto"/>
          <w:bottom w:val="none" w:sz="0" w:space="0" w:color="auto"/>
          <w:right w:val="none" w:sz="0" w:space="0" w:color="auto"/>
        </w:pBdr>
      </w:pPr>
      <w:r>
        <w:t>(Steuerberaterkamme</w:t>
      </w:r>
      <w:r>
        <w:t xml:space="preserv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(Ort),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(Anschrift))</w:t>
      </w:r>
    </w:p>
    <w:p w:rsidR="00000000" w:rsidRDefault="004458D3">
      <w:pPr>
        <w:pBdr>
          <w:top w:val="none" w:sz="0" w:space="0" w:color="auto"/>
          <w:left w:val="none" w:sz="0" w:space="0" w:color="auto"/>
          <w:bottom w:val="none" w:sz="0" w:space="0" w:color="auto"/>
          <w:right w:val="none" w:sz="0" w:space="0" w:color="auto"/>
        </w:pBdr>
      </w:pPr>
      <w:r>
        <w:t>(Notarkammer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w:t>
      </w:r>
      <w:r>
        <w:rPr>
          <w:color w:val="A6A7A8"/>
          <w:bdr w:val="nil"/>
        </w:rPr>
        <w:t>zugeben</w:t>
      </w:r>
      <w:r>
        <w:fldChar w:fldCharType="end"/>
      </w:r>
      <w:r>
        <w:t xml:space="preserve"> (Ort),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(Anschrift))</w:t>
      </w:r>
    </w:p>
    <w:p w:rsidR="00000000" w:rsidRDefault="004458D3">
      <w:pPr>
        <w:pBdr>
          <w:top w:val="none" w:sz="0" w:space="0" w:color="auto"/>
          <w:left w:val="none" w:sz="0" w:space="0" w:color="auto"/>
          <w:bottom w:val="none" w:sz="0" w:space="0" w:color="auto"/>
          <w:right w:val="none" w:sz="0" w:space="0" w:color="auto"/>
        </w:pBdr>
      </w:pPr>
      <w:r>
        <w:t xml:space="preserve">(Patentanwaltskammer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(Ort),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(Anschrift))</w:t>
      </w:r>
    </w:p>
    <w:p w:rsidR="00000000" w:rsidRDefault="004458D3">
      <w:pPr>
        <w:pBdr>
          <w:top w:val="none" w:sz="0" w:space="0" w:color="auto"/>
          <w:left w:val="none" w:sz="0" w:space="0" w:color="auto"/>
          <w:bottom w:val="none" w:sz="0" w:space="0" w:color="auto"/>
          <w:right w:val="none" w:sz="0" w:space="0" w:color="auto"/>
        </w:pBdr>
      </w:pPr>
      <w:r>
        <w:t>(Wirtschaftsprü</w:t>
      </w:r>
      <w:r>
        <w:t>ferkammer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(Ort),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(Anschrift))</w:t>
      </w:r>
    </w:p>
    <w:p w:rsidR="00000000" w:rsidRDefault="004458D3">
      <w:pPr>
        <w:pBdr>
          <w:top w:val="none" w:sz="0" w:space="0" w:color="auto"/>
          <w:left w:val="none" w:sz="0" w:space="0" w:color="auto"/>
          <w:bottom w:val="none" w:sz="0" w:space="0" w:color="auto"/>
          <w:right w:val="none" w:sz="0" w:space="0" w:color="auto"/>
        </w:pBdr>
      </w:pPr>
      <w:r>
        <w:t xml:space="preserve">(Ärztekammer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 xml:space="preserve">Klicken Sie hier, um </w:t>
      </w:r>
      <w:r>
        <w:rPr>
          <w:color w:val="A6A7A8"/>
          <w:bdr w:val="nil"/>
        </w:rPr>
        <w:t>Text einzugeben</w:t>
      </w:r>
      <w:r>
        <w:fldChar w:fldCharType="end"/>
      </w:r>
      <w:r>
        <w:t xml:space="preserve"> (Ort),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(Anschrift))</w:t>
      </w:r>
    </w:p>
    <w:p w:rsidR="00000000" w:rsidRDefault="004458D3">
      <w:pPr>
        <w:pBdr>
          <w:top w:val="none" w:sz="0" w:space="0" w:color="auto"/>
          <w:left w:val="none" w:sz="0" w:space="0" w:color="auto"/>
          <w:bottom w:val="none" w:sz="0" w:space="0" w:color="auto"/>
          <w:right w:val="none" w:sz="0" w:space="0" w:color="auto"/>
        </w:pBdr>
      </w:pPr>
      <w:r>
        <w:t xml:space="preserve">(Landesarchitektenkammer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(Bundesland),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w:t>
      </w:r>
      <w:r>
        <w:t>(Anschrift))</w:t>
      </w:r>
    </w:p>
    <w:p w:rsidR="00000000" w:rsidRDefault="004458D3">
      <w:pPr>
        <w:pBdr>
          <w:top w:val="none" w:sz="0" w:space="0" w:color="auto"/>
          <w:left w:val="none" w:sz="0" w:space="0" w:color="auto"/>
          <w:bottom w:val="none" w:sz="0" w:space="0" w:color="auto"/>
          <w:right w:val="none" w:sz="0" w:space="0" w:color="auto"/>
        </w:pBdr>
      </w:pPr>
      <w:r>
        <w:t xml:space="preserve">(Landeszahnärztekammer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(Bundesland),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(Anschrift))</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Style w:val="H2"/>
        <w:pBdr>
          <w:top w:val="none" w:sz="0" w:space="0" w:color="auto"/>
          <w:left w:val="none" w:sz="0" w:space="0" w:color="auto"/>
          <w:bottom w:val="none" w:sz="0" w:space="0" w:color="auto"/>
          <w:right w:val="none" w:sz="0" w:space="0" w:color="auto"/>
        </w:pBdr>
      </w:pPr>
      <w:r>
        <w:t>2. Weitere Angaben</w:t>
      </w:r>
    </w:p>
    <w:p w:rsidR="00000000" w:rsidRDefault="004458D3">
      <w:pPr>
        <w:pBdr>
          <w:top w:val="none" w:sz="0" w:space="0" w:color="auto"/>
          <w:left w:val="none" w:sz="0" w:space="0" w:color="auto"/>
          <w:bottom w:val="none" w:sz="0" w:space="0" w:color="auto"/>
          <w:right w:val="none" w:sz="0" w:space="0" w:color="auto"/>
        </w:pBdr>
      </w:pPr>
      <w:r>
        <w:t xml:space="preserve">(Verantwortlicher gemäß § 18 Abs. 2 </w:t>
      </w:r>
      <w:r>
        <w:t>Medienstaatsvertrag:)</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(Name),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(Anschrift)</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(Information gemäß § 2 Dienstleistungs-Informationsverordnung:)</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 xml:space="preserve">(Für von uns erbrachte Leistungen gelten unsere AGB. Sie finden sie unter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(Link). Darin ist geregelt, dass deutsches Recht Anwendung findet und dass, soweit zulässig, als Ger</w:t>
      </w:r>
      <w:r>
        <w:t xml:space="preserve">ichtsstand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vereinbart wird.)</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(Berufshaftpflichtversicheru</w:t>
      </w:r>
      <w:r>
        <w:t>ng:)</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 xml:space="preserve">(Berufshaftpflichtversichert sind wir bei der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(Name der Versicherung und Anschrift). Unsere Versicherung gilt für </w:t>
      </w: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r>
        <w:t xml:space="preserve"> (Räumlicher Geltungsbereich).)</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(Hinweis zur OS-Plattform:)</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einzugeben</w:t>
      </w:r>
      <w:r>
        <w:fldChar w:fldCharType="end"/>
      </w:r>
    </w:p>
    <w:p w:rsidR="00000000" w:rsidRDefault="004458D3">
      <w:pPr>
        <w:pBdr>
          <w:top w:val="none" w:sz="0" w:space="0" w:color="auto"/>
          <w:left w:val="none" w:sz="0" w:space="0" w:color="auto"/>
          <w:bottom w:val="none" w:sz="0" w:space="0" w:color="auto"/>
          <w:right w:val="none" w:sz="0" w:space="0" w:color="auto"/>
        </w:pBdr>
      </w:pPr>
      <w:r>
        <w:t xml:space="preserve">(Wir sind aufgrund von Art. 14 Abs. 1 der </w:t>
      </w:r>
      <w:r>
        <w:rPr>
          <w:b/>
          <w:bCs/>
          <w:bdr w:val="nil"/>
        </w:rPr>
        <w:t xml:space="preserve">Verordnung (EU) </w:t>
      </w:r>
      <w:r>
        <w:rPr>
          <w:b/>
          <w:bCs/>
          <w:bdr w:val="nil"/>
        </w:rPr>
        <w:t>524/2013 über Online-Streitbeilegung in Verbraucherangelegenheiten (ODR-Verordnung)</w:t>
      </w:r>
      <w:r>
        <w:t xml:space="preserve"> gesetzlich verpflichtet, Sie auf die Europäische Online-Streitbeilegungs-Plattform (OS-Plattform) der Europäischen Kommission hinzuweisen. Sie können diese unter http://ec.</w:t>
      </w:r>
      <w:r>
        <w:t>europa.eu/odr (als klickbaren Link einbetten) erreichen.)</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Bdr>
          <w:top w:val="none" w:sz="0" w:space="0" w:color="auto"/>
          <w:left w:val="none" w:sz="0" w:space="0" w:color="auto"/>
          <w:bottom w:val="none" w:sz="0" w:space="0" w:color="auto"/>
          <w:right w:val="none" w:sz="0" w:space="0" w:color="auto"/>
        </w:pBdr>
      </w:pPr>
      <w:r>
        <w:t>(Weitere Informationen zur außergerichtlichen Streitbeilegung nach § 36 Verbraucherstreitbeilegungsgesetz:)</w:t>
      </w:r>
    </w:p>
    <w:p w:rsidR="00000000" w:rsidRDefault="004458D3">
      <w:pPr>
        <w:pBdr>
          <w:top w:val="none" w:sz="0" w:space="0" w:color="auto"/>
          <w:left w:val="none" w:sz="0" w:space="0" w:color="auto"/>
          <w:bottom w:val="none" w:sz="0" w:space="0" w:color="auto"/>
          <w:right w:val="none" w:sz="0" w:space="0" w:color="auto"/>
        </w:pBdr>
      </w:pPr>
      <w:r>
        <w:fldChar w:fldCharType="begin">
          <w:ffData>
            <w:name w:val="rtflibAuto"/>
            <w:enabled/>
            <w:calcOnExit w:val="0"/>
            <w:textInput>
              <w:default w:val="Klicken Sie hier, um Text einzugeben."/>
              <w:maxLength w:val="40"/>
            </w:textInput>
          </w:ffData>
        </w:fldChar>
      </w:r>
      <w:r>
        <w:instrText>FORMTEXT</w:instrText>
      </w:r>
      <w:r>
        <w:fldChar w:fldCharType="separate"/>
      </w:r>
      <w:r>
        <w:rPr>
          <w:color w:val="A6A7A8"/>
          <w:bdr w:val="nil"/>
        </w:rPr>
        <w:t>Klicken Sie hier, um Text einzuge</w:t>
      </w:r>
      <w:r>
        <w:rPr>
          <w:color w:val="A6A7A8"/>
          <w:bdr w:val="nil"/>
        </w:rPr>
        <w:t>ben</w:t>
      </w:r>
      <w:r>
        <w:fldChar w:fldCharType="end"/>
      </w:r>
    </w:p>
    <w:p w:rsidR="00000000" w:rsidRDefault="004458D3">
      <w:pPr>
        <w:pBdr>
          <w:top w:val="none" w:sz="0" w:space="0" w:color="auto"/>
          <w:left w:val="none" w:sz="0" w:space="0" w:color="auto"/>
          <w:bottom w:val="none" w:sz="0" w:space="0" w:color="auto"/>
          <w:right w:val="none" w:sz="0" w:space="0" w:color="auto"/>
        </w:pBdr>
      </w:pPr>
      <w:r>
        <w:t>((Name des Anbieters) nimmt nicht an einem Streitbeilegungsverfahren vor einer Verbraucherschlichtungsstelle teil und wir sind dazu auch nicht verpf</w:t>
      </w:r>
      <w:r>
        <w:t>lichtet.)</w:t>
      </w:r>
    </w:p>
    <w:p w:rsidR="00000000" w:rsidRDefault="004458D3">
      <w:pPr>
        <w:pBdr>
          <w:top w:val="none" w:sz="0" w:space="0" w:color="auto"/>
          <w:left w:val="none" w:sz="0" w:space="0" w:color="auto"/>
          <w:bottom w:val="none" w:sz="0" w:space="0" w:color="auto"/>
          <w:right w:val="none" w:sz="0" w:space="0" w:color="auto"/>
        </w:pBdr>
      </w:pPr>
      <w:r>
        <w:t>(Zur Teilnahme an einem Streitbeilegungsverfahren vor einer Verbraucherschlichtungsstelle sind wir nicht verpflichtet. Dennoch ist (Name des Anbieters) zur Teilnahme an einem Streitbeilegungsverfahren vor einer Verbraucherschlichtungsstelle grund</w:t>
      </w:r>
      <w:r>
        <w:t>sätzlich bereit.)</w:t>
      </w:r>
    </w:p>
    <w:p w:rsidR="00000000" w:rsidRDefault="004458D3">
      <w:pPr>
        <w:pBdr>
          <w:top w:val="none" w:sz="0" w:space="0" w:color="auto"/>
          <w:left w:val="none" w:sz="0" w:space="0" w:color="auto"/>
          <w:bottom w:val="none" w:sz="0" w:space="0" w:color="auto"/>
          <w:right w:val="none" w:sz="0" w:space="0" w:color="auto"/>
        </w:pBdr>
      </w:pPr>
      <w:r>
        <w:rPr>
          <w:b/>
          <w:bCs/>
          <w:bdr w:val="nil"/>
        </w:rPr>
        <w:t>((Name des Anbieters) nimmt an einem Streitbeilegungsverfahren vor einer Verbraucherschlichtungsstelle teil. Zuständig ist die Universalschlichtungsstelle des Zentrums für Schlichtung e. V., Straßburger Straße 8, 77694 Kehl am Rhein (http</w:t>
      </w:r>
      <w:r>
        <w:rPr>
          <w:b/>
          <w:bCs/>
          <w:bdr w:val="nil"/>
        </w:rPr>
        <w:t>s://www.verbraucher-schlichter.de).)</w:t>
      </w:r>
    </w:p>
    <w:p w:rsidR="00000000" w:rsidRDefault="004458D3">
      <w:pPr>
        <w:pBdr>
          <w:top w:val="none" w:sz="0" w:space="0" w:color="auto"/>
          <w:left w:val="none" w:sz="0" w:space="0" w:color="auto"/>
          <w:bottom w:val="none" w:sz="0" w:space="0" w:color="auto"/>
          <w:right w:val="none" w:sz="0" w:space="0" w:color="auto"/>
        </w:pBdr>
      </w:pPr>
      <w:r>
        <w:rPr>
          <w:b/>
          <w:bCs/>
          <w:bdr w:val="nil"/>
        </w:rPr>
        <w:t>((Name des Anbieters) ist gemäß (gesetzliche Vorschrift) verpflichtet, an Streitbeilegungsverfahren vor einer  Verbraucherschlichtungsstelle teilzunehmen. Zuständig ist die (Name der Schlichtungsstelle), (Adresse der Sc</w:t>
      </w:r>
      <w:r>
        <w:rPr>
          <w:b/>
          <w:bCs/>
          <w:bdr w:val="nil"/>
        </w:rPr>
        <w:t>hlichtungsstelle), (Webseite der Schlichtungsstelle).)</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Style w:val="H2"/>
        <w:pBdr>
          <w:top w:val="none" w:sz="0" w:space="0" w:color="auto"/>
          <w:left w:val="none" w:sz="0" w:space="0" w:color="auto"/>
          <w:bottom w:val="none" w:sz="0" w:space="0" w:color="auto"/>
          <w:right w:val="none" w:sz="0" w:space="0" w:color="auto"/>
        </w:pBdr>
      </w:pPr>
      <w:r>
        <w:t>3. Haftung</w:t>
      </w:r>
    </w:p>
    <w:p w:rsidR="00000000" w:rsidRDefault="004458D3">
      <w:pPr>
        <w:pBdr>
          <w:top w:val="none" w:sz="0" w:space="0" w:color="auto"/>
          <w:left w:val="none" w:sz="0" w:space="0" w:color="auto"/>
          <w:bottom w:val="none" w:sz="0" w:space="0" w:color="auto"/>
          <w:right w:val="none" w:sz="0" w:space="0" w:color="auto"/>
        </w:pBdr>
      </w:pPr>
      <w:r>
        <w:t>Wir sind für die Inhalte unserer Internetseiten nach den Maßgaben der allgemeinen Gesetzen, insbesondere nach § 7 Abs. 1 des Telemediengesetzes, verantwortlich. Alle Inhalte werden mit der</w:t>
      </w:r>
      <w:r>
        <w:t xml:space="preserve"> gebotenen Sorgfalt und nach bestem Wissen erstellt. Soweit wir auf unseren Internetseiten mittels Hyperlink auf Internetseiten Dritter verweisen, können wir keine Gewähr für die fortwährende Aktualität, Richtigkeit und Vollständigkeit der verlinkten Inhal</w:t>
      </w:r>
      <w:r>
        <w:t>te übernehmen, da diese Inhalte außerhalb unseres Verantwortungsbereichs liegen und wir auf die zukünftige Gestaltung keinen Einfluss haben. Sollten aus Ihrer Sicht Inhalte gegen geltendes Recht verstoßen oder unangemessen sein, teilen Sie uns dies bitte m</w:t>
      </w:r>
      <w:r>
        <w:t>it.</w:t>
      </w:r>
    </w:p>
    <w:p w:rsidR="00000000" w:rsidRDefault="004458D3">
      <w:pPr>
        <w:pBdr>
          <w:top w:val="none" w:sz="0" w:space="0" w:color="auto"/>
          <w:left w:val="none" w:sz="0" w:space="0" w:color="auto"/>
          <w:bottom w:val="none" w:sz="0" w:space="0" w:color="auto"/>
          <w:right w:val="none" w:sz="0" w:space="0" w:color="auto"/>
        </w:pBdr>
      </w:pPr>
      <w:r>
        <w:t>Die rechtlichen Hinweise auf dieser Seite sowie alle Fragen und Streitigkeiten im Zusammenhang mit der Gestaltung dieser Internetseite unterliegen dem Recht der Bundesrepublik Deutschland.</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Style w:val="H2"/>
        <w:pBdr>
          <w:top w:val="none" w:sz="0" w:space="0" w:color="auto"/>
          <w:left w:val="none" w:sz="0" w:space="0" w:color="auto"/>
          <w:bottom w:val="none" w:sz="0" w:space="0" w:color="auto"/>
          <w:right w:val="none" w:sz="0" w:space="0" w:color="auto"/>
        </w:pBdr>
      </w:pPr>
      <w:r>
        <w:t>4. Datenschutz</w:t>
      </w:r>
    </w:p>
    <w:p w:rsidR="00000000" w:rsidRDefault="004458D3">
      <w:pPr>
        <w:pBdr>
          <w:top w:val="none" w:sz="0" w:space="0" w:color="auto"/>
          <w:left w:val="none" w:sz="0" w:space="0" w:color="auto"/>
          <w:bottom w:val="none" w:sz="0" w:space="0" w:color="auto"/>
          <w:right w:val="none" w:sz="0" w:space="0" w:color="auto"/>
        </w:pBdr>
      </w:pPr>
      <w:r>
        <w:rPr>
          <w:b/>
          <w:bCs/>
          <w:bdr w:val="nil"/>
        </w:rPr>
        <w:t xml:space="preserve">Unsere Datenschutzhinweise finden Sie unter </w:t>
      </w:r>
      <w:r>
        <w:rPr>
          <w:b/>
          <w:bCs/>
          <w:bdr w:val="nil"/>
        </w:rPr>
        <w:fldChar w:fldCharType="begin">
          <w:ffData>
            <w:name w:val="rtflibAuto"/>
            <w:enabled/>
            <w:calcOnExit w:val="0"/>
            <w:textInput>
              <w:default w:val="Klicken Sie hier, um Text einzugeben."/>
              <w:maxLength w:val="40"/>
            </w:textInput>
          </w:ffData>
        </w:fldChar>
      </w:r>
      <w:r>
        <w:rPr>
          <w:b/>
          <w:bCs/>
          <w:bdr w:val="nil"/>
        </w:rPr>
        <w:instrText>FORMTEXT</w:instrText>
      </w:r>
      <w:r>
        <w:rPr>
          <w:b/>
          <w:bCs/>
          <w:bdr w:val="nil"/>
        </w:rPr>
      </w:r>
      <w:r>
        <w:rPr>
          <w:b/>
          <w:bCs/>
          <w:bdr w:val="nil"/>
        </w:rPr>
        <w:fldChar w:fldCharType="separate"/>
      </w:r>
      <w:r>
        <w:rPr>
          <w:b/>
          <w:bCs/>
          <w:color w:val="A6A7A8"/>
          <w:bdr w:val="nil"/>
        </w:rPr>
        <w:t>Klicken Sie hier, um Text einzugeben</w:t>
      </w:r>
      <w:r>
        <w:rPr>
          <w:b/>
          <w:bCs/>
          <w:bdr w:val="nil"/>
        </w:rPr>
        <w:fldChar w:fldCharType="end"/>
      </w:r>
      <w:r>
        <w:rPr>
          <w:b/>
          <w:bCs/>
          <w:bdr w:val="nil"/>
        </w:rPr>
        <w:t xml:space="preserve"> (Link).</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Style w:val="H2"/>
        <w:pBdr>
          <w:top w:val="none" w:sz="0" w:space="0" w:color="auto"/>
          <w:left w:val="none" w:sz="0" w:space="0" w:color="auto"/>
          <w:bottom w:val="none" w:sz="0" w:space="0" w:color="auto"/>
          <w:right w:val="none" w:sz="0" w:space="0" w:color="auto"/>
        </w:pBdr>
      </w:pPr>
      <w:r>
        <w:rPr>
          <w:bdr w:val="nil"/>
        </w:rPr>
        <w:t>5. Urheberrechtshinweis</w:t>
      </w:r>
    </w:p>
    <w:p w:rsidR="00000000" w:rsidRDefault="004458D3">
      <w:pPr>
        <w:pBdr>
          <w:top w:val="none" w:sz="0" w:space="0" w:color="auto"/>
          <w:left w:val="none" w:sz="0" w:space="0" w:color="auto"/>
          <w:bottom w:val="none" w:sz="0" w:space="0" w:color="auto"/>
          <w:right w:val="none" w:sz="0" w:space="0" w:color="auto"/>
        </w:pBdr>
      </w:pPr>
      <w:r>
        <w:rPr>
          <w:b/>
          <w:bCs/>
          <w:bdr w:val="nil"/>
        </w:rPr>
        <w:t>Die auf unserer Internetseite vorhandenen Texte, Bilder, Fotos, Videos oder Grafiken unterliegen in der Regel dem Schutz des Urheberrechts. Jede unberechtigte Verwendung (insbesondere die Vervielfältigung, Bearbeitung oder Verbreitung) dieser urheberrechts</w:t>
      </w:r>
      <w:r>
        <w:rPr>
          <w:b/>
          <w:bCs/>
          <w:bdr w:val="nil"/>
        </w:rPr>
        <w:t>geschützten Inhalte ist daher untersagt.</w:t>
      </w:r>
      <w:r>
        <w:t xml:space="preserve">  </w:t>
      </w:r>
      <w:r>
        <w:rPr>
          <w:b/>
          <w:bCs/>
          <w:bdr w:val="nil"/>
        </w:rPr>
        <w:t>Wenn Sie beabsichtigen, diese Inhalte oder Teile davon zu verwenden, kontaktieren Sie uns bitte im Voraus unter den oben stehenden Angaben. Soweit wir nicht selbst Inhaber der benötigten urheberrechtlichen Nutzungs</w:t>
      </w:r>
      <w:r>
        <w:rPr>
          <w:b/>
          <w:bCs/>
          <w:bdr w:val="nil"/>
        </w:rPr>
        <w:t>rechte sein sollten, bemühen wir uns, einen Kontakt zum Berechtigten zu vermitteln.</w:t>
      </w:r>
    </w:p>
    <w:p w:rsidR="00000000" w:rsidRDefault="004458D3">
      <w:pPr>
        <w:pBdr>
          <w:top w:val="none" w:sz="0" w:space="0" w:color="auto"/>
          <w:left w:val="none" w:sz="0" w:space="0" w:color="auto"/>
          <w:bottom w:val="none" w:sz="0" w:space="0" w:color="auto"/>
          <w:right w:val="none" w:sz="0" w:space="0" w:color="auto"/>
        </w:pBdr>
      </w:pPr>
      <w:r>
        <w:t> </w:t>
      </w:r>
    </w:p>
    <w:p w:rsidR="00000000" w:rsidRDefault="004458D3">
      <w:pPr>
        <w:pStyle w:val="H2"/>
        <w:pBdr>
          <w:top w:val="none" w:sz="0" w:space="0" w:color="auto"/>
          <w:left w:val="none" w:sz="0" w:space="0" w:color="auto"/>
          <w:bottom w:val="none" w:sz="0" w:space="0" w:color="auto"/>
          <w:right w:val="none" w:sz="0" w:space="0" w:color="auto"/>
        </w:pBdr>
      </w:pPr>
      <w:r>
        <w:rPr>
          <w:bdr w:val="nil"/>
        </w:rPr>
        <w:t>6. Social Media-Profile</w:t>
      </w:r>
    </w:p>
    <w:p w:rsidR="00000000" w:rsidRDefault="004458D3">
      <w:pPr>
        <w:pBdr>
          <w:top w:val="none" w:sz="0" w:space="0" w:color="auto"/>
          <w:left w:val="none" w:sz="0" w:space="0" w:color="auto"/>
          <w:bottom w:val="none" w:sz="0" w:space="0" w:color="auto"/>
          <w:right w:val="none" w:sz="0" w:space="0" w:color="auto"/>
        </w:pBdr>
      </w:pPr>
      <w:r>
        <w:rPr>
          <w:b/>
          <w:bCs/>
          <w:bdr w:val="nil"/>
        </w:rPr>
        <w:t>Dieses Impressum gilt auch für folgende Social Media-Profile:</w:t>
      </w:r>
    </w:p>
    <w:p w:rsidR="00000000" w:rsidRDefault="004458D3">
      <w:pPr>
        <w:pStyle w:val="Liste1"/>
        <w:pBdr>
          <w:top w:val="none" w:sz="0" w:space="0" w:color="auto"/>
          <w:left w:val="none" w:sz="0" w:space="0" w:color="auto"/>
          <w:bottom w:val="none" w:sz="0" w:space="0" w:color="auto"/>
          <w:right w:val="none" w:sz="0" w:space="0" w:color="auto"/>
        </w:pBdr>
        <w:tabs>
          <w:tab w:val="clear" w:pos="0"/>
          <w:tab w:val="left" w:pos="567"/>
        </w:tabs>
        <w:ind w:left="567"/>
      </w:pPr>
      <w:r>
        <w:t>–</w:t>
      </w:r>
      <w:r>
        <w:tab/>
      </w:r>
      <w:r>
        <w:rPr>
          <w:b/>
          <w:bCs/>
          <w:bdr w:val="nil"/>
        </w:rPr>
        <w:fldChar w:fldCharType="begin">
          <w:ffData>
            <w:name w:val="rtflibAuto"/>
            <w:enabled/>
            <w:calcOnExit w:val="0"/>
            <w:textInput>
              <w:default w:val="Klicken Sie hier, um Text einzugeben."/>
              <w:maxLength w:val="40"/>
            </w:textInput>
          </w:ffData>
        </w:fldChar>
      </w:r>
      <w:r>
        <w:rPr>
          <w:b/>
          <w:bCs/>
          <w:bdr w:val="nil"/>
        </w:rPr>
        <w:instrText>FORMTEXT</w:instrText>
      </w:r>
      <w:r>
        <w:rPr>
          <w:b/>
          <w:bCs/>
          <w:bdr w:val="nil"/>
        </w:rPr>
      </w:r>
      <w:r>
        <w:rPr>
          <w:b/>
          <w:bCs/>
          <w:bdr w:val="nil"/>
        </w:rPr>
        <w:fldChar w:fldCharType="separate"/>
      </w:r>
      <w:r>
        <w:rPr>
          <w:b/>
          <w:bCs/>
          <w:color w:val="A6A7A8"/>
          <w:bdr w:val="nil"/>
        </w:rPr>
        <w:t>Klicken Sie hier, um Text e</w:t>
      </w:r>
      <w:r>
        <w:rPr>
          <w:b/>
          <w:bCs/>
          <w:color w:val="A6A7A8"/>
          <w:bdr w:val="nil"/>
        </w:rPr>
        <w:t>inzugeben</w:t>
      </w:r>
      <w:r>
        <w:rPr>
          <w:b/>
          <w:bCs/>
          <w:bdr w:val="nil"/>
        </w:rPr>
        <w:fldChar w:fldCharType="end"/>
      </w:r>
      <w:r>
        <w:rPr>
          <w:b/>
          <w:bCs/>
          <w:bdr w:val="nil"/>
        </w:rPr>
        <w:t xml:space="preserve"> (Name des Social Media-Anbieters): </w:t>
      </w:r>
      <w:r>
        <w:rPr>
          <w:b/>
          <w:bCs/>
          <w:bdr w:val="nil"/>
        </w:rPr>
        <w:fldChar w:fldCharType="begin">
          <w:ffData>
            <w:name w:val="rtflibAuto"/>
            <w:enabled/>
            <w:calcOnExit w:val="0"/>
            <w:textInput>
              <w:default w:val="Klicken Sie hier, um Text einzugeben."/>
              <w:maxLength w:val="40"/>
            </w:textInput>
          </w:ffData>
        </w:fldChar>
      </w:r>
      <w:r>
        <w:rPr>
          <w:b/>
          <w:bCs/>
          <w:bdr w:val="nil"/>
        </w:rPr>
        <w:instrText>FORMTEXT</w:instrText>
      </w:r>
      <w:r>
        <w:rPr>
          <w:b/>
          <w:bCs/>
          <w:bdr w:val="nil"/>
        </w:rPr>
      </w:r>
      <w:r>
        <w:rPr>
          <w:b/>
          <w:bCs/>
          <w:bdr w:val="nil"/>
        </w:rPr>
        <w:fldChar w:fldCharType="separate"/>
      </w:r>
      <w:r>
        <w:rPr>
          <w:b/>
          <w:bCs/>
          <w:color w:val="A6A7A8"/>
          <w:bdr w:val="nil"/>
        </w:rPr>
        <w:t>Klicken Sie hier, um Text einzugeben</w:t>
      </w:r>
      <w:r>
        <w:rPr>
          <w:b/>
          <w:bCs/>
          <w:bdr w:val="nil"/>
        </w:rPr>
        <w:fldChar w:fldCharType="end"/>
      </w:r>
      <w:r>
        <w:rPr>
          <w:b/>
          <w:bCs/>
          <w:bdr w:val="nil"/>
        </w:rPr>
        <w:t xml:space="preserve"> (Link zum Profil)</w:t>
      </w:r>
    </w:p>
    <w:p w:rsidR="00000000" w:rsidRDefault="004458D3">
      <w:pPr>
        <w:pStyle w:val="Liste1"/>
        <w:pBdr>
          <w:top w:val="none" w:sz="0" w:space="0" w:color="auto"/>
          <w:left w:val="none" w:sz="0" w:space="0" w:color="auto"/>
          <w:bottom w:val="none" w:sz="0" w:space="0" w:color="auto"/>
          <w:right w:val="none" w:sz="0" w:space="0" w:color="auto"/>
        </w:pBdr>
        <w:tabs>
          <w:tab w:val="clear" w:pos="0"/>
          <w:tab w:val="left" w:pos="567"/>
        </w:tabs>
        <w:ind w:left="567"/>
      </w:pPr>
      <w:r>
        <w:t>–</w:t>
      </w:r>
      <w:r>
        <w:tab/>
      </w:r>
      <w:r>
        <w:rPr>
          <w:b/>
          <w:bCs/>
          <w:bdr w:val="nil"/>
        </w:rPr>
        <w:fldChar w:fldCharType="begin">
          <w:ffData>
            <w:name w:val="rtflibAuto"/>
            <w:enabled/>
            <w:calcOnExit w:val="0"/>
            <w:textInput>
              <w:default w:val="Klicken Sie hier, um Text einzugeben."/>
              <w:maxLength w:val="40"/>
            </w:textInput>
          </w:ffData>
        </w:fldChar>
      </w:r>
      <w:r>
        <w:rPr>
          <w:b/>
          <w:bCs/>
          <w:bdr w:val="nil"/>
        </w:rPr>
        <w:instrText>FORMTEXT</w:instrText>
      </w:r>
      <w:r>
        <w:rPr>
          <w:b/>
          <w:bCs/>
          <w:bdr w:val="nil"/>
        </w:rPr>
      </w:r>
      <w:r>
        <w:rPr>
          <w:b/>
          <w:bCs/>
          <w:bdr w:val="nil"/>
        </w:rPr>
        <w:fldChar w:fldCharType="separate"/>
      </w:r>
      <w:r>
        <w:rPr>
          <w:b/>
          <w:bCs/>
          <w:color w:val="A6A7A8"/>
          <w:bdr w:val="nil"/>
        </w:rPr>
        <w:t>Klicken Sie hier, um Text einzugeben</w:t>
      </w:r>
      <w:r>
        <w:rPr>
          <w:b/>
          <w:bCs/>
          <w:bdr w:val="nil"/>
        </w:rPr>
        <w:fldChar w:fldCharType="end"/>
      </w:r>
    </w:p>
    <w:p w:rsidR="00000000" w:rsidRDefault="004458D3">
      <w:pPr>
        <w:pStyle w:val="Liste1"/>
        <w:pBdr>
          <w:top w:val="none" w:sz="0" w:space="0" w:color="auto"/>
          <w:left w:val="none" w:sz="0" w:space="0" w:color="auto"/>
          <w:bottom w:val="none" w:sz="0" w:space="0" w:color="auto"/>
          <w:right w:val="none" w:sz="0" w:space="0" w:color="auto"/>
        </w:pBdr>
        <w:tabs>
          <w:tab w:val="clear" w:pos="0"/>
          <w:tab w:val="left" w:pos="567"/>
        </w:tabs>
        <w:ind w:left="567"/>
      </w:pPr>
      <w:r>
        <w:tab/>
      </w:r>
    </w:p>
    <w:sectPr w:rsidR="00000000">
      <w:type w:val="continuous"/>
      <w:pgSz w:w="11906" w:h="16838"/>
      <w:pgMar w:top="1417" w:right="1417" w:bottom="1134" w:left="1417" w:header="708" w:footer="708" w:gutter="0"/>
      <w:pgBorders w:zOrder="back">
        <w:top w:val="nil"/>
        <w:left w:val="nil"/>
        <w:bottom w:val="nil"/>
        <w:right w:val="nil"/>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8D3"/>
    <w:rsid w:val="004458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3BDD456B-6A4B-41E7-8D45-A68AEEA7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styleId="berschrift1">
    <w:name w:val="heading 1"/>
    <w:basedOn w:val="Standard"/>
    <w:next w:val="Standard"/>
    <w:link w:val="berschrift1Zchn"/>
    <w:uiPriority w:val="99"/>
    <w:qFormat/>
    <w:pPr>
      <w:keepNext/>
      <w:spacing w:before="238" w:after="62"/>
      <w:outlineLvl w:val="0"/>
    </w:pPr>
    <w:rPr>
      <w:rFonts w:ascii="Helvetica" w:hAnsi="Helvetica" w:cs="Helvetica"/>
      <w:b/>
      <w:bCs/>
      <w:sz w:val="32"/>
      <w:szCs w:val="32"/>
    </w:rPr>
  </w:style>
  <w:style w:type="paragraph" w:styleId="berschrift2">
    <w:name w:val="heading 2"/>
    <w:basedOn w:val="Standard"/>
    <w:next w:val="Standard"/>
    <w:link w:val="berschrift2Zchn"/>
    <w:uiPriority w:val="99"/>
    <w:qFormat/>
    <w:pPr>
      <w:keepNext/>
      <w:spacing w:before="238" w:after="62"/>
      <w:outlineLvl w:val="1"/>
    </w:pPr>
    <w:rPr>
      <w:rFonts w:ascii="Helvetica" w:hAnsi="Helvetica" w:cs="Helvetica"/>
      <w:b/>
      <w:bCs/>
      <w:i/>
      <w:iCs/>
      <w:sz w:val="28"/>
      <w:szCs w:val="28"/>
    </w:rPr>
  </w:style>
  <w:style w:type="paragraph" w:styleId="berschrift3">
    <w:name w:val="heading 3"/>
    <w:basedOn w:val="Standard"/>
    <w:next w:val="Standard"/>
    <w:link w:val="berschrift3Zchn"/>
    <w:uiPriority w:val="99"/>
    <w:qFormat/>
    <w:pPr>
      <w:keepNext/>
      <w:spacing w:before="238" w:after="62"/>
      <w:outlineLvl w:val="2"/>
    </w:pPr>
    <w:rPr>
      <w:rFonts w:ascii="Helvetica" w:hAnsi="Helvetica" w:cs="Helvetica"/>
      <w:b/>
      <w:bCs/>
      <w:sz w:val="26"/>
      <w:szCs w:val="26"/>
    </w:rPr>
  </w:style>
  <w:style w:type="paragraph" w:styleId="berschrift4">
    <w:name w:val="heading 4"/>
    <w:basedOn w:val="Standard"/>
    <w:next w:val="Standard"/>
    <w:link w:val="berschrift4Zchn"/>
    <w:uiPriority w:val="99"/>
    <w:qFormat/>
    <w:pPr>
      <w:keepNext/>
      <w:spacing w:before="238" w:after="62"/>
      <w:outlineLvl w:val="3"/>
    </w:pPr>
    <w:rPr>
      <w:rFonts w:ascii="Times" w:hAnsi="Times" w:cs="Times"/>
      <w:b/>
      <w:bCs/>
      <w:sz w:val="28"/>
      <w:szCs w:val="28"/>
    </w:rPr>
  </w:style>
  <w:style w:type="paragraph" w:styleId="berschrift5">
    <w:name w:val="heading 5"/>
    <w:basedOn w:val="Standard"/>
    <w:next w:val="Standard"/>
    <w:link w:val="berschrift5Zchn"/>
    <w:uiPriority w:val="99"/>
    <w:qFormat/>
    <w:pPr>
      <w:spacing w:before="238" w:after="62"/>
      <w:outlineLvl w:val="4"/>
    </w:pPr>
    <w:rPr>
      <w:rFonts w:ascii="Times" w:hAnsi="Times" w:cs="Times"/>
      <w:b/>
      <w:bCs/>
      <w:i/>
      <w:iCs/>
      <w:sz w:val="26"/>
      <w:szCs w:val="26"/>
    </w:rPr>
  </w:style>
  <w:style w:type="paragraph" w:styleId="berschrift6">
    <w:name w:val="heading 6"/>
    <w:basedOn w:val="Standard"/>
    <w:next w:val="Standard"/>
    <w:link w:val="berschrift6Zchn"/>
    <w:uiPriority w:val="99"/>
    <w:qFormat/>
    <w:pPr>
      <w:spacing w:before="238" w:after="62"/>
      <w:outlineLvl w:val="5"/>
    </w:pPr>
    <w:rPr>
      <w:rFonts w:ascii="Times" w:hAnsi="Times" w:cs="Times"/>
      <w:b/>
      <w:bCs/>
      <w:sz w:val="22"/>
      <w:szCs w:val="22"/>
    </w:rPr>
  </w:style>
  <w:style w:type="paragraph" w:styleId="berschrift7">
    <w:name w:val="heading 7"/>
    <w:basedOn w:val="Standard"/>
    <w:next w:val="Standard"/>
    <w:link w:val="berschrift7Zchn"/>
    <w:uiPriority w:val="99"/>
    <w:qFormat/>
    <w:pPr>
      <w:spacing w:before="238" w:after="62"/>
      <w:outlineLvl w:val="6"/>
    </w:pPr>
    <w:rPr>
      <w:rFonts w:ascii="Times" w:hAnsi="Times" w:cs="Times"/>
      <w:sz w:val="24"/>
      <w:szCs w:val="24"/>
    </w:rPr>
  </w:style>
  <w:style w:type="paragraph" w:styleId="berschrift8">
    <w:name w:val="heading 8"/>
    <w:basedOn w:val="Standard"/>
    <w:next w:val="Standard"/>
    <w:link w:val="berschrift8Zchn"/>
    <w:uiPriority w:val="99"/>
    <w:qFormat/>
    <w:pPr>
      <w:spacing w:before="238" w:after="62"/>
      <w:outlineLvl w:val="7"/>
    </w:pPr>
    <w:rPr>
      <w:rFonts w:ascii="Times" w:hAnsi="Times" w:cs="Times"/>
      <w:i/>
      <w:iCs/>
      <w:sz w:val="24"/>
      <w:szCs w:val="24"/>
    </w:rPr>
  </w:style>
  <w:style w:type="paragraph" w:styleId="berschrift9">
    <w:name w:val="heading 9"/>
    <w:basedOn w:val="Standard"/>
    <w:next w:val="Standard"/>
    <w:link w:val="berschrift9Zchn"/>
    <w:uiPriority w:val="99"/>
    <w:qFormat/>
    <w:pPr>
      <w:spacing w:before="238" w:after="62"/>
      <w:outlineLvl w:val="8"/>
    </w:pPr>
    <w:rPr>
      <w:rFonts w:ascii="Helvetica" w:hAnsi="Helvetica" w:cs="Helvetica"/>
      <w:sz w:val="22"/>
      <w:szCs w:val="22"/>
    </w:rPr>
  </w:style>
  <w:style w:type="character" w:default="1" w:styleId="Absatz-Standardschriftart">
    <w:name w:val="Default Paragraph Font"/>
    <w:uiPriority w:val="9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3">
    <w:name w:val="Liste3"/>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paragraph" w:customStyle="1" w:styleId="variante">
    <w:name w:val="variante"/>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Liste2">
    <w:name w:val="Liste2"/>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paragraph" w:customStyle="1" w:styleId="Liste1">
    <w:name w:val="Liste1"/>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000000"/>
      <w:kern w:val="32"/>
      <w:sz w:val="32"/>
      <w:szCs w:val="32"/>
      <w:u w:color="000000"/>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i/>
      <w:iCs/>
      <w:color w:val="000000"/>
      <w:sz w:val="28"/>
      <w:szCs w:val="28"/>
      <w:u w:color="000000"/>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color w:val="000000"/>
      <w:sz w:val="26"/>
      <w:szCs w:val="26"/>
      <w:u w:color="000000"/>
    </w:rPr>
  </w:style>
  <w:style w:type="character" w:customStyle="1" w:styleId="berschrift4Zchn">
    <w:name w:val="Überschrift 4 Zchn"/>
    <w:basedOn w:val="Absatz-Standardschriftart"/>
    <w:link w:val="berschrift4"/>
    <w:uiPriority w:val="9"/>
    <w:semiHidden/>
    <w:rPr>
      <w:b/>
      <w:bCs/>
      <w:color w:val="000000"/>
      <w:sz w:val="28"/>
      <w:szCs w:val="28"/>
      <w:u w:color="000000"/>
    </w:rPr>
  </w:style>
  <w:style w:type="character" w:customStyle="1" w:styleId="berschrift5Zchn">
    <w:name w:val="Überschrift 5 Zchn"/>
    <w:basedOn w:val="Absatz-Standardschriftart"/>
    <w:link w:val="berschrift5"/>
    <w:uiPriority w:val="9"/>
    <w:semiHidden/>
    <w:rPr>
      <w:b/>
      <w:bCs/>
      <w:i/>
      <w:iCs/>
      <w:color w:val="000000"/>
      <w:sz w:val="26"/>
      <w:szCs w:val="26"/>
      <w:u w:color="000000"/>
    </w:rPr>
  </w:style>
  <w:style w:type="character" w:customStyle="1" w:styleId="berschrift6Zchn">
    <w:name w:val="Überschrift 6 Zchn"/>
    <w:basedOn w:val="Absatz-Standardschriftart"/>
    <w:link w:val="berschrift6"/>
    <w:uiPriority w:val="9"/>
    <w:semiHidden/>
    <w:rPr>
      <w:b/>
      <w:bCs/>
      <w:color w:val="000000"/>
      <w:u w:color="000000"/>
    </w:rPr>
  </w:style>
  <w:style w:type="character" w:customStyle="1" w:styleId="berschrift7Zchn">
    <w:name w:val="Überschrift 7 Zchn"/>
    <w:basedOn w:val="Absatz-Standardschriftart"/>
    <w:link w:val="berschrift7"/>
    <w:uiPriority w:val="9"/>
    <w:semiHidden/>
    <w:rPr>
      <w:color w:val="000000"/>
      <w:sz w:val="24"/>
      <w:szCs w:val="24"/>
      <w:u w:color="000000"/>
    </w:rPr>
  </w:style>
  <w:style w:type="character" w:customStyle="1" w:styleId="berschrift8Zchn">
    <w:name w:val="Überschrift 8 Zchn"/>
    <w:basedOn w:val="Absatz-Standardschriftart"/>
    <w:link w:val="berschrift8"/>
    <w:uiPriority w:val="9"/>
    <w:semiHidden/>
    <w:rPr>
      <w:i/>
      <w:iCs/>
      <w:color w:val="000000"/>
      <w:sz w:val="24"/>
      <w:szCs w:val="24"/>
      <w:u w:color="00000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color w:val="000000"/>
      <w:u w:color="000000"/>
    </w:rPr>
  </w:style>
  <w:style w:type="paragraph" w:customStyle="1" w:styleId="antrag">
    <w:name w:val="antrag"/>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beweis">
    <w:name w:val="beweis"/>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varianteTitel">
    <w:name w:val="variante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zitatTitel">
    <w:name w:val="zitat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wichtigTitel">
    <w:name w:val="wichtigTite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4"/>
      <w:szCs w:val="24"/>
      <w:u w:color="000000"/>
    </w:rPr>
  </w:style>
  <w:style w:type="paragraph" w:customStyle="1" w:styleId="antragTitel">
    <w:name w:val="antrag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beweisTitel">
    <w:name w:val="beweisTite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4"/>
      <w:szCs w:val="24"/>
      <w:u w:color="000000"/>
    </w:rPr>
  </w:style>
  <w:style w:type="paragraph" w:customStyle="1" w:styleId="wichtig">
    <w:name w:val="wichtig"/>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0"/>
      <w:szCs w:val="20"/>
      <w:u w:color="000000"/>
    </w:rPr>
  </w:style>
  <w:style w:type="paragraph" w:customStyle="1" w:styleId="checkliste">
    <w:name w:val="checkliste"/>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styleId="Funotentext">
    <w:name w:val="footnote text"/>
    <w:basedOn w:val="Standard"/>
    <w:link w:val="FunotentextZchn"/>
    <w:uiPriority w:val="99"/>
    <w:rPr>
      <w:sz w:val="24"/>
      <w:szCs w:val="24"/>
    </w:rPr>
  </w:style>
  <w:style w:type="character" w:customStyle="1" w:styleId="FunotentextZchn">
    <w:name w:val="Fußnotentext Zchn"/>
    <w:basedOn w:val="Absatz-Standardschriftart"/>
    <w:link w:val="Funotentext"/>
    <w:uiPriority w:val="99"/>
    <w:semiHidden/>
    <w:rPr>
      <w:rFonts w:ascii="Arial" w:eastAsia="Times New Roman" w:hAnsi="Arial" w:cs="Arial"/>
      <w:color w:val="000000"/>
      <w:sz w:val="20"/>
      <w:szCs w:val="20"/>
      <w:u w:color="000000"/>
    </w:rPr>
  </w:style>
  <w:style w:type="character" w:customStyle="1" w:styleId="em-kursiv">
    <w:name w:val="em-kursiv"/>
    <w:uiPriority w:val="99"/>
    <w:rPr>
      <w:i/>
      <w:iCs/>
    </w:rPr>
  </w:style>
  <w:style w:type="character" w:styleId="Funotenzeichen">
    <w:name w:val="footnote reference"/>
    <w:basedOn w:val="Absatz-Standardschriftart"/>
    <w:uiPriority w:val="99"/>
    <w:rPr>
      <w:vertAlign w:val="superscript"/>
    </w:rPr>
  </w:style>
  <w:style w:type="paragraph" w:customStyle="1" w:styleId="checklisteTitel">
    <w:name w:val="checkliste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H1">
    <w:name w:val="H1"/>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H2">
    <w:name w:val="H2"/>
    <w:next w:val="Standard"/>
    <w:uiPriority w:val="99"/>
    <w:pPr>
      <w:pBdr>
        <w:top w:val="nil"/>
        <w:left w:val="nil"/>
        <w:bottom w:val="nil"/>
        <w:right w:val="nil"/>
      </w:pBdr>
      <w:autoSpaceDE w:val="0"/>
      <w:autoSpaceDN w:val="0"/>
      <w:adjustRightInd w:val="0"/>
      <w:spacing w:before="180" w:after="120" w:line="240" w:lineRule="auto"/>
    </w:pPr>
    <w:rPr>
      <w:rFonts w:ascii="Arial" w:eastAsia="Times New Roman" w:hAnsi="Arial" w:cs="Arial"/>
      <w:b/>
      <w:bCs/>
      <w:color w:val="000000"/>
      <w:u w:color="000000"/>
    </w:rPr>
  </w:style>
  <w:style w:type="paragraph" w:customStyle="1" w:styleId="H3">
    <w:name w:val="H3"/>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4">
    <w:name w:val="H4"/>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5">
    <w:name w:val="H5"/>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6">
    <w:name w:val="H6"/>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zitat">
    <w:name w:val="zitat"/>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character" w:customStyle="1" w:styleId="em-fett">
    <w:name w:val="em-fett"/>
    <w:uiPriority w:val="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1657</Words>
  <Characters>10441</Characters>
  <Application>Microsoft Office Word</Application>
  <DocSecurity>0</DocSecurity>
  <Lines>87</Lines>
  <Paragraphs>24</Paragraphs>
  <ScaleCrop>false</ScaleCrop>
  <Company>C.H. Beck</Company>
  <LinksUpToDate>false</LinksUpToDate>
  <CharactersWithSpaces>12074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Beck</dc:creator>
  <cp:keywords/>
  <dc:description/>
  <cp:lastModifiedBy>LeP-Workflow-User</cp:lastModifiedBy>
  <cp:revision>2</cp:revision>
  <dcterms:created xsi:type="dcterms:W3CDTF">2022-03-11T10:19:00Z</dcterms:created>
  <dcterms:modified xsi:type="dcterms:W3CDTF">2022-03-11T10:19:00Z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D">
    <vt:lpwstr>jurBook</vt:lpwstr>
  </property>
  <property fmtid="{D5CDD505-2E9C-101B-9397-08002B2CF9AE}" pid="3" name="creator">
    <vt:lpwstr>upCast RT 8.1.0 (Build 2312) (c) 1999-2017  infinity-loop GmbH</vt:lpwstr>
  </property>
</Properties>
</file>