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6159B" w14:textId="06A49E94" w:rsidR="00BA1D3A" w:rsidRPr="007948AC" w:rsidRDefault="007948AC" w:rsidP="007948AC">
      <w:pPr>
        <w:spacing w:after="0" w:line="264" w:lineRule="auto"/>
        <w:jc w:val="center"/>
        <w:rPr>
          <w:rFonts w:asciiTheme="majorHAnsi" w:hAnsiTheme="majorHAnsi" w:cs="Heebo"/>
          <w:b/>
          <w:bCs/>
          <w:sz w:val="32"/>
          <w:szCs w:val="32"/>
          <w:lang w:val="es-MX"/>
        </w:rPr>
      </w:pPr>
      <w:r w:rsidRPr="007948AC">
        <w:rPr>
          <w:rFonts w:asciiTheme="majorHAnsi" w:hAnsiTheme="majorHAnsi" w:cs="Heebo"/>
          <w:b/>
          <w:bCs/>
          <w:sz w:val="32"/>
          <w:szCs w:val="32"/>
          <w:lang w:val="es-MX"/>
        </w:rPr>
        <w:t xml:space="preserve">ACTIVIDAD </w:t>
      </w:r>
      <w:r w:rsidR="006E46BD">
        <w:rPr>
          <w:rFonts w:asciiTheme="majorHAnsi" w:hAnsiTheme="majorHAnsi" w:cs="Heebo"/>
          <w:b/>
          <w:bCs/>
          <w:sz w:val="32"/>
          <w:szCs w:val="32"/>
          <w:lang w:val="es-MX"/>
        </w:rPr>
        <w:t>1</w:t>
      </w:r>
    </w:p>
    <w:p w14:paraId="1E81F476" w14:textId="77777777" w:rsidR="007948AC" w:rsidRDefault="007948AC" w:rsidP="007948AC">
      <w:pPr>
        <w:spacing w:after="0" w:line="264" w:lineRule="auto"/>
        <w:rPr>
          <w:rFonts w:asciiTheme="majorHAnsi" w:hAnsiTheme="majorHAnsi" w:cs="Heebo"/>
          <w:sz w:val="28"/>
          <w:szCs w:val="28"/>
          <w:lang w:val="es-MX"/>
        </w:rPr>
      </w:pPr>
    </w:p>
    <w:p w14:paraId="4DF75628" w14:textId="24B11373" w:rsidR="006E46BD" w:rsidRDefault="00961F44" w:rsidP="006E46BD">
      <w:pPr>
        <w:spacing w:after="0" w:line="264" w:lineRule="auto"/>
        <w:jc w:val="center"/>
        <w:rPr>
          <w:rFonts w:asciiTheme="majorHAnsi" w:hAnsiTheme="majorHAnsi" w:cs="Heebo"/>
          <w:b/>
          <w:bCs/>
          <w:sz w:val="32"/>
          <w:szCs w:val="32"/>
          <w:lang w:val="es-MX"/>
        </w:rPr>
      </w:pPr>
      <w:r>
        <w:rPr>
          <w:rFonts w:asciiTheme="majorHAnsi" w:hAnsiTheme="majorHAnsi" w:cs="Heebo"/>
          <w:b/>
          <w:bCs/>
          <w:sz w:val="32"/>
          <w:szCs w:val="32"/>
          <w:lang w:val="es-MX"/>
        </w:rPr>
        <w:t xml:space="preserve">Tipo actividad: </w:t>
      </w:r>
      <w:r w:rsidR="006E46BD" w:rsidRPr="006E46BD">
        <w:rPr>
          <w:rFonts w:asciiTheme="majorHAnsi" w:hAnsiTheme="majorHAnsi" w:cs="Heebo"/>
          <w:b/>
          <w:bCs/>
          <w:sz w:val="32"/>
          <w:szCs w:val="32"/>
          <w:lang w:val="es-MX"/>
        </w:rPr>
        <w:t>Proveedores de servicios en la nube (2 horas)</w:t>
      </w:r>
    </w:p>
    <w:p w14:paraId="218A1EBB" w14:textId="77777777" w:rsidR="006E46BD" w:rsidRDefault="006E46BD" w:rsidP="006E46BD">
      <w:pPr>
        <w:spacing w:after="0" w:line="264" w:lineRule="auto"/>
        <w:rPr>
          <w:rFonts w:asciiTheme="majorHAnsi" w:hAnsiTheme="majorHAnsi" w:cs="Heebo"/>
          <w:b/>
          <w:bCs/>
          <w:sz w:val="32"/>
          <w:szCs w:val="32"/>
          <w:lang w:val="es-MX"/>
        </w:rPr>
      </w:pPr>
    </w:p>
    <w:p w14:paraId="35C6FBDE" w14:textId="2F21A083" w:rsidR="006E46BD" w:rsidRDefault="006E46BD" w:rsidP="006E46BD">
      <w:p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Para esta actividad se realizará el análisis de los proveedores en la nube con los estudiantes. Utilizando 10 minutos, durante la sesión, los estudiantes deben averiguar qué empresas y servicios existen que provean servicios de:</w:t>
      </w:r>
    </w:p>
    <w:p w14:paraId="58485171" w14:textId="77777777" w:rsidR="006E46BD" w:rsidRDefault="006E46BD" w:rsidP="006E46BD">
      <w:pPr>
        <w:pStyle w:val="Prrafodelista"/>
        <w:numPr>
          <w:ilvl w:val="0"/>
          <w:numId w:val="1"/>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Almacenamiento de datos en la nube</w:t>
      </w:r>
    </w:p>
    <w:p w14:paraId="6943863F" w14:textId="77777777" w:rsidR="006E46BD" w:rsidRDefault="006E46BD" w:rsidP="006E46BD">
      <w:pPr>
        <w:pStyle w:val="Prrafodelista"/>
        <w:numPr>
          <w:ilvl w:val="0"/>
          <w:numId w:val="1"/>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Procesamiento en la nube</w:t>
      </w:r>
      <w:r>
        <w:rPr>
          <w:rFonts w:asciiTheme="majorHAnsi" w:hAnsiTheme="majorHAnsi" w:cs="Heebo"/>
          <w:sz w:val="32"/>
          <w:szCs w:val="32"/>
          <w:lang w:val="es-MX"/>
        </w:rPr>
        <w:t xml:space="preserve"> </w:t>
      </w:r>
    </w:p>
    <w:p w14:paraId="2559CF8A" w14:textId="77777777" w:rsidR="006E46BD" w:rsidRDefault="006E46BD" w:rsidP="006E46BD">
      <w:pPr>
        <w:pStyle w:val="Prrafodelista"/>
        <w:numPr>
          <w:ilvl w:val="0"/>
          <w:numId w:val="1"/>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Creación de servidores virtualizados</w:t>
      </w:r>
    </w:p>
    <w:p w14:paraId="71C736C4" w14:textId="77777777" w:rsidR="006E46BD" w:rsidRDefault="006E46BD" w:rsidP="006E46BD">
      <w:pPr>
        <w:pStyle w:val="Prrafodelista"/>
        <w:numPr>
          <w:ilvl w:val="0"/>
          <w:numId w:val="1"/>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 xml:space="preserve">Creación de entornos de </w:t>
      </w:r>
      <w:proofErr w:type="spellStart"/>
      <w:r w:rsidRPr="006E46BD">
        <w:rPr>
          <w:rFonts w:asciiTheme="majorHAnsi" w:hAnsiTheme="majorHAnsi" w:cs="Heebo"/>
          <w:sz w:val="32"/>
          <w:szCs w:val="32"/>
          <w:lang w:val="es-MX"/>
        </w:rPr>
        <w:t>jupyter</w:t>
      </w:r>
      <w:proofErr w:type="spellEnd"/>
      <w:r w:rsidRPr="006E46BD">
        <w:rPr>
          <w:rFonts w:asciiTheme="majorHAnsi" w:hAnsiTheme="majorHAnsi" w:cs="Heebo"/>
          <w:sz w:val="32"/>
          <w:szCs w:val="32"/>
          <w:lang w:val="es-MX"/>
        </w:rPr>
        <w:t xml:space="preserve"> </w:t>
      </w:r>
      <w:proofErr w:type="spellStart"/>
      <w:r w:rsidRPr="006E46BD">
        <w:rPr>
          <w:rFonts w:asciiTheme="majorHAnsi" w:hAnsiTheme="majorHAnsi" w:cs="Heebo"/>
          <w:sz w:val="32"/>
          <w:szCs w:val="32"/>
          <w:lang w:val="es-MX"/>
        </w:rPr>
        <w:t>lab</w:t>
      </w:r>
      <w:proofErr w:type="spellEnd"/>
    </w:p>
    <w:p w14:paraId="7B3CED71" w14:textId="43CB8557" w:rsidR="006E46BD" w:rsidRDefault="006E46BD" w:rsidP="006E46BD">
      <w:pPr>
        <w:pStyle w:val="Prrafodelista"/>
        <w:numPr>
          <w:ilvl w:val="0"/>
          <w:numId w:val="1"/>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 xml:space="preserve">Creación de entornos de </w:t>
      </w:r>
      <w:proofErr w:type="spellStart"/>
      <w:r w:rsidRPr="006E46BD">
        <w:rPr>
          <w:rFonts w:asciiTheme="majorHAnsi" w:hAnsiTheme="majorHAnsi" w:cs="Heebo"/>
          <w:sz w:val="32"/>
          <w:szCs w:val="32"/>
          <w:lang w:val="es-MX"/>
        </w:rPr>
        <w:t>DataBricks</w:t>
      </w:r>
      <w:proofErr w:type="spellEnd"/>
    </w:p>
    <w:p w14:paraId="51204188" w14:textId="6AEF2AF8" w:rsidR="006E46BD" w:rsidRDefault="006E46BD" w:rsidP="006E46BD">
      <w:p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Una vez se conozcan los proveedores, se distribuyen los estudiantes en grupos y a cada uno de ellos se le asigna la tarea de investigar más de cada proveedor de servicios. Como actividad deberán determinar el costo de algunas de las herramientas más comunes como son:</w:t>
      </w:r>
    </w:p>
    <w:p w14:paraId="2BF805DA" w14:textId="0CBF208B" w:rsidR="006E46BD" w:rsidRPr="006E46BD" w:rsidRDefault="006E46BD" w:rsidP="006E46BD">
      <w:pPr>
        <w:pStyle w:val="Prrafodelista"/>
        <w:numPr>
          <w:ilvl w:val="0"/>
          <w:numId w:val="2"/>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Almacenamiento de datos (</w:t>
      </w:r>
      <w:proofErr w:type="spellStart"/>
      <w:r w:rsidRPr="006E46BD">
        <w:rPr>
          <w:rFonts w:asciiTheme="majorHAnsi" w:hAnsiTheme="majorHAnsi" w:cs="Heebo"/>
          <w:sz w:val="32"/>
          <w:szCs w:val="32"/>
          <w:lang w:val="es-MX"/>
        </w:rPr>
        <w:t>storage</w:t>
      </w:r>
      <w:proofErr w:type="spellEnd"/>
      <w:r w:rsidRPr="006E46BD">
        <w:rPr>
          <w:rFonts w:asciiTheme="majorHAnsi" w:hAnsiTheme="majorHAnsi" w:cs="Heebo"/>
          <w:sz w:val="32"/>
          <w:szCs w:val="32"/>
          <w:lang w:val="es-MX"/>
        </w:rPr>
        <w:t>, blobs, entre otros)</w:t>
      </w:r>
    </w:p>
    <w:p w14:paraId="650556C8" w14:textId="693B623F" w:rsidR="006E46BD" w:rsidRPr="006E46BD" w:rsidRDefault="006E46BD" w:rsidP="006E46BD">
      <w:pPr>
        <w:pStyle w:val="Prrafodelista"/>
        <w:numPr>
          <w:ilvl w:val="0"/>
          <w:numId w:val="2"/>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Creación de máquinas virtuales y tipos de máquinas que se pueden crear</w:t>
      </w:r>
    </w:p>
    <w:p w14:paraId="18DF27A7" w14:textId="591BA4DD" w:rsidR="006E46BD" w:rsidRPr="006E46BD" w:rsidRDefault="006E46BD" w:rsidP="006E46BD">
      <w:pPr>
        <w:pStyle w:val="Prrafodelista"/>
        <w:numPr>
          <w:ilvl w:val="0"/>
          <w:numId w:val="2"/>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Herramientas de analítica de datos automatizadas</w:t>
      </w:r>
    </w:p>
    <w:p w14:paraId="7215D317" w14:textId="0291CB48" w:rsidR="006E46BD" w:rsidRDefault="006E46BD" w:rsidP="006E46BD">
      <w:pPr>
        <w:pStyle w:val="Prrafodelista"/>
        <w:numPr>
          <w:ilvl w:val="0"/>
          <w:numId w:val="2"/>
        </w:num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 xml:space="preserve">Herramientas de machine </w:t>
      </w:r>
      <w:proofErr w:type="spellStart"/>
      <w:r w:rsidRPr="006E46BD">
        <w:rPr>
          <w:rFonts w:asciiTheme="majorHAnsi" w:hAnsiTheme="majorHAnsi" w:cs="Heebo"/>
          <w:sz w:val="32"/>
          <w:szCs w:val="32"/>
          <w:lang w:val="es-MX"/>
        </w:rPr>
        <w:t>learning</w:t>
      </w:r>
      <w:proofErr w:type="spellEnd"/>
      <w:r w:rsidRPr="006E46BD">
        <w:rPr>
          <w:rFonts w:asciiTheme="majorHAnsi" w:hAnsiTheme="majorHAnsi" w:cs="Heebo"/>
          <w:sz w:val="32"/>
          <w:szCs w:val="32"/>
          <w:lang w:val="es-MX"/>
        </w:rPr>
        <w:t xml:space="preserve"> automatizadas (</w:t>
      </w:r>
      <w:proofErr w:type="spellStart"/>
      <w:r w:rsidRPr="006E46BD">
        <w:rPr>
          <w:rFonts w:asciiTheme="majorHAnsi" w:hAnsiTheme="majorHAnsi" w:cs="Heebo"/>
          <w:sz w:val="32"/>
          <w:szCs w:val="32"/>
          <w:lang w:val="es-MX"/>
        </w:rPr>
        <w:t>sagemaker</w:t>
      </w:r>
      <w:proofErr w:type="spellEnd"/>
      <w:r w:rsidRPr="006E46BD">
        <w:rPr>
          <w:rFonts w:asciiTheme="majorHAnsi" w:hAnsiTheme="majorHAnsi" w:cs="Heebo"/>
          <w:sz w:val="32"/>
          <w:szCs w:val="32"/>
          <w:lang w:val="es-MX"/>
        </w:rPr>
        <w:t xml:space="preserve">, </w:t>
      </w:r>
      <w:proofErr w:type="spellStart"/>
      <w:r w:rsidRPr="006E46BD">
        <w:rPr>
          <w:rFonts w:asciiTheme="majorHAnsi" w:hAnsiTheme="majorHAnsi" w:cs="Heebo"/>
          <w:sz w:val="32"/>
          <w:szCs w:val="32"/>
          <w:lang w:val="es-MX"/>
        </w:rPr>
        <w:t>vertex</w:t>
      </w:r>
      <w:proofErr w:type="spellEnd"/>
      <w:r w:rsidRPr="006E46BD">
        <w:rPr>
          <w:rFonts w:asciiTheme="majorHAnsi" w:hAnsiTheme="majorHAnsi" w:cs="Heebo"/>
          <w:sz w:val="32"/>
          <w:szCs w:val="32"/>
          <w:lang w:val="es-MX"/>
        </w:rPr>
        <w:t xml:space="preserve">, </w:t>
      </w:r>
      <w:proofErr w:type="spellStart"/>
      <w:r w:rsidRPr="006E46BD">
        <w:rPr>
          <w:rFonts w:asciiTheme="majorHAnsi" w:hAnsiTheme="majorHAnsi" w:cs="Heebo"/>
          <w:sz w:val="32"/>
          <w:szCs w:val="32"/>
          <w:lang w:val="es-MX"/>
        </w:rPr>
        <w:t>azure</w:t>
      </w:r>
      <w:proofErr w:type="spellEnd"/>
      <w:r w:rsidRPr="006E46BD">
        <w:rPr>
          <w:rFonts w:asciiTheme="majorHAnsi" w:hAnsiTheme="majorHAnsi" w:cs="Heebo"/>
          <w:sz w:val="32"/>
          <w:szCs w:val="32"/>
          <w:lang w:val="es-MX"/>
        </w:rPr>
        <w:t xml:space="preserve"> cognitive </w:t>
      </w:r>
      <w:proofErr w:type="spellStart"/>
      <w:r w:rsidRPr="006E46BD">
        <w:rPr>
          <w:rFonts w:asciiTheme="majorHAnsi" w:hAnsiTheme="majorHAnsi" w:cs="Heebo"/>
          <w:sz w:val="32"/>
          <w:szCs w:val="32"/>
          <w:lang w:val="es-MX"/>
        </w:rPr>
        <w:t>services</w:t>
      </w:r>
      <w:proofErr w:type="spellEnd"/>
      <w:r w:rsidRPr="006E46BD">
        <w:rPr>
          <w:rFonts w:asciiTheme="majorHAnsi" w:hAnsiTheme="majorHAnsi" w:cs="Heebo"/>
          <w:sz w:val="32"/>
          <w:szCs w:val="32"/>
          <w:lang w:val="es-MX"/>
        </w:rPr>
        <w:t>, entre otros)</w:t>
      </w:r>
    </w:p>
    <w:p w14:paraId="124D9288" w14:textId="09156426" w:rsidR="00F35AE1" w:rsidRPr="006E46BD" w:rsidRDefault="006E46BD" w:rsidP="006E46BD">
      <w:pPr>
        <w:spacing w:after="0" w:line="264" w:lineRule="auto"/>
        <w:jc w:val="both"/>
        <w:rPr>
          <w:rFonts w:asciiTheme="majorHAnsi" w:hAnsiTheme="majorHAnsi" w:cs="Heebo"/>
          <w:sz w:val="32"/>
          <w:szCs w:val="32"/>
          <w:lang w:val="es-MX"/>
        </w:rPr>
      </w:pPr>
      <w:r w:rsidRPr="006E46BD">
        <w:rPr>
          <w:rFonts w:asciiTheme="majorHAnsi" w:hAnsiTheme="majorHAnsi" w:cs="Heebo"/>
          <w:sz w:val="32"/>
          <w:szCs w:val="32"/>
          <w:lang w:val="es-MX"/>
        </w:rPr>
        <w:t>Para finalizar la sesión se debaten los resultados con los estudiantes para que cada grupo pueda ver las principales diferencias y ventajas de los proveedores encontrados en la nube. Además, los estudiantes deben concluir acerca de si es posible ejecutar los servicios en la nube; se debe preguntar si en todos los proveedores es posible correr cualquiera de estos entornos.</w:t>
      </w:r>
    </w:p>
    <w:sectPr w:rsidR="00F35AE1" w:rsidRPr="006E46BD" w:rsidSect="00CC751B">
      <w:headerReference w:type="default" r:id="rId7"/>
      <w:footerReference w:type="default" r:id="rId8"/>
      <w:pgSz w:w="12240" w:h="15840"/>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A199A" w14:textId="77777777" w:rsidR="00F3742A" w:rsidRDefault="00F3742A" w:rsidP="007948AC">
      <w:pPr>
        <w:spacing w:after="0" w:line="240" w:lineRule="auto"/>
      </w:pPr>
      <w:r>
        <w:separator/>
      </w:r>
    </w:p>
  </w:endnote>
  <w:endnote w:type="continuationSeparator" w:id="0">
    <w:p w14:paraId="13B0157C" w14:textId="77777777" w:rsidR="00F3742A" w:rsidRDefault="00F3742A" w:rsidP="0079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ebo">
    <w:charset w:val="B1"/>
    <w:family w:val="auto"/>
    <w:pitch w:val="variable"/>
    <w:sig w:usb0="A00008E7" w:usb1="40000043"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2D618" w14:textId="79C27B95" w:rsidR="007948AC" w:rsidRDefault="007948AC">
    <w:pPr>
      <w:pStyle w:val="Piedepgina"/>
    </w:pPr>
    <w:r>
      <w:rPr>
        <w:noProof/>
      </w:rPr>
      <w:drawing>
        <wp:anchor distT="0" distB="0" distL="114300" distR="114300" simplePos="0" relativeHeight="251659264" behindDoc="0" locked="0" layoutInCell="1" allowOverlap="1" wp14:anchorId="45CC895C" wp14:editId="1CF3F280">
          <wp:simplePos x="0" y="0"/>
          <wp:positionH relativeFrom="page">
            <wp:align>right</wp:align>
          </wp:positionH>
          <wp:positionV relativeFrom="paragraph">
            <wp:posOffset>-174804</wp:posOffset>
          </wp:positionV>
          <wp:extent cx="5112596" cy="786731"/>
          <wp:effectExtent l="0" t="0" r="0" b="0"/>
          <wp:wrapNone/>
          <wp:docPr id="1353244858"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98337" name="Imagen 2" descr="Interfaz de usuario gráfica&#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1" b="5161"/>
                  <a:stretch/>
                </pic:blipFill>
                <pic:spPr bwMode="auto">
                  <a:xfrm>
                    <a:off x="0" y="0"/>
                    <a:ext cx="5112596" cy="7867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4B00F" w14:textId="77777777" w:rsidR="00F3742A" w:rsidRDefault="00F3742A" w:rsidP="007948AC">
      <w:pPr>
        <w:spacing w:after="0" w:line="240" w:lineRule="auto"/>
      </w:pPr>
      <w:r>
        <w:separator/>
      </w:r>
    </w:p>
  </w:footnote>
  <w:footnote w:type="continuationSeparator" w:id="0">
    <w:p w14:paraId="2B0C4240" w14:textId="77777777" w:rsidR="00F3742A" w:rsidRDefault="00F3742A" w:rsidP="00794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11F93" w14:textId="6BD1F323" w:rsidR="007948AC" w:rsidRDefault="007948AC">
    <w:pPr>
      <w:pStyle w:val="Encabezado"/>
    </w:pPr>
    <w:r>
      <w:rPr>
        <w:noProof/>
      </w:rPr>
      <w:drawing>
        <wp:anchor distT="0" distB="0" distL="114300" distR="114300" simplePos="0" relativeHeight="251658240" behindDoc="0" locked="0" layoutInCell="1" allowOverlap="1" wp14:anchorId="78682A5C" wp14:editId="69C58D68">
          <wp:simplePos x="0" y="0"/>
          <wp:positionH relativeFrom="page">
            <wp:align>right</wp:align>
          </wp:positionH>
          <wp:positionV relativeFrom="paragraph">
            <wp:posOffset>-449580</wp:posOffset>
          </wp:positionV>
          <wp:extent cx="7763933" cy="957534"/>
          <wp:effectExtent l="0" t="0" r="0" b="0"/>
          <wp:wrapNone/>
          <wp:docPr id="1474928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933" cy="95753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13D"/>
    <w:multiLevelType w:val="hybridMultilevel"/>
    <w:tmpl w:val="D210418E"/>
    <w:lvl w:ilvl="0" w:tplc="5122DEF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C6A1B6A"/>
    <w:multiLevelType w:val="hybridMultilevel"/>
    <w:tmpl w:val="CF66F6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9254655">
    <w:abstractNumId w:val="1"/>
  </w:num>
  <w:num w:numId="2" w16cid:durableId="22815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AC"/>
    <w:rsid w:val="000E79EF"/>
    <w:rsid w:val="00112F8E"/>
    <w:rsid w:val="00616B1A"/>
    <w:rsid w:val="006E46BD"/>
    <w:rsid w:val="007948AC"/>
    <w:rsid w:val="00877470"/>
    <w:rsid w:val="00961F44"/>
    <w:rsid w:val="00BA1D3A"/>
    <w:rsid w:val="00C05BD7"/>
    <w:rsid w:val="00C611DB"/>
    <w:rsid w:val="00CC751B"/>
    <w:rsid w:val="00D64EAA"/>
    <w:rsid w:val="00F35AE1"/>
    <w:rsid w:val="00F374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15B60"/>
  <w15:chartTrackingRefBased/>
  <w15:docId w15:val="{3DB09C2F-8B2A-49C2-B2C7-00E3AB28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4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4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48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48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48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48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48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48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48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8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48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48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48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48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48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48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48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48AC"/>
    <w:rPr>
      <w:rFonts w:eastAsiaTheme="majorEastAsia" w:cstheme="majorBidi"/>
      <w:color w:val="272727" w:themeColor="text1" w:themeTint="D8"/>
    </w:rPr>
  </w:style>
  <w:style w:type="paragraph" w:styleId="Ttulo">
    <w:name w:val="Title"/>
    <w:basedOn w:val="Normal"/>
    <w:next w:val="Normal"/>
    <w:link w:val="TtuloCar"/>
    <w:uiPriority w:val="10"/>
    <w:qFormat/>
    <w:rsid w:val="00794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48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48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48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48AC"/>
    <w:pPr>
      <w:spacing w:before="160"/>
      <w:jc w:val="center"/>
    </w:pPr>
    <w:rPr>
      <w:i/>
      <w:iCs/>
      <w:color w:val="404040" w:themeColor="text1" w:themeTint="BF"/>
    </w:rPr>
  </w:style>
  <w:style w:type="character" w:customStyle="1" w:styleId="CitaCar">
    <w:name w:val="Cita Car"/>
    <w:basedOn w:val="Fuentedeprrafopredeter"/>
    <w:link w:val="Cita"/>
    <w:uiPriority w:val="29"/>
    <w:rsid w:val="007948AC"/>
    <w:rPr>
      <w:i/>
      <w:iCs/>
      <w:color w:val="404040" w:themeColor="text1" w:themeTint="BF"/>
    </w:rPr>
  </w:style>
  <w:style w:type="paragraph" w:styleId="Prrafodelista">
    <w:name w:val="List Paragraph"/>
    <w:basedOn w:val="Normal"/>
    <w:uiPriority w:val="34"/>
    <w:qFormat/>
    <w:rsid w:val="007948AC"/>
    <w:pPr>
      <w:ind w:left="720"/>
      <w:contextualSpacing/>
    </w:pPr>
  </w:style>
  <w:style w:type="character" w:styleId="nfasisintenso">
    <w:name w:val="Intense Emphasis"/>
    <w:basedOn w:val="Fuentedeprrafopredeter"/>
    <w:uiPriority w:val="21"/>
    <w:qFormat/>
    <w:rsid w:val="007948AC"/>
    <w:rPr>
      <w:i/>
      <w:iCs/>
      <w:color w:val="0F4761" w:themeColor="accent1" w:themeShade="BF"/>
    </w:rPr>
  </w:style>
  <w:style w:type="paragraph" w:styleId="Citadestacada">
    <w:name w:val="Intense Quote"/>
    <w:basedOn w:val="Normal"/>
    <w:next w:val="Normal"/>
    <w:link w:val="CitadestacadaCar"/>
    <w:uiPriority w:val="30"/>
    <w:qFormat/>
    <w:rsid w:val="00794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48AC"/>
    <w:rPr>
      <w:i/>
      <w:iCs/>
      <w:color w:val="0F4761" w:themeColor="accent1" w:themeShade="BF"/>
    </w:rPr>
  </w:style>
  <w:style w:type="character" w:styleId="Referenciaintensa">
    <w:name w:val="Intense Reference"/>
    <w:basedOn w:val="Fuentedeprrafopredeter"/>
    <w:uiPriority w:val="32"/>
    <w:qFormat/>
    <w:rsid w:val="007948AC"/>
    <w:rPr>
      <w:b/>
      <w:bCs/>
      <w:smallCaps/>
      <w:color w:val="0F4761" w:themeColor="accent1" w:themeShade="BF"/>
      <w:spacing w:val="5"/>
    </w:rPr>
  </w:style>
  <w:style w:type="paragraph" w:styleId="Encabezado">
    <w:name w:val="header"/>
    <w:basedOn w:val="Normal"/>
    <w:link w:val="EncabezadoCar"/>
    <w:uiPriority w:val="99"/>
    <w:unhideWhenUsed/>
    <w:rsid w:val="007948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8AC"/>
  </w:style>
  <w:style w:type="paragraph" w:styleId="Piedepgina">
    <w:name w:val="footer"/>
    <w:basedOn w:val="Normal"/>
    <w:link w:val="PiedepginaCar"/>
    <w:uiPriority w:val="99"/>
    <w:unhideWhenUsed/>
    <w:rsid w:val="007948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55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214</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Yessica Gutierrez Tamayo</dc:creator>
  <cp:keywords/>
  <dc:description/>
  <cp:lastModifiedBy>Jheyson Eduardo Galvis Valencia</cp:lastModifiedBy>
  <cp:revision>2</cp:revision>
  <dcterms:created xsi:type="dcterms:W3CDTF">2024-07-25T21:36:00Z</dcterms:created>
  <dcterms:modified xsi:type="dcterms:W3CDTF">2024-07-25T21:36:00Z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2024-07-25T18:30:35Z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13c67223-1e04-4ca7-8323-00d3fe1651b4</vt:lpwstr>
  </property>
  <property fmtid="{D5CDD505-2E9C-101B-9397-08002B2CF9AE}" pid="8" name="MSIP_Label_fc111285-cafa-4fc9-8a9a-bd902089b24f_ContentBits">
    <vt:lpwstr>0</vt:lpwstr>
  </property>
</Properties>
</file>