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FL-05: Agent Concepts and MCP Basics</w:t>
      </w:r>
    </w:p>
    <w:p>
      <w:r>
        <w:t>Name: Afeef | Track: General AI Fluency | Code: FL-05 | Week 4</w:t>
      </w:r>
    </w:p>
    <w:p/>
    <w:p>
      <w:pPr>
        <w:pStyle w:val="Heading1"/>
      </w:pPr>
      <w:r>
        <w:t>Explainer: agents, MCP, and my FL-04 workflow</w:t>
      </w:r>
    </w:p>
    <w:p>
      <w:r>
        <w:t>Most things sold as "AI agents" are really workflows. Anthropic's essay Building Effective Agents draws the line clearly. A workflow is a system where an LLM and tools are orchestrated along a path that someone wrote in advance. An agent is a system where the LLM decides its own next step, chooses which tools to use, and judges when the job is done. The deciding question is who holds control. In a workflow, I do. In an agent, the model does.</w:t>
        <w:br/>
        <w:br/>
        <w:t>That trade-off is the whole point. Workflows are predictable, cheap and easy to debug. Agents are flexible, but they cost more, can wander, and can make mistakes that compound over many steps. So an agent only makes sense when I can't know the steps in advance and I can put checks around it. When I can write the steps down, a fixed chain of prompts is usually the better engineering.</w:t>
        <w:br/>
        <w:br/>
        <w:t>MCP, the Model Context Protocol, is an open standard for connecting AI applications to outside tools and data. The official docs describe it as a USB-C port for AI: instead of building a custom integration for every pair of app and service, a server exposes its capabilities once, and any MCP client can use them. Claude, an editor, or my own script can all connect to the same server.</w:t>
        <w:br/>
        <w:br/>
        <w:t>My version-aware RAG project demonstrates this MCP principle in practice. I built a retrieval-augmented generation system using ChromaDB for vector storage, sentence-transformers/all-MiniLM-L6-v2 for embeddings, and a custom chunking strategy. The system ingests an AI course syllabus, enabling questions like "What are the topics covered in Unit 4?" to be answered by retrieving relevant syllabus chunks and generating responses based solely on that context. In MCP terms, my ChromaDB stores "resources" (pieces of data the application can read and hand to the model), and my retrieval function operates like an MCP "tool" (an action the model can choose to call—though in my current implementation, retrieval happens automatically rather than being LLM-selected).</w:t>
        <w:br/>
        <w:br/>
        <w:t>My FL-04 pipeline is a workflow, not an agent. It has three fixed steps, draft, critique and revise, and they always run in that order. Each step has a defined input and output, and I decide when it starts and when it ends. The model never chooses a different path, skips a step, or reaches for a tool on its own. That is exactly what makes it reliable enough to use every week, and it is also what limits it.</w:t>
        <w:br/>
        <w:br/>
        <w:t>To turn it into an agent, it would need three things. First, tools. Right now I paste in my past posts and my week's notes by hand. If the pipeline could read my Google Drive through MCP, it could fetch my best posts and my notes myself. Second, a loop. The critique step should score the draft against my written rules for length, a real detail, and plain words, then send it back to revise until it passes, with a hard cap of three rounds. The model, not me, would decide whether another round is needed. Third, a decision. If my input is thin, the agent should choose to look in my Drive or ask me a question instead of inventing a detail, which is the failure I most want to remove.</w:t>
        <w:br/>
        <w:br/>
        <w:t>The one upgrade I would build first is the Drive connection plus the evaluator loop. Both are small, and together they move control from me to the model in the places where judgment is cheap to check.</w:t>
        <w:br/>
        <w:br/>
        <w:t>Guardrails come with that shift. The agent would get read-only access, so it can never publish or delete anything. The loop has a maximum number of rounds, so it cannot run forever. And I would still approve every final post myself, because a fluent draft that sounds like me can still contain a wrong fact. Moving from workflow to agent should always mean gaining flexibility while keeping a human at the point where a mistake would cost something.</w:t>
      </w:r>
    </w:p>
    <w:p/>
    <w:p>
      <w:r>
        <w:t>Word count: about 730. Edit it until it sounds like you, and keep it between 600 and 900.</w:t>
      </w:r>
    </w:p>
    <w:p>
      <w:r>
        <w:t>Evidence: one working MCP / connector setup</w:t>
      </w:r>
    </w:p>
    <w:p/>
    <w:p>
      <w:r>
        <w:t>Connector used: My version-aware RAG project (ChromaDB + sentence transformer embeddings + custom chunking + retrieval pipeline)</w:t>
      </w:r>
    </w:p>
    <w:p>
      <w:r>
        <w:t>In Claude, I connected my RAG system as a custom MCP-like connector by building a retrieval pipeline that exposes course syllabus content to the LLM. Then I ran these three tasks. Each one needs a live tool call to external data, so plain chat can't do them. Screenshot each result with the tool-call line visible.</w:t>
      </w:r>
    </w:p>
    <w:p/>
    <w:p>
      <w:r>
        <w:t>What I noticed: The retrieval pipeline worked consistently for factual queries, but I observed that chunking strategy significantly affected retrieval quality—smaller chunks improved specificity but increased noise, while larger chunks provided better context at the cost of precision. The embedding model effectively captured semantic meaning, enabling accurate retrieval for conceptual questions like "How do embeddings convert text to numerical vectors?"</w:t>
      </w:r>
    </w:p>
    <w:p/>
    <w:p>
      <w:pPr>
        <w:pStyle w:val="Heading1"/>
      </w:pPr>
      <w:r>
        <w:t>Checklist</w:t>
      </w:r>
    </w:p>
    <w:p>
      <w:r>
        <w:t>☐ Explainer is 600 to 900 words and in my own words</w:t>
      </w:r>
    </w:p>
    <w:p>
      <w:r>
        <w:t>☐ Workflow vs agent applied to my FL-04 build</w:t>
      </w:r>
    </w:p>
    <w:p>
      <w:r>
        <w:t>☐ Connector working, with screenshots showing tool calls</w:t>
      </w:r>
    </w:p>
    <w:p>
      <w:r>
        <w:t>☐ Three tasks that chat alone could not have done</w:t>
      </w:r>
    </w:p>
    <w:p>
      <w:r>
        <w:t>☐ One concrete agent upgrade named for my pipeline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