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2EB65" w14:textId="77777777" w:rsidR="00CE5DD5" w:rsidRDefault="00CE5DD5">
      <w:pPr>
        <w:ind w:firstLine="360"/>
        <w:jc w:val="center"/>
      </w:pPr>
    </w:p>
    <w:p w14:paraId="05DD40C9" w14:textId="77777777" w:rsidR="00CE5DD5" w:rsidRDefault="00CE5DD5">
      <w:pPr>
        <w:ind w:firstLine="360"/>
        <w:jc w:val="center"/>
      </w:pPr>
    </w:p>
    <w:p w14:paraId="140B1040" w14:textId="77777777" w:rsidR="00CE5DD5" w:rsidRDefault="00CE5DD5">
      <w:pPr>
        <w:ind w:firstLine="360"/>
        <w:jc w:val="center"/>
      </w:pPr>
    </w:p>
    <w:p w14:paraId="077B27B1" w14:textId="77777777" w:rsidR="00CE5DD5" w:rsidRDefault="00CE5DD5">
      <w:pPr>
        <w:ind w:firstLine="360"/>
        <w:jc w:val="center"/>
      </w:pPr>
    </w:p>
    <w:p w14:paraId="1AAE6CDF" w14:textId="77777777" w:rsidR="00CE5DD5" w:rsidRDefault="00CE5DD5">
      <w:pPr>
        <w:ind w:firstLine="360"/>
        <w:jc w:val="center"/>
      </w:pPr>
    </w:p>
    <w:p w14:paraId="30936A00" w14:textId="77777777" w:rsidR="00CE5DD5" w:rsidRDefault="00CE5DD5">
      <w:pPr>
        <w:ind w:firstLine="360"/>
        <w:jc w:val="center"/>
      </w:pPr>
    </w:p>
    <w:p w14:paraId="22564450" w14:textId="77777777" w:rsidR="00CE5DD5" w:rsidRDefault="00CE5DD5">
      <w:pPr>
        <w:ind w:firstLine="360"/>
        <w:jc w:val="center"/>
      </w:pPr>
    </w:p>
    <w:p w14:paraId="62878162" w14:textId="77777777" w:rsidR="00CE5DD5" w:rsidRDefault="00CE5DD5">
      <w:pPr>
        <w:ind w:firstLine="360"/>
        <w:jc w:val="center"/>
      </w:pPr>
    </w:p>
    <w:p w14:paraId="037B8205" w14:textId="77777777" w:rsidR="00CE5DD5" w:rsidRDefault="00CE5DD5">
      <w:pPr>
        <w:ind w:firstLine="360"/>
        <w:jc w:val="center"/>
      </w:pPr>
    </w:p>
    <w:p w14:paraId="34379F22" w14:textId="77777777" w:rsidR="00CE5DD5" w:rsidRDefault="000D705D">
      <w:pPr>
        <w:ind w:firstLine="360"/>
        <w:jc w:val="center"/>
      </w:pPr>
      <w:r>
        <w:t>A Human Issue</w:t>
      </w:r>
    </w:p>
    <w:p w14:paraId="54E0A05C" w14:textId="77777777" w:rsidR="00CE5DD5" w:rsidRDefault="000D705D">
      <w:pPr>
        <w:ind w:firstLine="360"/>
        <w:jc w:val="center"/>
      </w:pPr>
      <w:proofErr w:type="spellStart"/>
      <w:r>
        <w:t>Afeefah</w:t>
      </w:r>
      <w:proofErr w:type="spellEnd"/>
      <w:r>
        <w:t xml:space="preserve"> Manzoor</w:t>
      </w:r>
    </w:p>
    <w:p w14:paraId="4874CE6D" w14:textId="77777777" w:rsidR="00CE5DD5" w:rsidRDefault="000D705D">
      <w:pPr>
        <w:ind w:firstLine="360"/>
        <w:jc w:val="center"/>
      </w:pPr>
      <w:r>
        <w:t>Northern Virginia Community College</w:t>
      </w:r>
    </w:p>
    <w:p w14:paraId="441FFFBE" w14:textId="77777777" w:rsidR="00CE5DD5" w:rsidRDefault="00CE5DD5">
      <w:pPr>
        <w:ind w:firstLine="360"/>
        <w:jc w:val="center"/>
      </w:pPr>
    </w:p>
    <w:p w14:paraId="1AA2F531" w14:textId="77777777" w:rsidR="00CE5DD5" w:rsidRDefault="00CE5DD5">
      <w:pPr>
        <w:ind w:firstLine="360"/>
        <w:jc w:val="center"/>
      </w:pPr>
    </w:p>
    <w:p w14:paraId="78A5121E" w14:textId="77777777" w:rsidR="00CE5DD5" w:rsidRDefault="00CE5DD5">
      <w:pPr>
        <w:ind w:firstLine="360"/>
        <w:jc w:val="center"/>
      </w:pPr>
    </w:p>
    <w:p w14:paraId="6FB50760" w14:textId="77777777" w:rsidR="00CE5DD5" w:rsidRDefault="00CE5DD5">
      <w:pPr>
        <w:ind w:firstLine="360"/>
        <w:jc w:val="center"/>
      </w:pPr>
    </w:p>
    <w:p w14:paraId="0EE8DF18" w14:textId="77777777" w:rsidR="00CE5DD5" w:rsidRDefault="00CE5DD5">
      <w:pPr>
        <w:ind w:firstLine="360"/>
        <w:jc w:val="center"/>
      </w:pPr>
    </w:p>
    <w:p w14:paraId="16C360E1" w14:textId="77777777" w:rsidR="00CE5DD5" w:rsidRDefault="00CE5DD5">
      <w:pPr>
        <w:ind w:firstLine="360"/>
        <w:jc w:val="center"/>
      </w:pPr>
    </w:p>
    <w:p w14:paraId="60686450" w14:textId="77777777" w:rsidR="00CE5DD5" w:rsidRDefault="00CE5DD5">
      <w:pPr>
        <w:ind w:firstLine="360"/>
        <w:jc w:val="center"/>
      </w:pPr>
    </w:p>
    <w:p w14:paraId="1FDD4355" w14:textId="77777777" w:rsidR="00CE5DD5" w:rsidRDefault="00CE5DD5">
      <w:pPr>
        <w:ind w:firstLine="360"/>
        <w:jc w:val="center"/>
      </w:pPr>
    </w:p>
    <w:p w14:paraId="066CC76F" w14:textId="77777777" w:rsidR="00CE5DD5" w:rsidRDefault="00CE5DD5">
      <w:pPr>
        <w:ind w:firstLine="360"/>
        <w:jc w:val="center"/>
      </w:pPr>
    </w:p>
    <w:p w14:paraId="162B9F9B" w14:textId="77777777" w:rsidR="00CE5DD5" w:rsidRDefault="00CE5DD5">
      <w:pPr>
        <w:ind w:firstLine="360"/>
        <w:jc w:val="center"/>
      </w:pPr>
    </w:p>
    <w:p w14:paraId="2296AC37" w14:textId="77777777" w:rsidR="00CE5DD5" w:rsidRDefault="00CE5DD5">
      <w:pPr>
        <w:ind w:firstLine="360"/>
        <w:jc w:val="center"/>
      </w:pPr>
    </w:p>
    <w:p w14:paraId="09598895" w14:textId="77777777" w:rsidR="00CE5DD5" w:rsidRDefault="00CE5DD5">
      <w:pPr>
        <w:ind w:firstLine="360"/>
        <w:jc w:val="center"/>
      </w:pPr>
    </w:p>
    <w:p w14:paraId="4AD9845C" w14:textId="77777777" w:rsidR="00CE5DD5" w:rsidRDefault="00CE5DD5">
      <w:pPr>
        <w:ind w:firstLine="360"/>
        <w:jc w:val="center"/>
      </w:pPr>
    </w:p>
    <w:p w14:paraId="15B79B29" w14:textId="77777777" w:rsidR="00CE5DD5" w:rsidRDefault="000D705D">
      <w:pPr>
        <w:ind w:firstLine="360"/>
        <w:jc w:val="center"/>
      </w:pPr>
      <w:r>
        <w:lastRenderedPageBreak/>
        <w:t>A Human Issue</w:t>
      </w:r>
    </w:p>
    <w:p w14:paraId="3FC83049" w14:textId="77777777" w:rsidR="00CE5DD5" w:rsidRDefault="000D705D">
      <w:pPr>
        <w:numPr>
          <w:ilvl w:val="0"/>
          <w:numId w:val="1"/>
        </w:numPr>
        <w:pBdr>
          <w:top w:val="nil"/>
          <w:left w:val="nil"/>
          <w:bottom w:val="nil"/>
          <w:right w:val="nil"/>
          <w:between w:val="nil"/>
        </w:pBdr>
        <w:spacing w:after="0"/>
        <w:contextualSpacing/>
        <w:rPr>
          <w:color w:val="000000"/>
          <w:u w:val="single"/>
        </w:rPr>
      </w:pPr>
      <w:r>
        <w:rPr>
          <w:color w:val="000000"/>
          <w:u w:val="single"/>
        </w:rPr>
        <w:t>Attention Step:</w:t>
      </w:r>
      <w:r>
        <w:rPr>
          <w:color w:val="000000"/>
        </w:rPr>
        <w:t xml:space="preserve"> </w:t>
      </w:r>
    </w:p>
    <w:p w14:paraId="7DF149CA"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 xml:space="preserve">Attention getter: </w:t>
      </w:r>
    </w:p>
    <w:p w14:paraId="2CA8D274" w14:textId="77777777" w:rsidR="00CE5DD5" w:rsidRDefault="000D705D">
      <w:pPr>
        <w:numPr>
          <w:ilvl w:val="2"/>
          <w:numId w:val="1"/>
        </w:numPr>
        <w:pBdr>
          <w:top w:val="nil"/>
          <w:left w:val="nil"/>
          <w:bottom w:val="nil"/>
          <w:right w:val="nil"/>
          <w:between w:val="nil"/>
        </w:pBdr>
        <w:spacing w:after="0"/>
        <w:contextualSpacing/>
      </w:pPr>
      <w:r>
        <w:t xml:space="preserve">3 out of 4 women have been verbally harassed (National Sexual Violence Resource Center, n.d.), and 1 out of 3 women have experienced some sort of sexual </w:t>
      </w:r>
      <w:proofErr w:type="gramStart"/>
      <w:r>
        <w:t>harassment(</w:t>
      </w:r>
      <w:proofErr w:type="gramEnd"/>
      <w:r>
        <w:t xml:space="preserve">Chatterjee, 2018). </w:t>
      </w:r>
    </w:p>
    <w:p w14:paraId="639E8095"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 xml:space="preserve">Connect to your audience: </w:t>
      </w:r>
    </w:p>
    <w:p w14:paraId="52B7C92B" w14:textId="77777777" w:rsidR="00CE5DD5" w:rsidRDefault="000D705D">
      <w:pPr>
        <w:numPr>
          <w:ilvl w:val="2"/>
          <w:numId w:val="1"/>
        </w:numPr>
        <w:pBdr>
          <w:top w:val="nil"/>
          <w:left w:val="nil"/>
          <w:bottom w:val="nil"/>
          <w:right w:val="nil"/>
          <w:between w:val="nil"/>
        </w:pBdr>
        <w:spacing w:after="0"/>
        <w:contextualSpacing/>
        <w:rPr>
          <w:i/>
        </w:rPr>
      </w:pPr>
      <w:r>
        <w:rPr>
          <w:i/>
        </w:rPr>
        <w:t>All of you have someone in your life that you</w:t>
      </w:r>
      <w:r>
        <w:rPr>
          <w:i/>
        </w:rPr>
        <w:t xml:space="preserve"> care about, may that be a daughter, mother, sister, aunt, friend, girlfriend, niece; one of them will become part of this statistic. I have two younger sisters, one who is only 8 and the other who is 17, and both have been harassed is some sort of way. I </w:t>
      </w:r>
      <w:r>
        <w:rPr>
          <w:i/>
        </w:rPr>
        <w:t>myself have been in multiple situations, including my workspace, school, and alone in the mall.</w:t>
      </w:r>
    </w:p>
    <w:p w14:paraId="6FAD45D1"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 xml:space="preserve">Preview: </w:t>
      </w:r>
    </w:p>
    <w:p w14:paraId="655C62E7" w14:textId="77777777" w:rsidR="00CE5DD5" w:rsidRDefault="000D705D">
      <w:pPr>
        <w:numPr>
          <w:ilvl w:val="2"/>
          <w:numId w:val="1"/>
        </w:numPr>
        <w:pBdr>
          <w:top w:val="nil"/>
          <w:left w:val="nil"/>
          <w:bottom w:val="nil"/>
          <w:right w:val="nil"/>
          <w:between w:val="nil"/>
        </w:pBdr>
        <w:spacing w:after="0"/>
        <w:contextualSpacing/>
        <w:rPr>
          <w:i/>
        </w:rPr>
      </w:pPr>
      <w:r>
        <w:rPr>
          <w:i/>
        </w:rPr>
        <w:t>Sexual harassment is an ongoing issue that will not stop and is a proponent part of our society.</w:t>
      </w:r>
    </w:p>
    <w:p w14:paraId="244B1B0D" w14:textId="77777777" w:rsidR="00CE5DD5" w:rsidRDefault="00CE5DD5">
      <w:pPr>
        <w:pBdr>
          <w:top w:val="nil"/>
          <w:left w:val="nil"/>
          <w:bottom w:val="nil"/>
          <w:right w:val="nil"/>
          <w:between w:val="nil"/>
        </w:pBdr>
        <w:spacing w:after="0"/>
        <w:ind w:left="1440" w:hanging="720"/>
        <w:rPr>
          <w:color w:val="000000"/>
        </w:rPr>
      </w:pPr>
    </w:p>
    <w:p w14:paraId="7059811C" w14:textId="77777777" w:rsidR="00CE5DD5" w:rsidRDefault="000D705D">
      <w:pPr>
        <w:pBdr>
          <w:top w:val="nil"/>
          <w:left w:val="nil"/>
          <w:bottom w:val="nil"/>
          <w:right w:val="nil"/>
          <w:between w:val="nil"/>
        </w:pBdr>
        <w:spacing w:after="0"/>
        <w:ind w:left="720" w:hanging="720"/>
        <w:jc w:val="center"/>
        <w:rPr>
          <w:color w:val="000000"/>
        </w:rPr>
      </w:pPr>
      <w:r>
        <w:rPr>
          <w:b/>
          <w:color w:val="000000"/>
        </w:rPr>
        <w:t xml:space="preserve">Transition Statement: </w:t>
      </w:r>
      <w:r>
        <w:t xml:space="preserve">Let me start by letting you know what sexual harassment </w:t>
      </w:r>
      <w:proofErr w:type="gramStart"/>
      <w:r>
        <w:t>actually is</w:t>
      </w:r>
      <w:proofErr w:type="gramEnd"/>
      <w:r>
        <w:t>.</w:t>
      </w:r>
    </w:p>
    <w:p w14:paraId="34BB02A3" w14:textId="77777777" w:rsidR="00CE5DD5" w:rsidRDefault="00CE5DD5">
      <w:pPr>
        <w:pBdr>
          <w:top w:val="nil"/>
          <w:left w:val="nil"/>
          <w:bottom w:val="nil"/>
          <w:right w:val="nil"/>
          <w:between w:val="nil"/>
        </w:pBdr>
        <w:spacing w:after="0"/>
        <w:ind w:left="720" w:hanging="720"/>
        <w:jc w:val="center"/>
        <w:rPr>
          <w:color w:val="000000"/>
        </w:rPr>
      </w:pPr>
    </w:p>
    <w:p w14:paraId="0560FD9C" w14:textId="77777777" w:rsidR="00CE5DD5" w:rsidRDefault="000D705D">
      <w:pPr>
        <w:numPr>
          <w:ilvl w:val="0"/>
          <w:numId w:val="1"/>
        </w:numPr>
        <w:pBdr>
          <w:top w:val="nil"/>
          <w:left w:val="nil"/>
          <w:bottom w:val="nil"/>
          <w:right w:val="nil"/>
          <w:between w:val="nil"/>
        </w:pBdr>
        <w:spacing w:after="0"/>
        <w:contextualSpacing/>
        <w:rPr>
          <w:color w:val="000000"/>
          <w:u w:val="single"/>
        </w:rPr>
      </w:pPr>
      <w:r>
        <w:rPr>
          <w:color w:val="000000"/>
          <w:u w:val="single"/>
        </w:rPr>
        <w:t>Need/Problem Step:</w:t>
      </w:r>
      <w:r>
        <w:rPr>
          <w:color w:val="000000"/>
        </w:rPr>
        <w:t xml:space="preserve">  </w:t>
      </w:r>
    </w:p>
    <w:p w14:paraId="74EE0DB4"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 xml:space="preserve">Statement: </w:t>
      </w:r>
    </w:p>
    <w:p w14:paraId="6B90AFE5" w14:textId="77777777" w:rsidR="00CE5DD5" w:rsidRDefault="000D705D">
      <w:pPr>
        <w:numPr>
          <w:ilvl w:val="2"/>
          <w:numId w:val="1"/>
        </w:numPr>
        <w:pBdr>
          <w:top w:val="nil"/>
          <w:left w:val="nil"/>
          <w:bottom w:val="nil"/>
          <w:right w:val="nil"/>
          <w:between w:val="nil"/>
        </w:pBdr>
        <w:spacing w:after="0"/>
        <w:contextualSpacing/>
        <w:rPr>
          <w:i/>
        </w:rPr>
      </w:pPr>
      <w:r>
        <w:rPr>
          <w:i/>
        </w:rPr>
        <w:t xml:space="preserve">To start let me say that Sexual harassment is not a conversation in which we point fingers, but a learning moment for us in society. Sexual harassment has been going on far too long and has poisoned our minds in </w:t>
      </w:r>
      <w:proofErr w:type="gramStart"/>
      <w:r>
        <w:rPr>
          <w:i/>
        </w:rPr>
        <w:t>many different ways</w:t>
      </w:r>
      <w:proofErr w:type="gramEnd"/>
      <w:r>
        <w:rPr>
          <w:i/>
        </w:rPr>
        <w:t>.</w:t>
      </w:r>
    </w:p>
    <w:p w14:paraId="28B8C79F" w14:textId="77777777" w:rsidR="00CE5DD5" w:rsidRDefault="000D705D">
      <w:pPr>
        <w:numPr>
          <w:ilvl w:val="2"/>
          <w:numId w:val="1"/>
        </w:numPr>
        <w:pBdr>
          <w:top w:val="nil"/>
          <w:left w:val="nil"/>
          <w:bottom w:val="nil"/>
          <w:right w:val="nil"/>
          <w:between w:val="nil"/>
        </w:pBdr>
        <w:spacing w:after="0"/>
        <w:contextualSpacing/>
        <w:rPr>
          <w:i/>
        </w:rPr>
      </w:pPr>
      <w:r>
        <w:rPr>
          <w:i/>
        </w:rPr>
        <w:t>The definition of sexua</w:t>
      </w:r>
      <w:r>
        <w:rPr>
          <w:i/>
        </w:rPr>
        <w:t>l harassment by Merriam-Webster Dictionary is an “uninvited and unwelcome verbal or physical behavior of a sexual nature especially by a person in authority toward a subordinate.” (Sexual Harassment, n.d.)</w:t>
      </w:r>
    </w:p>
    <w:p w14:paraId="53CEFA19"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 xml:space="preserve">Illustration: </w:t>
      </w:r>
    </w:p>
    <w:p w14:paraId="465D7B08" w14:textId="77777777" w:rsidR="00CE5DD5" w:rsidRPr="00914022" w:rsidRDefault="000D705D" w:rsidP="00914022">
      <w:pPr>
        <w:pStyle w:val="ListParagraph"/>
        <w:numPr>
          <w:ilvl w:val="2"/>
          <w:numId w:val="1"/>
        </w:numPr>
        <w:pBdr>
          <w:top w:val="nil"/>
          <w:left w:val="nil"/>
          <w:bottom w:val="nil"/>
          <w:right w:val="nil"/>
          <w:between w:val="nil"/>
        </w:pBdr>
        <w:spacing w:after="0"/>
        <w:rPr>
          <w:i/>
          <w:iCs/>
        </w:rPr>
      </w:pPr>
      <w:r w:rsidRPr="00914022">
        <w:rPr>
          <w:i/>
        </w:rPr>
        <w:t>A girl named Emma shared an inciden</w:t>
      </w:r>
      <w:r w:rsidRPr="00914022">
        <w:rPr>
          <w:i/>
        </w:rPr>
        <w:t>t that she had when she was 14 to the Huffington Post. Her story went like this, Emma worked at a Tim Hortons, a coffee shop in Canada. While she was working a man between his 60s to 70s told her that he couldn’t sleep at night without her beside him in hi</w:t>
      </w:r>
      <w:r w:rsidRPr="00914022">
        <w:rPr>
          <w:i/>
        </w:rPr>
        <w:t>s bed. Then he asked her if she, a 14-year-old girl, would go with him (Agrawal, 2015). Now imagine an older man asking your sister, daughter, niece to come home with him.</w:t>
      </w:r>
    </w:p>
    <w:p w14:paraId="0B45B59B"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C</w:t>
      </w:r>
      <w:r>
        <w:rPr>
          <w:color w:val="000000"/>
        </w:rPr>
        <w:t>reate tension:</w:t>
      </w:r>
      <w:r>
        <w:rPr>
          <w:i/>
          <w:color w:val="000000"/>
        </w:rPr>
        <w:t xml:space="preserve"> </w:t>
      </w:r>
    </w:p>
    <w:p w14:paraId="0C54AAAB" w14:textId="68903726" w:rsidR="00CE5DD5" w:rsidRDefault="000D705D">
      <w:pPr>
        <w:numPr>
          <w:ilvl w:val="2"/>
          <w:numId w:val="1"/>
        </w:numPr>
        <w:pBdr>
          <w:top w:val="nil"/>
          <w:left w:val="nil"/>
          <w:bottom w:val="nil"/>
          <w:right w:val="nil"/>
          <w:between w:val="nil"/>
        </w:pBdr>
        <w:spacing w:after="0"/>
        <w:contextualSpacing/>
        <w:rPr>
          <w:i/>
        </w:rPr>
      </w:pPr>
      <w:r>
        <w:rPr>
          <w:i/>
          <w:u w:val="single"/>
        </w:rPr>
        <w:t>picture of statistic from stopstreetharassment</w:t>
      </w:r>
      <w:r w:rsidR="00914022">
        <w:rPr>
          <w:i/>
          <w:u w:val="single"/>
        </w:rPr>
        <w:t>.org</w:t>
      </w:r>
    </w:p>
    <w:p w14:paraId="27240DCE" w14:textId="77777777" w:rsidR="00CE5DD5" w:rsidRDefault="000D705D">
      <w:pPr>
        <w:numPr>
          <w:ilvl w:val="2"/>
          <w:numId w:val="1"/>
        </w:numPr>
        <w:pBdr>
          <w:top w:val="nil"/>
          <w:left w:val="nil"/>
          <w:bottom w:val="nil"/>
          <w:right w:val="nil"/>
          <w:between w:val="nil"/>
        </w:pBdr>
        <w:spacing w:after="0"/>
        <w:contextualSpacing/>
        <w:rPr>
          <w:i/>
        </w:rPr>
      </w:pPr>
      <w:r>
        <w:rPr>
          <w:i/>
        </w:rPr>
        <w:t>Now I just want you to think, a survey of 811 women, 99 percent have experienced street harassment. (Statistics - Stop Street Harassment Studies, n.d.)</w:t>
      </w:r>
    </w:p>
    <w:p w14:paraId="2D326DB5" w14:textId="77777777" w:rsidR="00CE5DD5" w:rsidRDefault="000D705D">
      <w:pPr>
        <w:numPr>
          <w:ilvl w:val="2"/>
          <w:numId w:val="1"/>
        </w:numPr>
        <w:pBdr>
          <w:top w:val="nil"/>
          <w:left w:val="nil"/>
          <w:bottom w:val="nil"/>
          <w:right w:val="nil"/>
          <w:between w:val="nil"/>
        </w:pBdr>
        <w:spacing w:after="0"/>
        <w:contextualSpacing/>
        <w:rPr>
          <w:i/>
        </w:rPr>
      </w:pPr>
      <w:r>
        <w:rPr>
          <w:i/>
        </w:rPr>
        <w:lastRenderedPageBreak/>
        <w:t>95% have experience leering or excessive staring (Statist</w:t>
      </w:r>
      <w:r>
        <w:rPr>
          <w:i/>
        </w:rPr>
        <w:t>ics - Stop Street Harassment Studies, n.d.)</w:t>
      </w:r>
    </w:p>
    <w:p w14:paraId="02A77261" w14:textId="77777777" w:rsidR="00CE5DD5" w:rsidRDefault="000D705D">
      <w:pPr>
        <w:numPr>
          <w:ilvl w:val="2"/>
          <w:numId w:val="1"/>
        </w:numPr>
        <w:pBdr>
          <w:top w:val="nil"/>
          <w:left w:val="nil"/>
          <w:bottom w:val="nil"/>
          <w:right w:val="nil"/>
          <w:between w:val="nil"/>
        </w:pBdr>
        <w:spacing w:after="0"/>
        <w:contextualSpacing/>
        <w:rPr>
          <w:i/>
        </w:rPr>
      </w:pPr>
      <w:r>
        <w:rPr>
          <w:i/>
        </w:rPr>
        <w:t>75% have been followed by a stranger (Statistics - Stop Street Harassment Studies, n.d.)</w:t>
      </w:r>
    </w:p>
    <w:p w14:paraId="6CDB9A80" w14:textId="77777777" w:rsidR="00CE5DD5" w:rsidRDefault="000D705D">
      <w:pPr>
        <w:numPr>
          <w:ilvl w:val="2"/>
          <w:numId w:val="1"/>
        </w:numPr>
        <w:pBdr>
          <w:top w:val="nil"/>
          <w:left w:val="nil"/>
          <w:bottom w:val="nil"/>
          <w:right w:val="nil"/>
          <w:between w:val="nil"/>
        </w:pBdr>
        <w:spacing w:after="0"/>
        <w:contextualSpacing/>
        <w:rPr>
          <w:i/>
        </w:rPr>
      </w:pPr>
      <w:r>
        <w:rPr>
          <w:i/>
        </w:rPr>
        <w:t>62% have had their paths blocked (Statistics - Stop Street Harassment Studies, n.d.)</w:t>
      </w:r>
    </w:p>
    <w:p w14:paraId="3FC3013C" w14:textId="77777777" w:rsidR="00CE5DD5" w:rsidRDefault="000D705D">
      <w:pPr>
        <w:numPr>
          <w:ilvl w:val="1"/>
          <w:numId w:val="1"/>
        </w:numPr>
        <w:pBdr>
          <w:top w:val="nil"/>
          <w:left w:val="nil"/>
          <w:bottom w:val="nil"/>
          <w:right w:val="nil"/>
          <w:between w:val="nil"/>
        </w:pBdr>
        <w:spacing w:after="0"/>
        <w:contextualSpacing/>
        <w:rPr>
          <w:i/>
          <w:color w:val="000000"/>
        </w:rPr>
      </w:pPr>
      <w:r>
        <w:rPr>
          <w:color w:val="000000"/>
        </w:rPr>
        <w:t xml:space="preserve">Wrap up: </w:t>
      </w:r>
      <w:r>
        <w:rPr>
          <w:i/>
        </w:rPr>
        <w:t>The women that you love and c</w:t>
      </w:r>
      <w:r>
        <w:rPr>
          <w:i/>
        </w:rPr>
        <w:t xml:space="preserve">are for in your life, your sisters, your mother, daughters, friends, nieces, girlfriends, have already been affected, they are included in that 99%. </w:t>
      </w:r>
    </w:p>
    <w:p w14:paraId="37133862" w14:textId="77777777" w:rsidR="00CE5DD5" w:rsidRDefault="000D705D">
      <w:pPr>
        <w:pBdr>
          <w:top w:val="nil"/>
          <w:left w:val="nil"/>
          <w:bottom w:val="nil"/>
          <w:right w:val="nil"/>
          <w:between w:val="nil"/>
        </w:pBdr>
        <w:spacing w:after="0"/>
        <w:ind w:hanging="720"/>
        <w:jc w:val="center"/>
        <w:rPr>
          <w:color w:val="000000"/>
        </w:rPr>
      </w:pPr>
      <w:r>
        <w:rPr>
          <w:b/>
          <w:color w:val="000000"/>
        </w:rPr>
        <w:t xml:space="preserve">Transition Statement: </w:t>
      </w:r>
      <w:r>
        <w:rPr>
          <w:color w:val="000000"/>
        </w:rPr>
        <w:t>Remember sexual harassment is much larger th</w:t>
      </w:r>
      <w:r>
        <w:t>an we think it is.</w:t>
      </w:r>
    </w:p>
    <w:p w14:paraId="7766DC6B" w14:textId="77777777" w:rsidR="00CE5DD5" w:rsidRDefault="00CE5DD5">
      <w:pPr>
        <w:pBdr>
          <w:top w:val="nil"/>
          <w:left w:val="nil"/>
          <w:bottom w:val="nil"/>
          <w:right w:val="nil"/>
          <w:between w:val="nil"/>
        </w:pBdr>
        <w:spacing w:after="0"/>
        <w:ind w:left="2160" w:hanging="720"/>
        <w:rPr>
          <w:color w:val="000000"/>
        </w:rPr>
      </w:pPr>
    </w:p>
    <w:p w14:paraId="4022E663" w14:textId="77777777" w:rsidR="00CE5DD5" w:rsidRDefault="000D705D">
      <w:pPr>
        <w:numPr>
          <w:ilvl w:val="0"/>
          <w:numId w:val="1"/>
        </w:numPr>
        <w:pBdr>
          <w:top w:val="nil"/>
          <w:left w:val="nil"/>
          <w:bottom w:val="nil"/>
          <w:right w:val="nil"/>
          <w:between w:val="nil"/>
        </w:pBdr>
        <w:spacing w:after="0"/>
        <w:contextualSpacing/>
        <w:rPr>
          <w:color w:val="000000"/>
        </w:rPr>
      </w:pPr>
      <w:r>
        <w:rPr>
          <w:color w:val="000000"/>
          <w:u w:val="single"/>
        </w:rPr>
        <w:t>Solution/Satisfaction Step:</w:t>
      </w:r>
      <w:r>
        <w:rPr>
          <w:color w:val="000000"/>
        </w:rPr>
        <w:t xml:space="preserve">  </w:t>
      </w:r>
    </w:p>
    <w:p w14:paraId="15ED4500"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Statement:</w:t>
      </w:r>
    </w:p>
    <w:p w14:paraId="4A7CCD18" w14:textId="77777777" w:rsidR="00CE5DD5" w:rsidRDefault="000D705D">
      <w:pPr>
        <w:numPr>
          <w:ilvl w:val="2"/>
          <w:numId w:val="1"/>
        </w:numPr>
        <w:pBdr>
          <w:top w:val="nil"/>
          <w:left w:val="nil"/>
          <w:bottom w:val="nil"/>
          <w:right w:val="nil"/>
          <w:between w:val="nil"/>
        </w:pBdr>
        <w:spacing w:after="0"/>
        <w:contextualSpacing/>
        <w:rPr>
          <w:color w:val="000000"/>
        </w:rPr>
      </w:pPr>
      <w:r>
        <w:rPr>
          <w:color w:val="000000"/>
        </w:rPr>
        <w:t xml:space="preserve"> </w:t>
      </w:r>
      <w:r>
        <w:rPr>
          <w:i/>
        </w:rPr>
        <w:t>I don’t want any of you to do anything but speak up and against this injustice. This is not a women’s issue but a human issue.</w:t>
      </w:r>
    </w:p>
    <w:p w14:paraId="30D4DF1F"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 xml:space="preserve">Explanation: </w:t>
      </w:r>
    </w:p>
    <w:p w14:paraId="71807416" w14:textId="77777777" w:rsidR="00CE5DD5" w:rsidRDefault="000D705D">
      <w:pPr>
        <w:numPr>
          <w:ilvl w:val="2"/>
          <w:numId w:val="1"/>
        </w:numPr>
        <w:pBdr>
          <w:top w:val="nil"/>
          <w:left w:val="nil"/>
          <w:bottom w:val="nil"/>
          <w:right w:val="nil"/>
          <w:between w:val="nil"/>
        </w:pBdr>
        <w:spacing w:after="0"/>
        <w:contextualSpacing/>
      </w:pPr>
      <w:r>
        <w:t>Something that has resonated with me since I heard it a few years ago is a story from Alexis Jones, and this is the</w:t>
      </w:r>
      <w:r>
        <w:t xml:space="preserve"> story. Jones went into a locker room to talk to these boys and one raised his hand and </w:t>
      </w:r>
      <w:proofErr w:type="gramStart"/>
      <w:r>
        <w:t>says</w:t>
      </w:r>
      <w:proofErr w:type="gramEnd"/>
      <w:r>
        <w:t xml:space="preserve"> “You know, I get it, it’s important </w:t>
      </w:r>
      <w:proofErr w:type="spellStart"/>
      <w:r>
        <w:t>to’respect</w:t>
      </w:r>
      <w:proofErr w:type="spellEnd"/>
      <w:r>
        <w:t xml:space="preserve"> chicks but </w:t>
      </w:r>
      <w:proofErr w:type="spellStart"/>
      <w:r>
        <w:t>its</w:t>
      </w:r>
      <w:proofErr w:type="spellEnd"/>
      <w:r>
        <w:t xml:space="preserve"> cool to f’ chicks.” All she asked was </w:t>
      </w:r>
      <w:proofErr w:type="spellStart"/>
      <w:r>
        <w:t>says</w:t>
      </w:r>
      <w:proofErr w:type="spellEnd"/>
      <w:r>
        <w:t xml:space="preserve"> who. None of them had an answer. (Jones, 2017).</w:t>
      </w:r>
    </w:p>
    <w:p w14:paraId="67F2694D"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Demonstrat</w:t>
      </w:r>
      <w:r>
        <w:rPr>
          <w:color w:val="000000"/>
        </w:rPr>
        <w:t xml:space="preserve">ion: </w:t>
      </w:r>
    </w:p>
    <w:p w14:paraId="59BE8BCF" w14:textId="77777777" w:rsidR="00CE5DD5" w:rsidRDefault="000D705D">
      <w:pPr>
        <w:numPr>
          <w:ilvl w:val="2"/>
          <w:numId w:val="1"/>
        </w:numPr>
        <w:pBdr>
          <w:top w:val="nil"/>
          <w:left w:val="nil"/>
          <w:bottom w:val="nil"/>
          <w:right w:val="nil"/>
          <w:between w:val="nil"/>
        </w:pBdr>
        <w:spacing w:after="0"/>
        <w:contextualSpacing/>
        <w:rPr>
          <w:color w:val="000000"/>
        </w:rPr>
      </w:pPr>
      <w:r>
        <w:rPr>
          <w:i/>
        </w:rPr>
        <w:t>The point that I’m trying to make is who says it’s cool to disrespect women on the street, at work, and in public settings. All that I’m asking you to do, is speak up when you see a woman who is uncomfortable, tell them off. Because when you say noth</w:t>
      </w:r>
      <w:r>
        <w:rPr>
          <w:i/>
        </w:rPr>
        <w:t>ing, it becomes okay. Because that girl you see who tells that guy that she’s not interested or is physically showing she is uninterested could be your sister, your mother, your daughter, your girlfriend.</w:t>
      </w:r>
    </w:p>
    <w:p w14:paraId="7E06600F"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 xml:space="preserve">Meets objection: </w:t>
      </w:r>
    </w:p>
    <w:p w14:paraId="55A013D0" w14:textId="77777777" w:rsidR="00CE5DD5" w:rsidRDefault="000D705D">
      <w:pPr>
        <w:numPr>
          <w:ilvl w:val="2"/>
          <w:numId w:val="1"/>
        </w:numPr>
        <w:pBdr>
          <w:top w:val="nil"/>
          <w:left w:val="nil"/>
          <w:bottom w:val="nil"/>
          <w:right w:val="nil"/>
          <w:between w:val="nil"/>
        </w:pBdr>
        <w:spacing w:after="0"/>
        <w:contextualSpacing/>
        <w:rPr>
          <w:color w:val="000000"/>
        </w:rPr>
      </w:pPr>
      <w:r>
        <w:rPr>
          <w:i/>
        </w:rPr>
        <w:t>You may be thinking, this isn’t m</w:t>
      </w:r>
      <w:r>
        <w:rPr>
          <w:i/>
        </w:rPr>
        <w:t>y problem, why should I care? Well when you see it happening to your</w:t>
      </w:r>
      <w:r>
        <w:rPr>
          <w:i/>
          <w:color w:val="000000"/>
        </w:rPr>
        <w:t xml:space="preserve"> sister, your mother, your girlfriend, your daughter, your n</w:t>
      </w:r>
      <w:r>
        <w:rPr>
          <w:i/>
        </w:rPr>
        <w:t>iece, will you do nothing then too? NO, you wouldn’t do nothing. You’d tell them off, you would say something. So why do nothing</w:t>
      </w:r>
      <w:r>
        <w:rPr>
          <w:i/>
        </w:rPr>
        <w:t xml:space="preserve"> to help someone else's daughter, one day someone could save yours.</w:t>
      </w:r>
    </w:p>
    <w:p w14:paraId="7924EFD8" w14:textId="77777777" w:rsidR="00CE5DD5" w:rsidRDefault="00CE5DD5">
      <w:pPr>
        <w:pBdr>
          <w:top w:val="nil"/>
          <w:left w:val="nil"/>
          <w:bottom w:val="nil"/>
          <w:right w:val="nil"/>
          <w:between w:val="nil"/>
        </w:pBdr>
        <w:spacing w:after="0"/>
        <w:ind w:hanging="720"/>
        <w:rPr>
          <w:color w:val="000000"/>
        </w:rPr>
      </w:pPr>
    </w:p>
    <w:p w14:paraId="19123725" w14:textId="77777777" w:rsidR="00CE5DD5" w:rsidRDefault="000D705D">
      <w:pPr>
        <w:pBdr>
          <w:top w:val="nil"/>
          <w:left w:val="nil"/>
          <w:bottom w:val="nil"/>
          <w:right w:val="nil"/>
          <w:between w:val="nil"/>
        </w:pBdr>
        <w:spacing w:after="0"/>
        <w:ind w:hanging="720"/>
        <w:jc w:val="center"/>
        <w:rPr>
          <w:color w:val="000000"/>
        </w:rPr>
      </w:pPr>
      <w:r>
        <w:rPr>
          <w:b/>
          <w:color w:val="000000"/>
        </w:rPr>
        <w:t xml:space="preserve">Transition Statement: </w:t>
      </w:r>
      <w:proofErr w:type="gramStart"/>
      <w:r>
        <w:rPr>
          <w:color w:val="000000"/>
        </w:rPr>
        <w:t>Neverthe</w:t>
      </w:r>
      <w:r>
        <w:t>less</w:t>
      </w:r>
      <w:proofErr w:type="gramEnd"/>
      <w:r>
        <w:t xml:space="preserve"> this is happening to someone’s daughter right now.</w:t>
      </w:r>
    </w:p>
    <w:p w14:paraId="6ADA3BB7" w14:textId="77777777" w:rsidR="00CE5DD5" w:rsidRDefault="00CE5DD5">
      <w:pPr>
        <w:pBdr>
          <w:top w:val="nil"/>
          <w:left w:val="nil"/>
          <w:bottom w:val="nil"/>
          <w:right w:val="nil"/>
          <w:between w:val="nil"/>
        </w:pBdr>
        <w:spacing w:after="0"/>
        <w:ind w:hanging="720"/>
        <w:jc w:val="center"/>
        <w:rPr>
          <w:color w:val="000000"/>
        </w:rPr>
      </w:pPr>
    </w:p>
    <w:p w14:paraId="5131BAF0" w14:textId="77777777" w:rsidR="00CE5DD5" w:rsidRDefault="000D705D">
      <w:pPr>
        <w:numPr>
          <w:ilvl w:val="0"/>
          <w:numId w:val="1"/>
        </w:numPr>
        <w:pBdr>
          <w:top w:val="nil"/>
          <w:left w:val="nil"/>
          <w:bottom w:val="nil"/>
          <w:right w:val="nil"/>
          <w:between w:val="nil"/>
        </w:pBdr>
        <w:spacing w:after="0"/>
        <w:contextualSpacing/>
        <w:rPr>
          <w:color w:val="000000"/>
        </w:rPr>
      </w:pPr>
      <w:r>
        <w:rPr>
          <w:color w:val="000000"/>
          <w:u w:val="single"/>
        </w:rPr>
        <w:t>Visualization Step:</w:t>
      </w:r>
      <w:r>
        <w:rPr>
          <w:color w:val="000000"/>
        </w:rPr>
        <w:t xml:space="preserve"> </w:t>
      </w:r>
    </w:p>
    <w:p w14:paraId="7BDD72E8" w14:textId="77777777" w:rsidR="00CE5DD5" w:rsidRDefault="000D705D">
      <w:pPr>
        <w:numPr>
          <w:ilvl w:val="1"/>
          <w:numId w:val="1"/>
        </w:numPr>
        <w:pBdr>
          <w:top w:val="nil"/>
          <w:left w:val="nil"/>
          <w:bottom w:val="nil"/>
          <w:right w:val="nil"/>
          <w:between w:val="nil"/>
        </w:pBdr>
        <w:spacing w:after="0"/>
        <w:contextualSpacing/>
        <w:rPr>
          <w:color w:val="000000"/>
        </w:rPr>
      </w:pPr>
      <w:r>
        <w:t>Women feel a sense of fear when they are walking alone in the streets, let that be day or night. Imagine a place where your female relatives and friends will no longer have any fear to reject someone or leave the house without being followed or catcalled.</w:t>
      </w:r>
      <w:r>
        <w:rPr>
          <w:i/>
          <w:color w:val="000000"/>
        </w:rPr>
        <w:t xml:space="preserve"> </w:t>
      </w:r>
    </w:p>
    <w:p w14:paraId="798E39CB" w14:textId="77777777" w:rsidR="00CE5DD5" w:rsidRDefault="000D705D">
      <w:pPr>
        <w:numPr>
          <w:ilvl w:val="1"/>
          <w:numId w:val="1"/>
        </w:numPr>
        <w:pBdr>
          <w:top w:val="nil"/>
          <w:left w:val="nil"/>
          <w:bottom w:val="nil"/>
          <w:right w:val="nil"/>
          <w:between w:val="nil"/>
        </w:pBdr>
        <w:spacing w:after="0"/>
        <w:contextualSpacing/>
        <w:rPr>
          <w:color w:val="000000"/>
        </w:rPr>
      </w:pPr>
      <w:r>
        <w:lastRenderedPageBreak/>
        <w:t>If we do nothing, your daughters and granddaughters and great-granddaughters will be forced to face this exact same fate, of leaving the house in fear of harassment.</w:t>
      </w:r>
    </w:p>
    <w:p w14:paraId="604C2957" w14:textId="77777777" w:rsidR="00CE5DD5" w:rsidRDefault="00CE5DD5">
      <w:pPr>
        <w:pBdr>
          <w:top w:val="nil"/>
          <w:left w:val="nil"/>
          <w:bottom w:val="nil"/>
          <w:right w:val="nil"/>
          <w:between w:val="nil"/>
        </w:pBdr>
        <w:spacing w:after="0"/>
        <w:ind w:hanging="720"/>
        <w:jc w:val="center"/>
        <w:rPr>
          <w:color w:val="000000"/>
        </w:rPr>
      </w:pPr>
    </w:p>
    <w:p w14:paraId="64DACD8A" w14:textId="77777777" w:rsidR="00CE5DD5" w:rsidRDefault="000D705D">
      <w:pPr>
        <w:pBdr>
          <w:top w:val="nil"/>
          <w:left w:val="nil"/>
          <w:bottom w:val="nil"/>
          <w:right w:val="nil"/>
          <w:between w:val="nil"/>
        </w:pBdr>
        <w:spacing w:after="0"/>
        <w:ind w:hanging="720"/>
        <w:jc w:val="center"/>
        <w:rPr>
          <w:color w:val="000000"/>
        </w:rPr>
      </w:pPr>
      <w:r>
        <w:rPr>
          <w:b/>
          <w:color w:val="000000"/>
        </w:rPr>
        <w:t xml:space="preserve">Transition Statement: </w:t>
      </w:r>
      <w:r>
        <w:rPr>
          <w:color w:val="000000"/>
        </w:rPr>
        <w:t xml:space="preserve"> </w:t>
      </w:r>
      <w:r>
        <w:t>To summarize all of this;</w:t>
      </w:r>
    </w:p>
    <w:p w14:paraId="390C064B" w14:textId="77777777" w:rsidR="00CE5DD5" w:rsidRDefault="00CE5DD5">
      <w:pPr>
        <w:pBdr>
          <w:top w:val="nil"/>
          <w:left w:val="nil"/>
          <w:bottom w:val="nil"/>
          <w:right w:val="nil"/>
          <w:between w:val="nil"/>
        </w:pBdr>
        <w:spacing w:after="0"/>
        <w:rPr>
          <w:color w:val="000000"/>
        </w:rPr>
      </w:pPr>
    </w:p>
    <w:p w14:paraId="1D5A38F3" w14:textId="77777777" w:rsidR="00CE5DD5" w:rsidRDefault="000D705D">
      <w:pPr>
        <w:numPr>
          <w:ilvl w:val="0"/>
          <w:numId w:val="1"/>
        </w:numPr>
        <w:pBdr>
          <w:top w:val="nil"/>
          <w:left w:val="nil"/>
          <w:bottom w:val="nil"/>
          <w:right w:val="nil"/>
          <w:between w:val="nil"/>
        </w:pBdr>
        <w:spacing w:after="0"/>
        <w:contextualSpacing/>
        <w:rPr>
          <w:color w:val="000000"/>
          <w:u w:val="single"/>
        </w:rPr>
      </w:pPr>
      <w:r>
        <w:rPr>
          <w:color w:val="000000"/>
          <w:u w:val="single"/>
        </w:rPr>
        <w:t>Call for Action Step:</w:t>
      </w:r>
      <w:r>
        <w:rPr>
          <w:color w:val="000000"/>
        </w:rPr>
        <w:t xml:space="preserve"> </w:t>
      </w:r>
    </w:p>
    <w:p w14:paraId="2947839E"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 xml:space="preserve">Review: </w:t>
      </w:r>
    </w:p>
    <w:p w14:paraId="379106DC" w14:textId="77777777" w:rsidR="00CE5DD5" w:rsidRDefault="000D705D">
      <w:pPr>
        <w:numPr>
          <w:ilvl w:val="2"/>
          <w:numId w:val="1"/>
        </w:numPr>
        <w:pBdr>
          <w:top w:val="nil"/>
          <w:left w:val="nil"/>
          <w:bottom w:val="nil"/>
          <w:right w:val="nil"/>
          <w:between w:val="nil"/>
        </w:pBdr>
        <w:spacing w:after="0"/>
        <w:contextualSpacing/>
        <w:rPr>
          <w:color w:val="000000"/>
        </w:rPr>
      </w:pPr>
      <w:r>
        <w:rPr>
          <w:i/>
        </w:rPr>
        <w:t>Sexual harassment is an everyday issue and to combat this, all I need all of you to do is to speak up and defend the victim.</w:t>
      </w:r>
    </w:p>
    <w:p w14:paraId="51C1042E" w14:textId="77777777" w:rsidR="00CE5DD5" w:rsidRDefault="000D705D">
      <w:pPr>
        <w:numPr>
          <w:ilvl w:val="1"/>
          <w:numId w:val="1"/>
        </w:numPr>
        <w:pBdr>
          <w:top w:val="nil"/>
          <w:left w:val="nil"/>
          <w:bottom w:val="nil"/>
          <w:right w:val="nil"/>
          <w:between w:val="nil"/>
        </w:pBdr>
        <w:spacing w:after="0"/>
        <w:contextualSpacing/>
        <w:rPr>
          <w:color w:val="000000"/>
        </w:rPr>
      </w:pPr>
      <w:r>
        <w:rPr>
          <w:color w:val="000000"/>
        </w:rPr>
        <w:t xml:space="preserve">Call for Action: </w:t>
      </w:r>
    </w:p>
    <w:p w14:paraId="74CA45E1" w14:textId="77777777" w:rsidR="00CE5DD5" w:rsidRDefault="000D705D">
      <w:pPr>
        <w:numPr>
          <w:ilvl w:val="2"/>
          <w:numId w:val="1"/>
        </w:numPr>
        <w:pBdr>
          <w:top w:val="nil"/>
          <w:left w:val="nil"/>
          <w:bottom w:val="nil"/>
          <w:right w:val="nil"/>
          <w:between w:val="nil"/>
        </w:pBdr>
        <w:spacing w:after="0"/>
        <w:contextualSpacing/>
        <w:rPr>
          <w:i/>
        </w:rPr>
      </w:pPr>
      <w:r>
        <w:rPr>
          <w:i/>
        </w:rPr>
        <w:t xml:space="preserve">All that any of you </w:t>
      </w:r>
      <w:proofErr w:type="gramStart"/>
      <w:r>
        <w:rPr>
          <w:i/>
        </w:rPr>
        <w:t>have to</w:t>
      </w:r>
      <w:proofErr w:type="gramEnd"/>
      <w:r>
        <w:rPr>
          <w:i/>
        </w:rPr>
        <w:t xml:space="preserve"> do is say that what they are doing is not okay. Do no</w:t>
      </w:r>
      <w:r>
        <w:rPr>
          <w:i/>
        </w:rPr>
        <w:t xml:space="preserve">t laugh it off, because that makes it seem like </w:t>
      </w:r>
      <w:proofErr w:type="spellStart"/>
      <w:r>
        <w:rPr>
          <w:i/>
        </w:rPr>
        <w:t>its</w:t>
      </w:r>
      <w:proofErr w:type="spellEnd"/>
      <w:r>
        <w:rPr>
          <w:i/>
        </w:rPr>
        <w:t xml:space="preserve"> okay, but it's not okay, it's not cool. </w:t>
      </w:r>
    </w:p>
    <w:p w14:paraId="0EE7BB88" w14:textId="77777777" w:rsidR="00CE5DD5" w:rsidRDefault="000D705D">
      <w:pPr>
        <w:numPr>
          <w:ilvl w:val="1"/>
          <w:numId w:val="1"/>
        </w:numPr>
        <w:pBdr>
          <w:top w:val="nil"/>
          <w:left w:val="nil"/>
          <w:bottom w:val="nil"/>
          <w:right w:val="nil"/>
          <w:between w:val="nil"/>
        </w:pBdr>
        <w:contextualSpacing/>
        <w:rPr>
          <w:color w:val="000000"/>
        </w:rPr>
      </w:pPr>
      <w:r>
        <w:rPr>
          <w:color w:val="000000"/>
        </w:rPr>
        <w:t xml:space="preserve">Memorable Statement: </w:t>
      </w:r>
    </w:p>
    <w:p w14:paraId="6B120E5F" w14:textId="77777777" w:rsidR="00CE5DD5" w:rsidRDefault="000D705D">
      <w:pPr>
        <w:numPr>
          <w:ilvl w:val="2"/>
          <w:numId w:val="1"/>
        </w:numPr>
        <w:pBdr>
          <w:top w:val="nil"/>
          <w:left w:val="nil"/>
          <w:bottom w:val="nil"/>
          <w:right w:val="nil"/>
          <w:between w:val="nil"/>
        </w:pBdr>
        <w:contextualSpacing/>
        <w:rPr>
          <w:i/>
        </w:rPr>
      </w:pPr>
      <w:r>
        <w:rPr>
          <w:i/>
        </w:rPr>
        <w:t>Sexual harassment is not just a women's issue, it's a human issue that we can all combat because who says this behavior is cool? We do by not doing anything.</w:t>
      </w:r>
    </w:p>
    <w:p w14:paraId="2EBE34AB" w14:textId="77777777" w:rsidR="00CE5DD5" w:rsidRDefault="00CE5DD5">
      <w:pPr>
        <w:spacing w:after="0" w:line="360" w:lineRule="auto"/>
      </w:pPr>
    </w:p>
    <w:p w14:paraId="51F75C29" w14:textId="77777777" w:rsidR="00CE5DD5" w:rsidRDefault="00CE5DD5">
      <w:pPr>
        <w:spacing w:after="0" w:line="360" w:lineRule="auto"/>
      </w:pPr>
    </w:p>
    <w:p w14:paraId="19977B25" w14:textId="77777777" w:rsidR="00CE5DD5" w:rsidRDefault="00CE5DD5">
      <w:pPr>
        <w:spacing w:after="0" w:line="360" w:lineRule="auto"/>
      </w:pPr>
    </w:p>
    <w:p w14:paraId="635C03A5" w14:textId="77777777" w:rsidR="00CE5DD5" w:rsidRDefault="00CE5DD5">
      <w:pPr>
        <w:spacing w:after="0" w:line="360" w:lineRule="auto"/>
      </w:pPr>
    </w:p>
    <w:p w14:paraId="5C04BC89" w14:textId="77777777" w:rsidR="00CE5DD5" w:rsidRDefault="00CE5DD5">
      <w:pPr>
        <w:spacing w:after="0" w:line="360" w:lineRule="auto"/>
      </w:pPr>
    </w:p>
    <w:p w14:paraId="3CC1CDAE" w14:textId="77777777" w:rsidR="00CE5DD5" w:rsidRDefault="00CE5DD5">
      <w:pPr>
        <w:spacing w:after="0" w:line="360" w:lineRule="auto"/>
      </w:pPr>
    </w:p>
    <w:p w14:paraId="71FC53FD" w14:textId="77777777" w:rsidR="00CE5DD5" w:rsidRDefault="00CE5DD5">
      <w:pPr>
        <w:spacing w:after="0" w:line="360" w:lineRule="auto"/>
      </w:pPr>
    </w:p>
    <w:p w14:paraId="782F118F" w14:textId="77777777" w:rsidR="00CE5DD5" w:rsidRDefault="00CE5DD5">
      <w:pPr>
        <w:spacing w:after="0" w:line="360" w:lineRule="auto"/>
      </w:pPr>
    </w:p>
    <w:p w14:paraId="40C19682" w14:textId="77777777" w:rsidR="00CE5DD5" w:rsidRDefault="00CE5DD5">
      <w:pPr>
        <w:spacing w:after="0" w:line="360" w:lineRule="auto"/>
      </w:pPr>
    </w:p>
    <w:p w14:paraId="5DB7C0EE" w14:textId="77777777" w:rsidR="00CE5DD5" w:rsidRDefault="00CE5DD5">
      <w:pPr>
        <w:spacing w:after="0" w:line="360" w:lineRule="auto"/>
      </w:pPr>
    </w:p>
    <w:p w14:paraId="6D716424" w14:textId="77777777" w:rsidR="00CE5DD5" w:rsidRDefault="00CE5DD5">
      <w:pPr>
        <w:spacing w:after="0" w:line="360" w:lineRule="auto"/>
      </w:pPr>
    </w:p>
    <w:p w14:paraId="321BB8AF" w14:textId="77777777" w:rsidR="00CE5DD5" w:rsidRDefault="00CE5DD5">
      <w:pPr>
        <w:spacing w:after="0" w:line="360" w:lineRule="auto"/>
      </w:pPr>
    </w:p>
    <w:p w14:paraId="6C88D1EF" w14:textId="77777777" w:rsidR="00CE5DD5" w:rsidRDefault="00CE5DD5">
      <w:pPr>
        <w:spacing w:after="0" w:line="360" w:lineRule="auto"/>
      </w:pPr>
    </w:p>
    <w:p w14:paraId="57EABF26" w14:textId="77777777" w:rsidR="00CE5DD5" w:rsidRDefault="00CE5DD5">
      <w:pPr>
        <w:spacing w:after="0" w:line="360" w:lineRule="auto"/>
      </w:pPr>
    </w:p>
    <w:p w14:paraId="63B4026C" w14:textId="77777777" w:rsidR="00CE5DD5" w:rsidRDefault="00CE5DD5">
      <w:pPr>
        <w:spacing w:after="0" w:line="360" w:lineRule="auto"/>
      </w:pPr>
    </w:p>
    <w:p w14:paraId="0BCDDF7A" w14:textId="77777777" w:rsidR="00CE5DD5" w:rsidRDefault="00CE5DD5">
      <w:pPr>
        <w:spacing w:after="0" w:line="360" w:lineRule="auto"/>
      </w:pPr>
    </w:p>
    <w:p w14:paraId="7402F08F" w14:textId="77777777" w:rsidR="00CE5DD5" w:rsidRDefault="00CE5DD5">
      <w:pPr>
        <w:spacing w:after="0" w:line="360" w:lineRule="auto"/>
      </w:pPr>
    </w:p>
    <w:p w14:paraId="2FD3825B" w14:textId="77777777" w:rsidR="00CE5DD5" w:rsidRDefault="00CE5DD5">
      <w:pPr>
        <w:spacing w:after="0" w:line="360" w:lineRule="auto"/>
      </w:pPr>
    </w:p>
    <w:p w14:paraId="10CC0F10" w14:textId="77777777" w:rsidR="00CE5DD5" w:rsidRDefault="00CE5DD5">
      <w:pPr>
        <w:spacing w:after="0" w:line="360" w:lineRule="auto"/>
      </w:pPr>
      <w:bookmarkStart w:id="0" w:name="_GoBack"/>
      <w:bookmarkEnd w:id="0"/>
    </w:p>
    <w:p w14:paraId="7F6A8F22" w14:textId="77777777" w:rsidR="00CE5DD5" w:rsidRDefault="00CE5DD5">
      <w:pPr>
        <w:spacing w:after="0" w:line="360" w:lineRule="auto"/>
      </w:pPr>
    </w:p>
    <w:p w14:paraId="3601FFA4" w14:textId="77777777" w:rsidR="00CE5DD5" w:rsidRDefault="000D705D">
      <w:pPr>
        <w:spacing w:after="0" w:line="360" w:lineRule="auto"/>
        <w:jc w:val="center"/>
      </w:pPr>
      <w:r>
        <w:t>References</w:t>
      </w:r>
    </w:p>
    <w:p w14:paraId="05B90CD3" w14:textId="77777777" w:rsidR="00CE5DD5" w:rsidRDefault="00CE5DD5">
      <w:pPr>
        <w:spacing w:after="0" w:line="360" w:lineRule="auto"/>
        <w:jc w:val="center"/>
      </w:pPr>
    </w:p>
    <w:p w14:paraId="272DB0C1" w14:textId="77777777" w:rsidR="00CE5DD5" w:rsidRDefault="000D705D" w:rsidP="00914022">
      <w:pPr>
        <w:spacing w:after="0" w:line="360" w:lineRule="auto"/>
        <w:ind w:left="720" w:hanging="720"/>
      </w:pPr>
      <w:r>
        <w:t>Agrawal, N. (2015). 21 Harrowing stories of sexual harassment on the job. Retrieved from https://www.huffingtonpost.com/entry/21-harrowing-stories-of-sexual-harassment-on-the-job_us_566f39b1e4b0fccee16f84d8</w:t>
      </w:r>
    </w:p>
    <w:p w14:paraId="1EE29523" w14:textId="77777777" w:rsidR="00CE5DD5" w:rsidRDefault="000D705D" w:rsidP="00914022">
      <w:pPr>
        <w:spacing w:after="0" w:line="360" w:lineRule="auto"/>
        <w:ind w:left="720" w:hanging="720"/>
      </w:pPr>
      <w:r>
        <w:t>Chatterjee, R. (2018). A new survey finds 81 perc</w:t>
      </w:r>
      <w:r>
        <w:t xml:space="preserve">ent of women have experienced sexual harassment. Retrieved from </w:t>
      </w:r>
      <w:hyperlink r:id="rId7">
        <w:r>
          <w:rPr>
            <w:color w:val="1155CC"/>
            <w:u w:val="single"/>
          </w:rPr>
          <w:t>https://www.npr.org/sections/thetw</w:t>
        </w:r>
        <w:r>
          <w:rPr>
            <w:color w:val="1155CC"/>
            <w:u w:val="single"/>
          </w:rPr>
          <w:t>o-way/2018/02/21/587671849/a-new-survey-finds-eighty-percent-of-women-have-experienced-sexual-harassment</w:t>
        </w:r>
      </w:hyperlink>
      <w:r>
        <w:t xml:space="preserve"> </w:t>
      </w:r>
    </w:p>
    <w:p w14:paraId="75801BF4" w14:textId="77777777" w:rsidR="00CE5DD5" w:rsidRDefault="000D705D" w:rsidP="00914022">
      <w:pPr>
        <w:spacing w:after="0" w:line="360" w:lineRule="auto"/>
        <w:ind w:left="720" w:hanging="720"/>
      </w:pPr>
      <w:r>
        <w:t xml:space="preserve"> Jones, A. (2017). Redefining manhood-one locker room talk at a time [Video file]. </w:t>
      </w:r>
      <w:proofErr w:type="spellStart"/>
      <w:r>
        <w:t>Retireved</w:t>
      </w:r>
      <w:proofErr w:type="spellEnd"/>
      <w:r>
        <w:t xml:space="preserve"> from https://www.ted.com/talks/alexis_jones_redefining_manhood_one_locker_room_talk_at_a_time/up-next</w:t>
      </w:r>
    </w:p>
    <w:p w14:paraId="4EBD6157" w14:textId="77777777" w:rsidR="00CE5DD5" w:rsidRDefault="000D705D" w:rsidP="00914022">
      <w:pPr>
        <w:spacing w:after="0" w:line="360" w:lineRule="auto"/>
        <w:ind w:left="720" w:hanging="720"/>
      </w:pPr>
      <w:r>
        <w:t>National sexual violence resource center. (n.d.). Retrieved f</w:t>
      </w:r>
      <w:r>
        <w:t xml:space="preserve">rom https://www.nsvrc.org/statistics </w:t>
      </w:r>
    </w:p>
    <w:p w14:paraId="524C30A1" w14:textId="77777777" w:rsidR="00CE5DD5" w:rsidRDefault="000D705D" w:rsidP="00914022">
      <w:pPr>
        <w:spacing w:after="0" w:line="360" w:lineRule="auto"/>
        <w:ind w:left="720" w:hanging="720"/>
      </w:pPr>
      <w:r>
        <w:t>Sexual Harassment. (n.d.) In Merriam-Webster’s collegiate dictionary. Retrieved from https://www.merriam-webster.com/dictionary/sexual%20harassment</w:t>
      </w:r>
      <w:r>
        <w:br/>
        <w:t>Statistics - stop street harassment studies. (n.d.). Retrieved from ht</w:t>
      </w:r>
      <w:r>
        <w:t>tp://www.stopstreetharassment.org/resources/statistics/</w:t>
      </w:r>
      <w:r>
        <w:br/>
      </w:r>
    </w:p>
    <w:sectPr w:rsidR="00CE5DD5">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DA61B" w14:textId="77777777" w:rsidR="000D705D" w:rsidRDefault="000D705D">
      <w:pPr>
        <w:spacing w:after="0" w:line="240" w:lineRule="auto"/>
      </w:pPr>
      <w:r>
        <w:separator/>
      </w:r>
    </w:p>
  </w:endnote>
  <w:endnote w:type="continuationSeparator" w:id="0">
    <w:p w14:paraId="222BCD27" w14:textId="77777777" w:rsidR="000D705D" w:rsidRDefault="000D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85301" w14:textId="77777777" w:rsidR="000D705D" w:rsidRDefault="000D705D">
      <w:pPr>
        <w:spacing w:after="0" w:line="240" w:lineRule="auto"/>
      </w:pPr>
      <w:r>
        <w:separator/>
      </w:r>
    </w:p>
  </w:footnote>
  <w:footnote w:type="continuationSeparator" w:id="0">
    <w:p w14:paraId="4839C36D" w14:textId="77777777" w:rsidR="000D705D" w:rsidRDefault="000D7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E149" w14:textId="77777777" w:rsidR="00CE5DD5" w:rsidRDefault="000D705D">
    <w:pPr>
      <w:pBdr>
        <w:top w:val="nil"/>
        <w:left w:val="nil"/>
        <w:bottom w:val="nil"/>
        <w:right w:val="nil"/>
        <w:between w:val="nil"/>
      </w:pBdr>
      <w:tabs>
        <w:tab w:val="center" w:pos="4680"/>
        <w:tab w:val="right" w:pos="9360"/>
      </w:tabs>
      <w:rPr>
        <w:color w:val="000000"/>
      </w:rPr>
    </w:pPr>
    <w:r>
      <w:t>A HUMAN ISSUE</w:t>
    </w:r>
    <w:r>
      <w:rPr>
        <w:color w:val="000000"/>
      </w:rPr>
      <w:tab/>
    </w:r>
    <w:r>
      <w:rPr>
        <w:color w:val="000000"/>
      </w:rPr>
      <w:tab/>
    </w:r>
    <w:r>
      <w:rPr>
        <w:color w:val="000000"/>
      </w:rPr>
      <w:fldChar w:fldCharType="begin"/>
    </w:r>
    <w:r>
      <w:rPr>
        <w:color w:val="000000"/>
      </w:rPr>
      <w:instrText>PAGE</w:instrText>
    </w:r>
    <w:r w:rsidR="00914022">
      <w:rPr>
        <w:color w:val="000000"/>
      </w:rPr>
      <w:fldChar w:fldCharType="separate"/>
    </w:r>
    <w:r w:rsidR="00914022">
      <w:rPr>
        <w:noProof/>
        <w:color w:val="000000"/>
      </w:rPr>
      <w:t>2</w:t>
    </w:r>
    <w:r>
      <w:rPr>
        <w:color w:val="000000"/>
      </w:rPr>
      <w:fldChar w:fldCharType="end"/>
    </w:r>
  </w:p>
  <w:p w14:paraId="6FEF6FFA" w14:textId="77777777" w:rsidR="00CE5DD5" w:rsidRDefault="00CE5DD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7B25E" w14:textId="77777777" w:rsidR="00CE5DD5" w:rsidRDefault="000D705D">
    <w:pPr>
      <w:pBdr>
        <w:top w:val="nil"/>
        <w:left w:val="nil"/>
        <w:bottom w:val="nil"/>
        <w:right w:val="nil"/>
        <w:between w:val="nil"/>
      </w:pBdr>
      <w:tabs>
        <w:tab w:val="center" w:pos="4680"/>
        <w:tab w:val="right" w:pos="9360"/>
      </w:tabs>
      <w:rPr>
        <w:color w:val="000000"/>
      </w:rPr>
    </w:pPr>
    <w:r>
      <w:rPr>
        <w:color w:val="000000"/>
      </w:rPr>
      <w:t xml:space="preserve">Running head: </w:t>
    </w:r>
    <w:r>
      <w:t>A HUMAN ISSUE</w:t>
    </w:r>
    <w:r>
      <w:rPr>
        <w:color w:val="000000"/>
      </w:rPr>
      <w:tab/>
    </w:r>
    <w:r>
      <w:rPr>
        <w:color w:val="000000"/>
      </w:rPr>
      <w:tab/>
    </w:r>
    <w:r>
      <w:rPr>
        <w:color w:val="000000"/>
      </w:rPr>
      <w:fldChar w:fldCharType="begin"/>
    </w:r>
    <w:r>
      <w:rPr>
        <w:color w:val="000000"/>
      </w:rPr>
      <w:instrText>PAGE</w:instrText>
    </w:r>
    <w:r w:rsidR="00914022">
      <w:rPr>
        <w:color w:val="000000"/>
      </w:rPr>
      <w:fldChar w:fldCharType="separate"/>
    </w:r>
    <w:r w:rsidR="00914022">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B0D8A"/>
    <w:multiLevelType w:val="multilevel"/>
    <w:tmpl w:val="4E349318"/>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D5"/>
    <w:rsid w:val="000D705D"/>
    <w:rsid w:val="00914022"/>
    <w:rsid w:val="00CE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528F"/>
  <w15:docId w15:val="{361F1421-C305-4A1F-AD47-BE930BB5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pr.org/sections/thetwo-way/2018/02/21/587671849/a-new-survey-finds-eighty-percent-of-women-have-experienced-sexual-harass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Fefe-PC</dc:creator>
  <cp:lastModifiedBy> </cp:lastModifiedBy>
  <cp:revision>2</cp:revision>
  <dcterms:created xsi:type="dcterms:W3CDTF">2018-12-06T04:14:00Z</dcterms:created>
  <dcterms:modified xsi:type="dcterms:W3CDTF">2018-12-06T04:14:00Z</dcterms:modified>
</cp:coreProperties>
</file>