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13: Doubles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called Doubles.py.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that rolls 2 dice (using random numbers between 1 and 6) and prints the results.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while loop to keep going until it rolls doubles. If they roll doubles, print a message of congratulations.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happens so fast! Change the program so that each time it asks the user if they want to roll the dice and waits for user input to go on. If the user does not want to roll the dice, you can break out of the loop.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