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6: Shapes and Kaleidescope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new project called Assignment 6: Drawings in Snap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blocks to draw a square - you will want to change the number of steps and the number of degrees: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148424" cy="2805113"/>
            <wp:effectExtent b="0" l="0" r="0" t="0"/>
            <wp:docPr descr="Screen Shot 2017-06-15 at 4.40.15 PM.png" id="1" name="image2.png"/>
            <a:graphic>
              <a:graphicData uri="http://schemas.openxmlformats.org/drawingml/2006/picture">
                <pic:pic>
                  <pic:nvPicPr>
                    <pic:cNvPr descr="Screen Shot 2017-06-15 at 4.40.15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424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3 scripts to draw a different shape in a different color in a different place on the stage when 3 different keys are pressed. For example: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spacebar is pressed, draw a red square in the middle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“a” key is pressed, draw a blue square on the left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“b” key is pressed, draw a star on the top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each script includes clear, pen up, and pen down, or else the stage will get very messy!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out this Snap program for a while: </w:t>
      </w:r>
      <w:hyperlink r:id="rId6">
        <w:r w:rsidDel="00000000" w:rsidR="00000000" w:rsidRPr="00000000">
          <w:rPr>
            <w:color w:val="4183c4"/>
            <w:sz w:val="24"/>
            <w:szCs w:val="24"/>
            <w:highlight w:val="white"/>
            <w:u w:val="single"/>
            <w:rtl w:val="0"/>
          </w:rPr>
          <w:t xml:space="preserve">http://tinyurl.com/SNAPKaleidoDraw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Try pressing “d” and “u” while moving the mouse around the stage area. Make sure you understand what each script is doing.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project called Assignment 6: Kaleidescope in Snap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what you learned from the previous program to create a kaleidoscope in Snap - ask the instructor to show you what it should look like. 4 different colored sprites should mirror your mouse on 4 sides of the stage.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project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://tinyurl.com/SNAPKaleidoDr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