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577" w:rsidRPr="00265B11" w:rsidRDefault="001300F4" w:rsidP="003E6286">
      <w:pPr>
        <w:rPr>
          <w:b/>
          <w:bCs/>
          <w:sz w:val="40"/>
          <w:szCs w:val="40"/>
          <w:u w:val="single"/>
          <w:rtl/>
        </w:rPr>
      </w:pPr>
      <w:r w:rsidRPr="00265B11">
        <w:rPr>
          <w:noProof/>
          <w:sz w:val="28"/>
          <w:szCs w:val="28"/>
        </w:rPr>
        <w:drawing>
          <wp:anchor distT="0" distB="0" distL="114300" distR="114300" simplePos="0" relativeHeight="251658240" behindDoc="0" locked="0" layoutInCell="1" allowOverlap="1" wp14:anchorId="245EDA7B" wp14:editId="65F0626E">
            <wp:simplePos x="0" y="0"/>
            <wp:positionH relativeFrom="column">
              <wp:posOffset>-402590</wp:posOffset>
            </wp:positionH>
            <wp:positionV relativeFrom="paragraph">
              <wp:posOffset>0</wp:posOffset>
            </wp:positionV>
            <wp:extent cx="1666240" cy="802640"/>
            <wp:effectExtent l="0" t="0" r="0" b="0"/>
            <wp:wrapSquare wrapText="bothSides"/>
            <wp:docPr id="1" name="Picture 1" descr="Sha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i Proj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6240" cy="8026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r w:rsidRPr="00265B11">
        <w:rPr>
          <w:rFonts w:hint="cs"/>
          <w:b/>
          <w:bCs/>
          <w:sz w:val="40"/>
          <w:szCs w:val="40"/>
          <w:u w:val="single"/>
          <w:rtl/>
        </w:rPr>
        <w:t xml:space="preserve">פרוייקט שי </w:t>
      </w:r>
      <w:r w:rsidRPr="00265B11">
        <w:rPr>
          <w:b/>
          <w:bCs/>
          <w:sz w:val="40"/>
          <w:szCs w:val="40"/>
          <w:u w:val="single"/>
          <w:rtl/>
        </w:rPr>
        <w:t>–</w:t>
      </w:r>
      <w:r w:rsidRPr="00265B11">
        <w:rPr>
          <w:b/>
          <w:bCs/>
          <w:sz w:val="40"/>
          <w:szCs w:val="40"/>
          <w:u w:val="single"/>
        </w:rPr>
        <w:t>SHAI PROJECT</w:t>
      </w:r>
    </w:p>
    <w:p w:rsidR="001300F4" w:rsidRDefault="001300F4" w:rsidP="001300F4">
      <w:pPr>
        <w:rPr>
          <w:b/>
          <w:bCs/>
          <w:sz w:val="32"/>
          <w:szCs w:val="32"/>
          <w:u w:val="single"/>
          <w:rtl/>
        </w:rPr>
      </w:pPr>
    </w:p>
    <w:p w:rsidR="001300F4" w:rsidRDefault="00265B11" w:rsidP="001300F4">
      <w:pPr>
        <w:rPr>
          <w:sz w:val="28"/>
          <w:szCs w:val="28"/>
          <w:rtl/>
        </w:rPr>
      </w:pPr>
      <w:r>
        <w:rPr>
          <w:rFonts w:hint="cs"/>
          <w:sz w:val="28"/>
          <w:szCs w:val="28"/>
          <w:rtl/>
        </w:rPr>
        <w:t>פרוייקט שי הוקם באוקטובר 2014 ע"י אריה יעקובסון.</w:t>
      </w:r>
    </w:p>
    <w:p w:rsidR="00265B11" w:rsidRDefault="00265B11" w:rsidP="001300F4">
      <w:pPr>
        <w:rPr>
          <w:sz w:val="28"/>
          <w:szCs w:val="28"/>
        </w:rPr>
      </w:pPr>
      <w:r>
        <w:rPr>
          <w:rFonts w:hint="cs"/>
          <w:sz w:val="28"/>
          <w:szCs w:val="28"/>
          <w:rtl/>
        </w:rPr>
        <w:t>מטרת הארגון היא חינוך ילדים בגיל הרך להכיר את עולמם של אנשים עם מוגבלויות.</w:t>
      </w:r>
    </w:p>
    <w:p w:rsidR="00265B11" w:rsidRDefault="00265B11" w:rsidP="001300F4">
      <w:pPr>
        <w:rPr>
          <w:sz w:val="28"/>
          <w:szCs w:val="28"/>
          <w:rtl/>
        </w:rPr>
      </w:pPr>
      <w:r>
        <w:rPr>
          <w:rFonts w:hint="cs"/>
          <w:sz w:val="28"/>
          <w:szCs w:val="28"/>
          <w:rtl/>
        </w:rPr>
        <w:t>החברה המערבית החלה להתייחס יותר ויותר סביב תעסוקה מלאה של אנשים חרשים, עיוורים והמשתמשים בכיסא גלגלים. הארגון דוגל להגביר את המודעות בתחום זה על מנת להבטיח כי אנשים עם מוגבלויות יהיו מסוגלים לנהל חיים עצמאיים.</w:t>
      </w:r>
    </w:p>
    <w:p w:rsidR="00265B11" w:rsidRDefault="00FC74A4" w:rsidP="001300F4">
      <w:pPr>
        <w:rPr>
          <w:sz w:val="28"/>
          <w:szCs w:val="28"/>
          <w:rtl/>
        </w:rPr>
      </w:pPr>
      <w:r>
        <w:rPr>
          <w:rFonts w:hint="cs"/>
          <w:sz w:val="28"/>
          <w:szCs w:val="28"/>
          <w:rtl/>
        </w:rPr>
        <w:t>כיום, אורח החיים בתרבות המערבית אינה מאפשרת שילוב מלא של אנשים מוגבלים בכל התחומים. כתוצאה מכך ישנה עלייה בעלויות של תוכניות לשילוב אנשים מוגבלים בחברה.</w:t>
      </w:r>
    </w:p>
    <w:p w:rsidR="00FC74A4" w:rsidRDefault="00B422D8" w:rsidP="001300F4">
      <w:pPr>
        <w:rPr>
          <w:sz w:val="28"/>
          <w:szCs w:val="28"/>
          <w:rtl/>
        </w:rPr>
      </w:pPr>
      <w:r>
        <w:rPr>
          <w:rFonts w:hint="cs"/>
          <w:sz w:val="28"/>
          <w:szCs w:val="28"/>
          <w:rtl/>
        </w:rPr>
        <w:t>לדוגמא, בניינים חסרי נגישות לאנשים מוגבלים דורשים שינויים. הכללת צרכי אנשים מוגבלים בחברה צריכה להיות בחוד החנית של הדיון והדאגה הציבורית.</w:t>
      </w:r>
    </w:p>
    <w:p w:rsidR="00465280" w:rsidRDefault="00465280" w:rsidP="001300F4">
      <w:pPr>
        <w:rPr>
          <w:sz w:val="28"/>
          <w:szCs w:val="28"/>
          <w:rtl/>
        </w:rPr>
      </w:pPr>
      <w:r>
        <w:rPr>
          <w:rFonts w:hint="cs"/>
          <w:sz w:val="28"/>
          <w:szCs w:val="28"/>
          <w:rtl/>
        </w:rPr>
        <w:t>בישראל, 10% מהאוכלוסיה לקויי שמיעה, 1% הם עיוורים או לקויי ראיה, ו-1% משתמשים בכיסא גלגלים או הליכון.</w:t>
      </w:r>
    </w:p>
    <w:p w:rsidR="00465280" w:rsidRDefault="00465280" w:rsidP="001300F4">
      <w:pPr>
        <w:rPr>
          <w:sz w:val="28"/>
          <w:szCs w:val="28"/>
          <w:rtl/>
        </w:rPr>
      </w:pPr>
      <w:r>
        <w:rPr>
          <w:rFonts w:hint="cs"/>
          <w:sz w:val="28"/>
          <w:szCs w:val="28"/>
          <w:rtl/>
        </w:rPr>
        <w:t>שיעור האבטלה בישראל עבור אנשים מוגבלים הינו כ- 55%.</w:t>
      </w:r>
    </w:p>
    <w:p w:rsidR="00C86FC1" w:rsidRDefault="00C86FC1" w:rsidP="001300F4">
      <w:pPr>
        <w:rPr>
          <w:sz w:val="28"/>
          <w:szCs w:val="28"/>
          <w:rtl/>
        </w:rPr>
      </w:pPr>
    </w:p>
    <w:p w:rsidR="00C86FC1" w:rsidRDefault="00C86FC1" w:rsidP="00C86FC1">
      <w:pPr>
        <w:rPr>
          <w:sz w:val="28"/>
          <w:szCs w:val="28"/>
          <w:rtl/>
        </w:rPr>
      </w:pPr>
      <w:r>
        <w:rPr>
          <w:rFonts w:hint="cs"/>
          <w:sz w:val="28"/>
          <w:szCs w:val="28"/>
          <w:rtl/>
        </w:rPr>
        <w:t>צורך הארגון הוא שילוב של אנשים מוגבלים בתוך עולם האפליקציות והמשחקים השוקק חיים שיהיה ישים גם עבורם.</w:t>
      </w:r>
    </w:p>
    <w:p w:rsidR="00C86FC1" w:rsidRDefault="00C86FC1" w:rsidP="00C86FC1">
      <w:pPr>
        <w:rPr>
          <w:sz w:val="28"/>
          <w:szCs w:val="28"/>
          <w:rtl/>
        </w:rPr>
      </w:pPr>
      <w:r>
        <w:rPr>
          <w:rFonts w:hint="cs"/>
          <w:sz w:val="28"/>
          <w:szCs w:val="28"/>
          <w:rtl/>
        </w:rPr>
        <w:t>הרעיון הוא פיתוח אפליקציה שתלמד ילדים שפת סימנים.</w:t>
      </w:r>
    </w:p>
    <w:p w:rsidR="003649B5" w:rsidRDefault="003649B5" w:rsidP="00C86FC1">
      <w:pPr>
        <w:rPr>
          <w:sz w:val="28"/>
          <w:szCs w:val="28"/>
          <w:rtl/>
        </w:rPr>
      </w:pPr>
    </w:p>
    <w:p w:rsidR="003649B5" w:rsidRDefault="003649B5" w:rsidP="00C86FC1">
      <w:pPr>
        <w:rPr>
          <w:sz w:val="28"/>
          <w:szCs w:val="28"/>
          <w:rtl/>
        </w:rPr>
      </w:pPr>
      <w:r>
        <w:rPr>
          <w:rFonts w:hint="cs"/>
          <w:sz w:val="28"/>
          <w:szCs w:val="28"/>
          <w:rtl/>
        </w:rPr>
        <w:t>סיכונים אפשריים בביצוע הפרוייקט:</w:t>
      </w:r>
    </w:p>
    <w:p w:rsidR="003649B5" w:rsidRDefault="003649B5" w:rsidP="003649B5">
      <w:pPr>
        <w:pStyle w:val="ListParagraph"/>
        <w:numPr>
          <w:ilvl w:val="0"/>
          <w:numId w:val="1"/>
        </w:numPr>
        <w:rPr>
          <w:sz w:val="28"/>
          <w:szCs w:val="28"/>
        </w:rPr>
      </w:pPr>
      <w:r>
        <w:rPr>
          <w:rFonts w:hint="cs"/>
          <w:sz w:val="28"/>
          <w:szCs w:val="28"/>
          <w:rtl/>
        </w:rPr>
        <w:t>הבנה לא מלאה של דרישות הלקוח מאחר ומדובר בפיתוח פרוייקט לאוכלוסיה מוגבלת ולכן אין אפשרות בעצמנו לבדוק את טיב הפרוייקט.</w:t>
      </w:r>
    </w:p>
    <w:p w:rsidR="003649B5" w:rsidRDefault="003649B5" w:rsidP="003649B5">
      <w:pPr>
        <w:pStyle w:val="ListParagraph"/>
        <w:rPr>
          <w:sz w:val="28"/>
          <w:szCs w:val="28"/>
          <w:rtl/>
        </w:rPr>
      </w:pPr>
      <w:r>
        <w:rPr>
          <w:rFonts w:hint="cs"/>
          <w:sz w:val="28"/>
          <w:szCs w:val="28"/>
          <w:rtl/>
        </w:rPr>
        <w:t xml:space="preserve">פתרון אפשרי יהיה שימוש בשיטת </w:t>
      </w:r>
      <w:r>
        <w:rPr>
          <w:sz w:val="28"/>
          <w:szCs w:val="28"/>
        </w:rPr>
        <w:t>DELPHI</w:t>
      </w:r>
      <w:r>
        <w:rPr>
          <w:rFonts w:hint="cs"/>
          <w:sz w:val="28"/>
          <w:szCs w:val="28"/>
          <w:rtl/>
        </w:rPr>
        <w:t xml:space="preserve"> לניטור סיכונים. נבנה פאנל/סקר אודות שלבי בניית האפליקציה ונקבל מענה מאנשים בארגון.</w:t>
      </w:r>
    </w:p>
    <w:p w:rsidR="003649B5" w:rsidRDefault="003649B5" w:rsidP="003649B5">
      <w:pPr>
        <w:pStyle w:val="ListParagraph"/>
        <w:numPr>
          <w:ilvl w:val="0"/>
          <w:numId w:val="1"/>
        </w:numPr>
        <w:rPr>
          <w:sz w:val="28"/>
          <w:szCs w:val="28"/>
        </w:rPr>
      </w:pPr>
      <w:r>
        <w:rPr>
          <w:rFonts w:hint="cs"/>
          <w:sz w:val="28"/>
          <w:szCs w:val="28"/>
          <w:rtl/>
        </w:rPr>
        <w:t>סיכון פיתוח שהוא חוסר עמידה בלוח הזמנים, מכיוון שלרשות צוות הפיתוח עומד זמן מוגבל ושימוש בכלים חדשים.</w:t>
      </w:r>
    </w:p>
    <w:p w:rsidR="00F31626" w:rsidRDefault="00F31626" w:rsidP="00F31626">
      <w:pPr>
        <w:rPr>
          <w:sz w:val="28"/>
          <w:szCs w:val="28"/>
          <w:rtl/>
        </w:rPr>
      </w:pPr>
    </w:p>
    <w:p w:rsidR="00F31626" w:rsidRDefault="00F31626" w:rsidP="00F31626">
      <w:pPr>
        <w:rPr>
          <w:sz w:val="28"/>
          <w:szCs w:val="28"/>
          <w:rtl/>
        </w:rPr>
      </w:pPr>
      <w:r>
        <w:rPr>
          <w:rFonts w:hint="cs"/>
          <w:sz w:val="28"/>
          <w:szCs w:val="28"/>
          <w:rtl/>
        </w:rPr>
        <w:lastRenderedPageBreak/>
        <w:t xml:space="preserve">תבנית עיצוב אפשרית לפיתוח הפרוייקט הינה </w:t>
      </w:r>
      <w:r>
        <w:rPr>
          <w:rFonts w:hint="cs"/>
          <w:sz w:val="28"/>
          <w:szCs w:val="28"/>
        </w:rPr>
        <w:t>S</w:t>
      </w:r>
      <w:r>
        <w:rPr>
          <w:sz w:val="28"/>
          <w:szCs w:val="28"/>
        </w:rPr>
        <w:t>trategy</w:t>
      </w:r>
      <w:r>
        <w:rPr>
          <w:rFonts w:hint="cs"/>
          <w:sz w:val="28"/>
          <w:szCs w:val="28"/>
          <w:rtl/>
        </w:rPr>
        <w:t>. כל לקוח שיפעיל את התוכנה יבחר משחק מתוך מקבץ, כאשר כל משחק ילמד בצורה שונה את שפת הסימנים.</w:t>
      </w:r>
    </w:p>
    <w:p w:rsidR="007228A3" w:rsidRDefault="007228A3" w:rsidP="00F31626">
      <w:pPr>
        <w:rPr>
          <w:sz w:val="28"/>
          <w:szCs w:val="28"/>
          <w:rtl/>
        </w:rPr>
      </w:pPr>
    </w:p>
    <w:p w:rsidR="007228A3" w:rsidRPr="00F31626" w:rsidRDefault="007228A3" w:rsidP="00F31626">
      <w:pPr>
        <w:rPr>
          <w:sz w:val="28"/>
          <w:szCs w:val="28"/>
          <w:rtl/>
        </w:rPr>
      </w:pPr>
      <w:r>
        <w:rPr>
          <w:rFonts w:hint="cs"/>
          <w:sz w:val="28"/>
          <w:szCs w:val="28"/>
          <w:rtl/>
        </w:rPr>
        <w:t xml:space="preserve">הפרוייקט יבנה בפלטפורמת </w:t>
      </w:r>
      <w:r>
        <w:rPr>
          <w:rFonts w:hint="cs"/>
          <w:sz w:val="28"/>
          <w:szCs w:val="28"/>
        </w:rPr>
        <w:t>MEAN</w:t>
      </w:r>
      <w:r>
        <w:rPr>
          <w:sz w:val="28"/>
          <w:szCs w:val="28"/>
        </w:rPr>
        <w:t xml:space="preserve"> Stack</w:t>
      </w:r>
      <w:r>
        <w:rPr>
          <w:rFonts w:hint="cs"/>
          <w:sz w:val="28"/>
          <w:szCs w:val="28"/>
          <w:rtl/>
        </w:rPr>
        <w:t xml:space="preserve">  למימוש הלוגיקה בצד השרת, וטיפול והצגה של הנתונים בצד הלקוח.</w:t>
      </w:r>
    </w:p>
    <w:sectPr w:rsidR="007228A3" w:rsidRPr="00F31626" w:rsidSect="001300F4">
      <w:pgSz w:w="11907" w:h="16839" w:code="9"/>
      <w:pgMar w:top="1440" w:right="1800" w:bottom="1440" w:left="180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61941"/>
    <w:multiLevelType w:val="hybridMultilevel"/>
    <w:tmpl w:val="70784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7B"/>
    <w:rsid w:val="001300F4"/>
    <w:rsid w:val="00241936"/>
    <w:rsid w:val="00265B11"/>
    <w:rsid w:val="002D5577"/>
    <w:rsid w:val="003649B5"/>
    <w:rsid w:val="003E4228"/>
    <w:rsid w:val="003E6286"/>
    <w:rsid w:val="00465280"/>
    <w:rsid w:val="00564114"/>
    <w:rsid w:val="00624E7B"/>
    <w:rsid w:val="007228A3"/>
    <w:rsid w:val="00971BB0"/>
    <w:rsid w:val="00B422D8"/>
    <w:rsid w:val="00B869A2"/>
    <w:rsid w:val="00C86FC1"/>
    <w:rsid w:val="00F31626"/>
    <w:rsid w:val="00FC74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6460E-A794-4C8F-BDAA-B3070D16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262</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Afek Hazan</dc:creator>
  <cp:keywords/>
  <dc:description/>
  <cp:lastModifiedBy>Afek Hazan</cp:lastModifiedBy>
  <cp:revision>18</cp:revision>
  <dcterms:created xsi:type="dcterms:W3CDTF">2016-03-05T13:05:00Z</dcterms:created>
  <dcterms:modified xsi:type="dcterms:W3CDTF">2016-03-05T16:18:00Z</dcterms:modified>
</cp:coreProperties>
</file>