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4uqg5ygkyvgt" w:id="0"/>
      <w:bookmarkEnd w:id="0"/>
      <w:r w:rsidDel="00000000" w:rsidR="00000000" w:rsidRPr="00000000">
        <w:rPr>
          <w:rtl w:val="0"/>
        </w:rPr>
        <w:t xml:space="preserve">fever dream</w:t>
      </w:r>
    </w:p>
    <w:p w:rsidR="00000000" w:rsidDel="00000000" w:rsidP="00000000" w:rsidRDefault="00000000" w:rsidRPr="00000000" w14:paraId="00000002">
      <w:pPr>
        <w:numPr>
          <w:ilvl w:val="2"/>
          <w:numId w:val="2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https://www.snopes.com/fact-check/nestle-ceo-water-not-human-right/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8ibd0qsr3hz" w:id="1"/>
      <w:bookmarkEnd w:id="1"/>
      <w:r w:rsidDel="00000000" w:rsidR="00000000" w:rsidRPr="00000000">
        <w:rPr>
          <w:rtl w:val="0"/>
        </w:rPr>
        <w:t xml:space="preserve">Buried Alive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Camus, 11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tixcs4hwdlp" w:id="2"/>
      <w:bookmarkEnd w:id="2"/>
      <w:r w:rsidDel="00000000" w:rsidR="00000000" w:rsidRPr="00000000">
        <w:rPr>
          <w:rtl w:val="0"/>
        </w:rPr>
        <w:t xml:space="preserve">Talking to Myself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Camus, 229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31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13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ibid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61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Carl Jung, Memories, Dreams and Reflections, Page 326.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j2rf8i6f6ff" w:id="3"/>
      <w:bookmarkEnd w:id="3"/>
      <w:r w:rsidDel="00000000" w:rsidR="00000000" w:rsidRPr="00000000">
        <w:rPr>
          <w:rtl w:val="0"/>
        </w:rPr>
        <w:t xml:space="preserve">Spring and a Storm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https://twitter.com/missamykr/status/312564535242395648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84h2n8hniug" w:id="4"/>
      <w:bookmarkEnd w:id="4"/>
      <w:r w:rsidDel="00000000" w:rsidR="00000000" w:rsidRPr="00000000">
        <w:rPr>
          <w:rtl w:val="0"/>
        </w:rPr>
        <w:t xml:space="preserve">Purge The Poison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Singer, 5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Singer, 8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ibid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Singer, 83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Singer, 20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Singer, 97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Singer, 159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Singer, 170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Flanagan, 8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https://mercyforanimals.org/blog/heres-why-youre-wrong-when-you-say-plants/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s2bdg1pb7asj" w:id="5"/>
      <w:bookmarkEnd w:id="5"/>
      <w:r w:rsidDel="00000000" w:rsidR="00000000" w:rsidRPr="00000000">
        <w:rPr>
          <w:rtl w:val="0"/>
        </w:rPr>
        <w:t xml:space="preserve">I Want to Conquer the World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https://www.fairobserver.com/region/europe/albert-camus-centenary-commemoration/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Ibid.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Ibid.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Ibid.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Ibid.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Ibid.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ibid.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28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189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218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219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3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14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12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12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12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16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16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18-19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18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19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21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https://doi.org/10.2307/2626958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20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https://www.mckendree.edu/academics/scholars/issue18/streetman.htm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mvp4uumtjw6u" w:id="6"/>
      <w:bookmarkEnd w:id="6"/>
      <w:r w:rsidDel="00000000" w:rsidR="00000000" w:rsidRPr="00000000">
        <w:rPr>
          <w:rtl w:val="0"/>
        </w:rPr>
        <w:t xml:space="preserve">Chinese Translation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https://www.thenation.com/article/archive/the-history-of-lynching-and-the-present-of-policing/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https://www.nationalgeographic.co.uk/history-and-civilisation/2020/06/it-was-a-modern-day-lynching-violent-deaths-reflect-a-brutal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https://www.epi.org/blog/black-deaths-at-the-hands-of-law-enforcement-are-linked-to-historical-lynchings-u-s-counties-where-lynchings-were-more-prevalent-from-1877-to-1950-have-more-officer-involved-killings/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https://www.cnn.com/2020/06/03/us/lynching-america-george-floyd-ahmaud-arbery-breonna-taylor/index.html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Nietzsche, </w:t>
      </w:r>
      <w:r w:rsidDel="00000000" w:rsidR="00000000" w:rsidRPr="00000000">
        <w:rPr>
          <w:i w:val="1"/>
          <w:rtl w:val="0"/>
        </w:rPr>
        <w:t xml:space="preserve">Thus Spoke Zarathustra</w:t>
      </w:r>
      <w:r w:rsidDel="00000000" w:rsidR="00000000" w:rsidRPr="00000000">
        <w:rPr>
          <w:rtl w:val="0"/>
        </w:rPr>
        <w:t xml:space="preserve">, Third Part—XLVI. The Vision and the Enigma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ibid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ibid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Ibid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 Who, 2013, The Day of the Doctor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 Who, S1 E1, Rose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 Who, S1 E13, The Parting of the Ways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 Who, S8 E2, Into the Daleks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Doctor Who, S10 E3 Thin Ice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Singer,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tea9jowqhkb" w:id="7"/>
      <w:bookmarkEnd w:id="7"/>
      <w:r w:rsidDel="00000000" w:rsidR="00000000" w:rsidRPr="00000000">
        <w:rPr>
          <w:rtl w:val="0"/>
        </w:rPr>
        <w:t xml:space="preserve">Bridge Over Troubled Water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Camus, 220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259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258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259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a1neb8yqf9l0" w:id="8"/>
      <w:bookmarkEnd w:id="8"/>
      <w:r w:rsidDel="00000000" w:rsidR="00000000" w:rsidRPr="00000000">
        <w:rPr>
          <w:rtl w:val="0"/>
        </w:rPr>
        <w:t xml:space="preserve">Rainforest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Fisher, 68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69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https://www.aclu.org/issues/free-speech/rights-protesters/anti-protest-bills-around-country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39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240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Fisher, 76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241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Camus, 232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kiiy6p7tyzr" w:id="9"/>
      <w:bookmarkEnd w:id="9"/>
      <w:r w:rsidDel="00000000" w:rsidR="00000000" w:rsidRPr="00000000">
        <w:rPr>
          <w:rtl w:val="0"/>
        </w:rPr>
        <w:t xml:space="preserve">10/10</w:t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-720" w:firstLine="0"/>
      <w:rPr>
        <w:sz w:val="18"/>
        <w:szCs w:val="18"/>
      </w:rPr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↲</w:t>
      </w:r>
    </w:hyperlink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 rough draft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sz w:val="18"/>
        <w:szCs w:val="18"/>
      </w:rPr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full sources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mckendree.edu/academics/scholars/issue18/streetman.htm" TargetMode="External"/><Relationship Id="rId10" Type="http://schemas.openxmlformats.org/officeDocument/2006/relationships/hyperlink" Target="https://doi.org/10.2307/2626958" TargetMode="External"/><Relationship Id="rId13" Type="http://schemas.openxmlformats.org/officeDocument/2006/relationships/hyperlink" Target="https://www.nationalgeographic.co.uk/history-and-civilisation/2020/06/it-was-a-modern-day-lynching-violent-deaths-reflect-a-brutal" TargetMode="External"/><Relationship Id="rId12" Type="http://schemas.openxmlformats.org/officeDocument/2006/relationships/hyperlink" Target="https://www.thenation.com/article/archive/the-history-of-lynching-and-the-present-of-polic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irobserver.com/region/europe/albert-camus-centenary-commemoration/" TargetMode="External"/><Relationship Id="rId15" Type="http://schemas.openxmlformats.org/officeDocument/2006/relationships/hyperlink" Target="https://www.cnn.com/2020/06/03/us/lynching-america-george-floyd-ahmaud-arbery-breonna-taylor/index.html" TargetMode="External"/><Relationship Id="rId14" Type="http://schemas.openxmlformats.org/officeDocument/2006/relationships/hyperlink" Target="https://www.epi.org/blog/black-deaths-at-the-hands-of-law-enforcement-are-linked-to-historical-lynchings-u-s-counties-where-lynchings-were-more-prevalent-from-1877-to-1950-have-more-officer-involved-killings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aclu.org/issues/free-speech/rights-protesters/anti-protest-bills-around-country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www.snopes.com/fact-check/nestle-ceo-water-not-human-right/" TargetMode="External"/><Relationship Id="rId18" Type="http://schemas.openxmlformats.org/officeDocument/2006/relationships/header" Target="header2.xml"/><Relationship Id="rId7" Type="http://schemas.openxmlformats.org/officeDocument/2006/relationships/hyperlink" Target="https://twitter.com/missamykr/status/312564535242395648" TargetMode="External"/><Relationship Id="rId8" Type="http://schemas.openxmlformats.org/officeDocument/2006/relationships/hyperlink" Target="https://mercyforanimals.org/blog/heres-why-youre-wrong-when-you-say-plants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u/0/d/1jPi0s17MH31Pgt9vpCIud7la34NTr88kxjF_QzJHdQw/edit" TargetMode="External"/><Relationship Id="rId2" Type="http://schemas.openxmlformats.org/officeDocument/2006/relationships/hyperlink" Target="https://docs.google.com/document/u/0/d/1jPi0s17MH31Pgt9vpCIud7la34NTr88kxjF_QzJHdQw/ed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u/0/d/11XmUP4_RYVwqA-697_sJYTJEj1w04gVSPJxI3MCfv1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