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1815C" w14:textId="77777777" w:rsidR="00CC0178" w:rsidRPr="00CC0178" w:rsidRDefault="00CC0178" w:rsidP="00CC0178">
      <w:pPr>
        <w:rPr>
          <w:b/>
          <w:bCs/>
        </w:rPr>
      </w:pPr>
      <w:r w:rsidRPr="00CC0178">
        <w:rPr>
          <w:b/>
          <w:bCs/>
        </w:rPr>
        <w:t>Enhanced Rewrite — Resume Tailor Formatting Requirements</w:t>
      </w:r>
    </w:p>
    <w:p w14:paraId="471CAECB" w14:textId="77777777" w:rsidR="00CC0178" w:rsidRPr="00CC0178" w:rsidRDefault="00CC0178" w:rsidP="00CC0178">
      <w:r w:rsidRPr="00CC0178">
        <w:t>For the Resume Tailor feature, when a report is generated, I want us to refine the formatting to ensure the output is clean, professional, and ready for users with minimal additional editing.</w:t>
      </w:r>
    </w:p>
    <w:p w14:paraId="326A6BB4" w14:textId="77777777" w:rsidR="00CC0178" w:rsidRPr="00CC0178" w:rsidRDefault="00CC0178" w:rsidP="00CC0178">
      <w:pPr>
        <w:numPr>
          <w:ilvl w:val="0"/>
          <w:numId w:val="1"/>
        </w:numPr>
      </w:pPr>
      <w:r w:rsidRPr="00CC0178">
        <w:rPr>
          <w:b/>
          <w:bCs/>
        </w:rPr>
        <w:t>Job Title Formatting</w:t>
      </w:r>
    </w:p>
    <w:p w14:paraId="37B29695" w14:textId="77777777" w:rsidR="00CC0178" w:rsidRPr="00CC0178" w:rsidRDefault="00CC0178" w:rsidP="00CC0178">
      <w:pPr>
        <w:numPr>
          <w:ilvl w:val="1"/>
          <w:numId w:val="1"/>
        </w:numPr>
      </w:pPr>
      <w:r w:rsidRPr="00CC0178">
        <w:t xml:space="preserve">The job title at the top of the tailored resume should be </w:t>
      </w:r>
      <w:r w:rsidRPr="00CC0178">
        <w:rPr>
          <w:b/>
          <w:bCs/>
        </w:rPr>
        <w:t>bold</w:t>
      </w:r>
      <w:r w:rsidRPr="00CC0178">
        <w:t>.</w:t>
      </w:r>
    </w:p>
    <w:p w14:paraId="5947A2D3" w14:textId="77777777" w:rsidR="00CC0178" w:rsidRPr="00CC0178" w:rsidRDefault="00CC0178" w:rsidP="00CC0178">
      <w:pPr>
        <w:numPr>
          <w:ilvl w:val="0"/>
          <w:numId w:val="1"/>
        </w:numPr>
      </w:pPr>
      <w:r w:rsidRPr="00CC0178">
        <w:rPr>
          <w:b/>
          <w:bCs/>
        </w:rPr>
        <w:t>Headline Line Formatting</w:t>
      </w:r>
    </w:p>
    <w:p w14:paraId="2C3E6A8B" w14:textId="77777777" w:rsidR="00CC0178" w:rsidRPr="00CC0178" w:rsidRDefault="00CC0178" w:rsidP="00CC0178">
      <w:pPr>
        <w:numPr>
          <w:ilvl w:val="1"/>
          <w:numId w:val="1"/>
        </w:numPr>
      </w:pPr>
      <w:r w:rsidRPr="00CC0178">
        <w:t>The line that looks like:</w:t>
      </w:r>
      <w:r w:rsidRPr="00CC0178">
        <w:br/>
      </w:r>
      <w:r w:rsidRPr="00CC0178">
        <w:rPr>
          <w:i/>
          <w:iCs/>
        </w:rPr>
        <w:t>Detail</w:t>
      </w:r>
      <w:r w:rsidRPr="00CC0178">
        <w:rPr>
          <w:i/>
          <w:iCs/>
        </w:rPr>
        <w:noBreakHyphen/>
        <w:t>Oriented Security Analyst | Data Validation Specialist | Process Improvement Advocate</w:t>
      </w:r>
      <w:r w:rsidRPr="00CC0178">
        <w:t xml:space="preserve"> </w:t>
      </w:r>
      <w:r w:rsidRPr="00CC0178">
        <w:br/>
        <w:t xml:space="preserve">should also be </w:t>
      </w:r>
      <w:r w:rsidRPr="00CC0178">
        <w:rPr>
          <w:b/>
          <w:bCs/>
        </w:rPr>
        <w:t>bold</w:t>
      </w:r>
      <w:r w:rsidRPr="00CC0178">
        <w:t>.</w:t>
      </w:r>
    </w:p>
    <w:p w14:paraId="718A33EE" w14:textId="77777777" w:rsidR="00CC0178" w:rsidRPr="00CC0178" w:rsidRDefault="00CC0178" w:rsidP="00CC0178">
      <w:pPr>
        <w:numPr>
          <w:ilvl w:val="0"/>
          <w:numId w:val="1"/>
        </w:numPr>
      </w:pPr>
      <w:r w:rsidRPr="00CC0178">
        <w:rPr>
          <w:b/>
          <w:bCs/>
        </w:rPr>
        <w:t>Professional Experience Section</w:t>
      </w:r>
    </w:p>
    <w:p w14:paraId="5DF71EB4" w14:textId="77777777" w:rsidR="00CC0178" w:rsidRPr="00CC0178" w:rsidRDefault="00CC0178" w:rsidP="00CC0178">
      <w:pPr>
        <w:numPr>
          <w:ilvl w:val="1"/>
          <w:numId w:val="1"/>
        </w:numPr>
      </w:pPr>
      <w:r w:rsidRPr="00CC0178">
        <w:t xml:space="preserve">Under </w:t>
      </w:r>
      <w:r w:rsidRPr="00CC0178">
        <w:rPr>
          <w:i/>
          <w:iCs/>
        </w:rPr>
        <w:t>Professional Experience</w:t>
      </w:r>
      <w:r w:rsidRPr="00CC0178">
        <w:t xml:space="preserve">, both the </w:t>
      </w:r>
      <w:r w:rsidRPr="00CC0178">
        <w:rPr>
          <w:b/>
          <w:bCs/>
        </w:rPr>
        <w:t>company name</w:t>
      </w:r>
      <w:r w:rsidRPr="00CC0178">
        <w:t xml:space="preserve"> and the </w:t>
      </w:r>
      <w:r w:rsidRPr="00CC0178">
        <w:rPr>
          <w:b/>
          <w:bCs/>
        </w:rPr>
        <w:t>line containing job title + dates</w:t>
      </w:r>
      <w:r w:rsidRPr="00CC0178">
        <w:t xml:space="preserve"> should be </w:t>
      </w:r>
      <w:r w:rsidRPr="00CC0178">
        <w:rPr>
          <w:b/>
          <w:bCs/>
        </w:rPr>
        <w:t>bold</w:t>
      </w:r>
      <w:r w:rsidRPr="00CC0178">
        <w:t>.</w:t>
      </w:r>
    </w:p>
    <w:p w14:paraId="6C61D94C" w14:textId="77777777" w:rsidR="00CC0178" w:rsidRPr="00CC0178" w:rsidRDefault="00CC0178" w:rsidP="00CC0178">
      <w:pPr>
        <w:numPr>
          <w:ilvl w:val="0"/>
          <w:numId w:val="1"/>
        </w:numPr>
      </w:pPr>
      <w:r w:rsidRPr="00CC0178">
        <w:rPr>
          <w:b/>
          <w:bCs/>
        </w:rPr>
        <w:t>Bullet Points</w:t>
      </w:r>
    </w:p>
    <w:p w14:paraId="00DA26C2" w14:textId="77777777" w:rsidR="00CC0178" w:rsidRPr="00CC0178" w:rsidRDefault="00CC0178" w:rsidP="00CC0178">
      <w:pPr>
        <w:numPr>
          <w:ilvl w:val="1"/>
          <w:numId w:val="1"/>
        </w:numPr>
      </w:pPr>
      <w:r w:rsidRPr="00CC0178">
        <w:t xml:space="preserve">Replace hyphens (“-”) with </w:t>
      </w:r>
      <w:r w:rsidRPr="00CC0178">
        <w:rPr>
          <w:b/>
          <w:bCs/>
        </w:rPr>
        <w:t>solid round bullets</w:t>
      </w:r>
      <w:r w:rsidRPr="00CC0178">
        <w:t>.</w:t>
      </w:r>
    </w:p>
    <w:p w14:paraId="4C0D948D" w14:textId="77777777" w:rsidR="00CC0178" w:rsidRPr="00CC0178" w:rsidRDefault="00CC0178" w:rsidP="00CC0178">
      <w:pPr>
        <w:numPr>
          <w:ilvl w:val="1"/>
          <w:numId w:val="1"/>
        </w:numPr>
      </w:pPr>
      <w:r w:rsidRPr="00CC0178">
        <w:t xml:space="preserve">Ensure </w:t>
      </w:r>
      <w:r w:rsidRPr="00CC0178">
        <w:rPr>
          <w:b/>
          <w:bCs/>
        </w:rPr>
        <w:t>multi</w:t>
      </w:r>
      <w:r w:rsidRPr="00CC0178">
        <w:rPr>
          <w:b/>
          <w:bCs/>
        </w:rPr>
        <w:noBreakHyphen/>
        <w:t>line bullet points align properly</w:t>
      </w:r>
      <w:r w:rsidRPr="00CC0178">
        <w:t>, with wrapped text starting directly under the first line’s text (not under the bullet).</w:t>
      </w:r>
    </w:p>
    <w:p w14:paraId="4008C848" w14:textId="77777777" w:rsidR="00CC0178" w:rsidRPr="00CC0178" w:rsidRDefault="00CC0178" w:rsidP="00CC0178">
      <w:pPr>
        <w:numPr>
          <w:ilvl w:val="1"/>
          <w:numId w:val="1"/>
        </w:numPr>
      </w:pPr>
      <w:r w:rsidRPr="00CC0178">
        <w:t>This keeps each point clean, readable, and visually consistent.</w:t>
      </w:r>
    </w:p>
    <w:p w14:paraId="2BF8360B" w14:textId="77777777" w:rsidR="00CC0178" w:rsidRPr="00CC0178" w:rsidRDefault="00CC0178" w:rsidP="00CC0178">
      <w:pPr>
        <w:numPr>
          <w:ilvl w:val="0"/>
          <w:numId w:val="1"/>
        </w:numPr>
      </w:pPr>
      <w:r w:rsidRPr="00CC0178">
        <w:rPr>
          <w:b/>
          <w:bCs/>
        </w:rPr>
        <w:t>Section Headings</w:t>
      </w:r>
    </w:p>
    <w:p w14:paraId="6C3E0D33" w14:textId="77777777" w:rsidR="00CC0178" w:rsidRPr="00CC0178" w:rsidRDefault="00CC0178" w:rsidP="00CC0178">
      <w:pPr>
        <w:numPr>
          <w:ilvl w:val="1"/>
          <w:numId w:val="1"/>
        </w:numPr>
      </w:pPr>
      <w:r w:rsidRPr="00CC0178">
        <w:t>All major categories should be clearly highlighted (bold or styled consistently).</w:t>
      </w:r>
    </w:p>
    <w:p w14:paraId="238D4920" w14:textId="77777777" w:rsidR="00CC0178" w:rsidRPr="00CC0178" w:rsidRDefault="00CC0178" w:rsidP="00CC0178">
      <w:pPr>
        <w:numPr>
          <w:ilvl w:val="1"/>
          <w:numId w:val="1"/>
        </w:numPr>
      </w:pPr>
      <w:r w:rsidRPr="00CC0178">
        <w:t xml:space="preserve">In my test, </w:t>
      </w:r>
      <w:r w:rsidRPr="00CC0178">
        <w:rPr>
          <w:i/>
          <w:iCs/>
        </w:rPr>
        <w:t>Education</w:t>
      </w:r>
      <w:r w:rsidRPr="00CC0178">
        <w:t xml:space="preserve"> and </w:t>
      </w:r>
      <w:r w:rsidRPr="00CC0178">
        <w:rPr>
          <w:i/>
          <w:iCs/>
        </w:rPr>
        <w:t>Certifications</w:t>
      </w:r>
      <w:r w:rsidRPr="00CC0178">
        <w:t xml:space="preserve"> were missing this formatting, even though </w:t>
      </w:r>
      <w:r w:rsidRPr="00CC0178">
        <w:rPr>
          <w:i/>
          <w:iCs/>
        </w:rPr>
        <w:t>Training</w:t>
      </w:r>
      <w:r w:rsidRPr="00CC0178">
        <w:t xml:space="preserve">, </w:t>
      </w:r>
      <w:r w:rsidRPr="00CC0178">
        <w:rPr>
          <w:i/>
          <w:iCs/>
        </w:rPr>
        <w:t>Skills</w:t>
      </w:r>
      <w:r w:rsidRPr="00CC0178">
        <w:t>, etc. were correctly formatted.</w:t>
      </w:r>
    </w:p>
    <w:p w14:paraId="7E3B242B" w14:textId="77777777" w:rsidR="00CC0178" w:rsidRPr="00CC0178" w:rsidRDefault="00CC0178" w:rsidP="00CC0178">
      <w:pPr>
        <w:numPr>
          <w:ilvl w:val="1"/>
          <w:numId w:val="1"/>
        </w:numPr>
      </w:pPr>
      <w:r w:rsidRPr="00CC0178">
        <w:t xml:space="preserve">Ensure </w:t>
      </w:r>
      <w:r w:rsidRPr="00CC0178">
        <w:rPr>
          <w:b/>
          <w:bCs/>
        </w:rPr>
        <w:t>all</w:t>
      </w:r>
      <w:r w:rsidRPr="00CC0178">
        <w:t xml:space="preserve"> sections follow the same formatting rules.</w:t>
      </w:r>
    </w:p>
    <w:p w14:paraId="3DE773C4" w14:textId="77777777" w:rsidR="00CC0178" w:rsidRPr="00CC0178" w:rsidRDefault="00CC0178" w:rsidP="00CC0178">
      <w:r w:rsidRPr="00CC0178">
        <w:t xml:space="preserve">Overall, the goal is to deliver a resume that is </w:t>
      </w:r>
      <w:r w:rsidRPr="00CC0178">
        <w:rPr>
          <w:b/>
          <w:bCs/>
        </w:rPr>
        <w:t>professionally formatted out of the box</w:t>
      </w:r>
      <w:r w:rsidRPr="00CC0178">
        <w:t>, requiring little to no cleanup from the user.</w:t>
      </w:r>
    </w:p>
    <w:p w14:paraId="56D0AB4D" w14:textId="77777777" w:rsidR="00812049" w:rsidRDefault="00812049"/>
    <w:sectPr w:rsidR="00812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0507"/>
    <w:multiLevelType w:val="multilevel"/>
    <w:tmpl w:val="3E46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9281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78"/>
    <w:rsid w:val="00812049"/>
    <w:rsid w:val="00AD3B45"/>
    <w:rsid w:val="00CC0178"/>
    <w:rsid w:val="00D5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6260C"/>
  <w15:chartTrackingRefBased/>
  <w15:docId w15:val="{0B8AC4AD-E9ED-4B81-A50E-CE2F68C5A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Afenu</dc:creator>
  <cp:keywords/>
  <dc:description/>
  <cp:lastModifiedBy>Ivan Afenu</cp:lastModifiedBy>
  <cp:revision>1</cp:revision>
  <dcterms:created xsi:type="dcterms:W3CDTF">2026-04-22T17:41:00Z</dcterms:created>
  <dcterms:modified xsi:type="dcterms:W3CDTF">2026-04-22T17:43:00Z</dcterms:modified>
</cp:coreProperties>
</file>