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26003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FC3404" w:rsidRDefault="00FC3404">
          <w:pPr>
            <w:pStyle w:val="TtulodeTDC"/>
          </w:pPr>
          <w:r>
            <w:t>Índice</w:t>
          </w:r>
        </w:p>
        <w:p w:rsidR="00FC3404" w:rsidRPr="00FC3404" w:rsidRDefault="00FC3404" w:rsidP="00FC3404">
          <w:pPr>
            <w:pStyle w:val="TDC1"/>
          </w:pPr>
          <w:r w:rsidRPr="00FC3404">
            <w:t>Planteamiento</w:t>
          </w:r>
          <w:r w:rsidRPr="00FC3404">
            <w:ptab w:relativeTo="margin" w:alignment="right" w:leader="dot"/>
          </w:r>
          <w:r w:rsidRPr="00FC3404">
            <w:t>1</w:t>
          </w:r>
        </w:p>
        <w:p w:rsidR="00FC3404" w:rsidRDefault="00FC3404" w:rsidP="00FC3404">
          <w:pPr>
            <w:pStyle w:val="TDC2"/>
          </w:pPr>
          <w:r>
            <w:t>Actores principales</w:t>
          </w:r>
          <w:r>
            <w:ptab w:relativeTo="margin" w:alignment="right" w:leader="dot"/>
          </w:r>
          <w:r>
            <w:t>2</w:t>
          </w:r>
        </w:p>
        <w:p w:rsidR="00FC3404" w:rsidRDefault="00FC3404" w:rsidP="00FC3404">
          <w:pPr>
            <w:pStyle w:val="TDC3"/>
          </w:pPr>
          <w:r>
            <w:t>Relaciones entre actores</w:t>
          </w:r>
          <w:r>
            <w:ptab w:relativeTo="margin" w:alignment="right" w:leader="dot"/>
          </w:r>
          <w:r>
            <w:t>3</w:t>
          </w:r>
        </w:p>
        <w:p w:rsidR="00FC3404" w:rsidRPr="00FC3404" w:rsidRDefault="00FC3404" w:rsidP="00FC3404">
          <w:pPr>
            <w:pStyle w:val="Prrafodelista"/>
            <w:numPr>
              <w:ilvl w:val="1"/>
              <w:numId w:val="2"/>
            </w:numPr>
            <w:ind w:left="1134"/>
            <w:rPr>
              <w:lang w:eastAsia="es-ES"/>
            </w:rPr>
          </w:pPr>
          <w:r>
            <w:rPr>
              <w:lang w:eastAsia="es-ES"/>
            </w:rPr>
            <w:t>Funcionalidad a cumplir</w:t>
          </w:r>
          <w:r>
            <w:ptab w:relativeTo="margin" w:alignment="right" w:leader="dot"/>
          </w:r>
          <w:r>
            <w:t>4</w:t>
          </w:r>
        </w:p>
        <w:p w:rsidR="00FC3404" w:rsidRDefault="00FC3404" w:rsidP="00FC3404">
          <w:pPr>
            <w:pStyle w:val="TDC1"/>
          </w:pPr>
          <w:r>
            <w:t>Diagrama de clases</w:t>
          </w:r>
          <w:r>
            <w:ptab w:relativeTo="margin" w:alignment="right" w:leader="dot"/>
          </w:r>
          <w:r>
            <w:t>4</w:t>
          </w:r>
        </w:p>
        <w:p w:rsidR="00FC3404" w:rsidRPr="00FC3404" w:rsidRDefault="00FC3404" w:rsidP="00FC3404">
          <w:pPr>
            <w:pStyle w:val="TDC1"/>
            <w:numPr>
              <w:ilvl w:val="0"/>
              <w:numId w:val="0"/>
            </w:numPr>
            <w:ind w:left="720"/>
            <w:rPr>
              <w:b w:val="0"/>
            </w:rPr>
          </w:pPr>
          <w:r w:rsidRPr="00FC3404">
            <w:t>2.1-</w:t>
          </w:r>
          <w:r w:rsidRPr="00FC3404">
            <w:rPr>
              <w:b w:val="0"/>
            </w:rPr>
            <w:t xml:space="preserve"> Decisiones de diseño</w:t>
          </w:r>
          <w:r w:rsidRPr="00FC3404">
            <w:rPr>
              <w:b w:val="0"/>
            </w:rPr>
            <w:ptab w:relativeTo="margin" w:alignment="right" w:leader="dot"/>
          </w:r>
          <w:r w:rsidRPr="00FC3404">
            <w:rPr>
              <w:b w:val="0"/>
            </w:rPr>
            <w:t>5</w:t>
          </w:r>
        </w:p>
        <w:p w:rsidR="00FC3404" w:rsidRDefault="00FC3404" w:rsidP="00FC3404">
          <w:pPr>
            <w:pStyle w:val="TDC3"/>
            <w:numPr>
              <w:ilvl w:val="0"/>
              <w:numId w:val="0"/>
            </w:numPr>
            <w:ind w:left="1134" w:hanging="360"/>
          </w:pPr>
        </w:p>
      </w:sdtContent>
    </w:sdt>
    <w:p w:rsidR="00992029" w:rsidRDefault="00992029">
      <w:bookmarkStart w:id="0" w:name="_GoBack"/>
      <w:bookmarkEnd w:id="0"/>
    </w:p>
    <w:sectPr w:rsidR="00992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A9F"/>
    <w:multiLevelType w:val="hybridMultilevel"/>
    <w:tmpl w:val="4E3EF80E"/>
    <w:lvl w:ilvl="0" w:tplc="F7BA4016">
      <w:start w:val="1"/>
      <w:numFmt w:val="decimal"/>
      <w:pStyle w:val="TDC1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51E47"/>
    <w:multiLevelType w:val="multilevel"/>
    <w:tmpl w:val="30406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3"/>
      <w:lvlText w:val="%1.%2-"/>
      <w:lvlJc w:val="left"/>
      <w:pPr>
        <w:ind w:left="576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52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89"/>
    <w:rsid w:val="00596189"/>
    <w:rsid w:val="00992029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09F07-1C0A-4C81-8CAF-FC94F737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C3404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C3404"/>
    <w:pPr>
      <w:numPr>
        <w:ilvl w:val="1"/>
        <w:numId w:val="2"/>
      </w:numPr>
      <w:spacing w:after="100"/>
      <w:ind w:left="1134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C3404"/>
    <w:pPr>
      <w:numPr>
        <w:numId w:val="1"/>
      </w:numPr>
      <w:spacing w:after="100"/>
      <w:ind w:left="426"/>
    </w:pPr>
    <w:rPr>
      <w:rFonts w:eastAsiaTheme="minorEastAsia" w:cs="Times New Roman"/>
      <w:b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C3404"/>
    <w:pPr>
      <w:numPr>
        <w:ilvl w:val="1"/>
        <w:numId w:val="2"/>
      </w:numPr>
      <w:spacing w:after="100"/>
      <w:ind w:left="1134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FC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02"/>
    <w:rsid w:val="002F5502"/>
    <w:rsid w:val="00B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1DC163DFED4480BDC4AB494A34C083">
    <w:name w:val="2E1DC163DFED4480BDC4AB494A34C083"/>
    <w:rsid w:val="002F5502"/>
  </w:style>
  <w:style w:type="paragraph" w:customStyle="1" w:styleId="5DECFAF34EBC492583464CB47A460263">
    <w:name w:val="5DECFAF34EBC492583464CB47A460263"/>
    <w:rsid w:val="002F5502"/>
  </w:style>
  <w:style w:type="paragraph" w:customStyle="1" w:styleId="0BAB4B717BFB44D89D6B787010665B18">
    <w:name w:val="0BAB4B717BFB44D89D6B787010665B18"/>
    <w:rsid w:val="002F5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E2E5-C14C-4276-8D42-65102636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Fernández</dc:creator>
  <cp:keywords/>
  <dc:description/>
  <cp:lastModifiedBy>Alexis Fernández</cp:lastModifiedBy>
  <cp:revision>2</cp:revision>
  <dcterms:created xsi:type="dcterms:W3CDTF">2016-06-22T18:17:00Z</dcterms:created>
  <dcterms:modified xsi:type="dcterms:W3CDTF">2016-06-22T18:23:00Z</dcterms:modified>
</cp:coreProperties>
</file>