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D1" w:rsidRPr="000A1DD1" w:rsidRDefault="000A1DD1" w:rsidP="000A1DD1">
      <w:pPr>
        <w:jc w:val="center"/>
        <w:rPr>
          <w:rFonts w:ascii="Times New Roman" w:hAnsi="Times New Roman" w:cs="Times New Roman"/>
          <w:sz w:val="48"/>
          <w:szCs w:val="48"/>
        </w:rPr>
      </w:pPr>
      <w:r w:rsidRPr="000A1DD1">
        <w:rPr>
          <w:rFonts w:ascii="Times New Roman" w:hAnsi="Times New Roman" w:cs="Times New Roman"/>
          <w:sz w:val="48"/>
          <w:szCs w:val="48"/>
        </w:rPr>
        <w:t>Universidad Abierta y a Distancia de México</w:t>
      </w:r>
    </w:p>
    <w:p w:rsidR="000A1DD1" w:rsidRPr="0049341B" w:rsidRDefault="000A1DD1" w:rsidP="0049341B">
      <w:pPr>
        <w:jc w:val="center"/>
        <w:rPr>
          <w:rFonts w:ascii="Times New Roman" w:hAnsi="Times New Roman" w:cs="Times New Roman"/>
          <w:sz w:val="48"/>
          <w:szCs w:val="48"/>
        </w:rPr>
      </w:pPr>
      <w:proofErr w:type="spellStart"/>
      <w:r w:rsidRPr="000A1DD1">
        <w:rPr>
          <w:rFonts w:ascii="Times New Roman" w:hAnsi="Times New Roman" w:cs="Times New Roman"/>
          <w:sz w:val="48"/>
          <w:szCs w:val="48"/>
        </w:rPr>
        <w:t>UnADM</w:t>
      </w:r>
      <w:proofErr w:type="spellEnd"/>
    </w:p>
    <w:p w:rsidR="000A1DD1" w:rsidRPr="000A1DD1" w:rsidRDefault="000A1DD1" w:rsidP="000A1DD1">
      <w:pPr>
        <w:rPr>
          <w:rFonts w:ascii="Times New Roman" w:hAnsi="Times New Roman" w:cs="Times New Roman"/>
          <w:sz w:val="28"/>
          <w:szCs w:val="28"/>
        </w:rPr>
      </w:pPr>
    </w:p>
    <w:p w:rsidR="000A1DD1" w:rsidRPr="000A1DD1" w:rsidRDefault="000A1DD1" w:rsidP="000A1DD1">
      <w:pPr>
        <w:jc w:val="center"/>
        <w:rPr>
          <w:rFonts w:ascii="Times New Roman" w:hAnsi="Times New Roman" w:cs="Times New Roman"/>
          <w:sz w:val="28"/>
          <w:szCs w:val="28"/>
        </w:rPr>
      </w:pPr>
      <w:r w:rsidRPr="000A1DD1">
        <w:rPr>
          <w:rFonts w:ascii="Times New Roman" w:hAnsi="Times New Roman" w:cs="Times New Roman"/>
          <w:sz w:val="28"/>
          <w:szCs w:val="28"/>
        </w:rPr>
        <w:t>DIVISIÓN DE CIENCAS EXACTAS,</w:t>
      </w:r>
      <w:r w:rsidR="00B9542A">
        <w:rPr>
          <w:rFonts w:ascii="Times New Roman" w:hAnsi="Times New Roman" w:cs="Times New Roman"/>
          <w:sz w:val="28"/>
          <w:szCs w:val="28"/>
        </w:rPr>
        <w:t xml:space="preserve"> </w:t>
      </w:r>
      <w:r w:rsidRPr="000A1DD1">
        <w:rPr>
          <w:rFonts w:ascii="Times New Roman" w:hAnsi="Times New Roman" w:cs="Times New Roman"/>
          <w:sz w:val="28"/>
          <w:szCs w:val="28"/>
        </w:rPr>
        <w:t>INGENIERÍAS Y TECNOLOGÍA</w:t>
      </w:r>
    </w:p>
    <w:p w:rsidR="000A1DD1" w:rsidRPr="000A1DD1" w:rsidRDefault="000A1DD1" w:rsidP="000A1DD1">
      <w:pPr>
        <w:jc w:val="center"/>
        <w:rPr>
          <w:rFonts w:ascii="Times New Roman" w:hAnsi="Times New Roman" w:cs="Times New Roman"/>
          <w:sz w:val="40"/>
          <w:szCs w:val="40"/>
        </w:rPr>
      </w:pPr>
      <w:r w:rsidRPr="000A1DD1">
        <w:rPr>
          <w:rFonts w:ascii="Times New Roman" w:hAnsi="Times New Roman" w:cs="Times New Roman"/>
          <w:sz w:val="40"/>
          <w:szCs w:val="40"/>
        </w:rPr>
        <w:t>Ingeniería en Desarrollo de Software</w:t>
      </w:r>
    </w:p>
    <w:p w:rsidR="000A1DD1" w:rsidRDefault="000A1DD1" w:rsidP="000A1DD1">
      <w:pPr>
        <w:rPr>
          <w:rFonts w:ascii="Times New Roman" w:hAnsi="Times New Roman" w:cs="Times New Roman"/>
        </w:rPr>
      </w:pPr>
    </w:p>
    <w:p w:rsidR="0049341B" w:rsidRPr="0049341B" w:rsidRDefault="0049341B" w:rsidP="0049341B">
      <w:pPr>
        <w:jc w:val="center"/>
        <w:rPr>
          <w:rFonts w:ascii="Times New Roman" w:hAnsi="Times New Roman" w:cs="Times New Roman"/>
          <w:sz w:val="36"/>
          <w:szCs w:val="36"/>
        </w:rPr>
      </w:pPr>
      <w:r w:rsidRPr="0049341B">
        <w:rPr>
          <w:rFonts w:ascii="Times New Roman" w:hAnsi="Times New Roman" w:cs="Times New Roman"/>
          <w:sz w:val="36"/>
          <w:szCs w:val="36"/>
        </w:rPr>
        <w:t>Semestre 1</w:t>
      </w:r>
    </w:p>
    <w:p w:rsidR="00AD50D7" w:rsidRDefault="00AD50D7" w:rsidP="000A1DD1">
      <w:pPr>
        <w:rPr>
          <w:rFonts w:ascii="Times New Roman" w:hAnsi="Times New Roman" w:cs="Times New Roman"/>
        </w:rPr>
      </w:pPr>
    </w:p>
    <w:p w:rsidR="000A1DD1" w:rsidRPr="000A1DD1" w:rsidRDefault="000A1DD1" w:rsidP="000A1DD1">
      <w:pPr>
        <w:jc w:val="center"/>
        <w:rPr>
          <w:rFonts w:ascii="Times New Roman" w:hAnsi="Times New Roman" w:cs="Times New Roman"/>
          <w:sz w:val="36"/>
          <w:szCs w:val="36"/>
        </w:rPr>
      </w:pPr>
      <w:r w:rsidRPr="000A1DD1">
        <w:rPr>
          <w:rFonts w:ascii="Times New Roman" w:hAnsi="Times New Roman" w:cs="Times New Roman"/>
          <w:sz w:val="36"/>
          <w:szCs w:val="36"/>
        </w:rPr>
        <w:t>Asignatura:</w:t>
      </w:r>
    </w:p>
    <w:p w:rsidR="000A1DD1" w:rsidRPr="000A1DD1" w:rsidRDefault="000A1DD1" w:rsidP="000A1DD1">
      <w:pPr>
        <w:jc w:val="center"/>
        <w:rPr>
          <w:rFonts w:ascii="Times New Roman" w:hAnsi="Times New Roman" w:cs="Times New Roman"/>
          <w:b/>
          <w:sz w:val="36"/>
          <w:szCs w:val="36"/>
        </w:rPr>
      </w:pPr>
      <w:r w:rsidRPr="000A1DD1">
        <w:rPr>
          <w:rFonts w:ascii="Times New Roman" w:hAnsi="Times New Roman" w:cs="Times New Roman"/>
          <w:b/>
          <w:sz w:val="36"/>
          <w:szCs w:val="36"/>
        </w:rPr>
        <w:t xml:space="preserve">Fundamentos de </w:t>
      </w:r>
      <w:r w:rsidR="00B8442F">
        <w:rPr>
          <w:rFonts w:ascii="Times New Roman" w:hAnsi="Times New Roman" w:cs="Times New Roman"/>
          <w:b/>
          <w:sz w:val="36"/>
          <w:szCs w:val="36"/>
        </w:rPr>
        <w:t>Investigación</w:t>
      </w:r>
    </w:p>
    <w:p w:rsidR="000A1DD1" w:rsidRDefault="000A1DD1" w:rsidP="000A1DD1">
      <w:pPr>
        <w:jc w:val="center"/>
        <w:rPr>
          <w:rFonts w:ascii="Times New Roman" w:hAnsi="Times New Roman" w:cs="Times New Roman"/>
        </w:rPr>
      </w:pPr>
    </w:p>
    <w:p w:rsidR="00AD50D7" w:rsidRDefault="00AD50D7" w:rsidP="000A1DD1">
      <w:pPr>
        <w:jc w:val="center"/>
        <w:rPr>
          <w:rFonts w:ascii="Times New Roman" w:hAnsi="Times New Roman" w:cs="Times New Roman"/>
        </w:rPr>
      </w:pPr>
    </w:p>
    <w:p w:rsidR="000A1DD1" w:rsidRPr="000A1DD1" w:rsidRDefault="00AD50D7" w:rsidP="000A1DD1">
      <w:pPr>
        <w:jc w:val="center"/>
        <w:rPr>
          <w:rFonts w:ascii="Times New Roman" w:hAnsi="Times New Roman" w:cs="Times New Roman"/>
          <w:sz w:val="36"/>
          <w:szCs w:val="36"/>
        </w:rPr>
      </w:pPr>
      <w:r>
        <w:rPr>
          <w:rFonts w:ascii="Times New Roman" w:hAnsi="Times New Roman" w:cs="Times New Roman"/>
          <w:sz w:val="36"/>
          <w:szCs w:val="36"/>
        </w:rPr>
        <w:t xml:space="preserve">Unidad </w:t>
      </w:r>
      <w:r w:rsidR="00B8442F">
        <w:rPr>
          <w:rFonts w:ascii="Times New Roman" w:hAnsi="Times New Roman" w:cs="Times New Roman"/>
          <w:sz w:val="36"/>
          <w:szCs w:val="36"/>
        </w:rPr>
        <w:t>1. Evidencia de Aprendizaje</w:t>
      </w:r>
      <w:r w:rsidR="000A1DD1" w:rsidRPr="000A1DD1">
        <w:rPr>
          <w:rFonts w:ascii="Times New Roman" w:hAnsi="Times New Roman" w:cs="Times New Roman"/>
          <w:sz w:val="36"/>
          <w:szCs w:val="36"/>
        </w:rPr>
        <w:t>:</w:t>
      </w:r>
    </w:p>
    <w:p w:rsidR="000A1DD1" w:rsidRPr="000A1DD1" w:rsidRDefault="00B8442F" w:rsidP="000A1DD1">
      <w:pPr>
        <w:jc w:val="center"/>
        <w:rPr>
          <w:rFonts w:ascii="Times New Roman" w:hAnsi="Times New Roman" w:cs="Times New Roman"/>
          <w:b/>
          <w:sz w:val="36"/>
          <w:szCs w:val="36"/>
        </w:rPr>
      </w:pPr>
      <w:r>
        <w:rPr>
          <w:rFonts w:ascii="Times New Roman" w:hAnsi="Times New Roman" w:cs="Times New Roman"/>
          <w:b/>
          <w:sz w:val="36"/>
          <w:szCs w:val="36"/>
        </w:rPr>
        <w:t>Líneas de investigación en mi ámbito profesional</w:t>
      </w:r>
    </w:p>
    <w:p w:rsidR="000A1DD1" w:rsidRDefault="000A1DD1" w:rsidP="000A1DD1">
      <w:pPr>
        <w:rPr>
          <w:rFonts w:ascii="Times New Roman" w:hAnsi="Times New Roman" w:cs="Times New Roman"/>
          <w:sz w:val="28"/>
          <w:szCs w:val="28"/>
        </w:rPr>
      </w:pPr>
    </w:p>
    <w:p w:rsidR="00AD50D7" w:rsidRPr="000A1DD1" w:rsidRDefault="00AD50D7" w:rsidP="000A1DD1">
      <w:pPr>
        <w:rPr>
          <w:rFonts w:ascii="Times New Roman" w:hAnsi="Times New Roman" w:cs="Times New Roman"/>
          <w:sz w:val="28"/>
          <w:szCs w:val="28"/>
        </w:rPr>
      </w:pPr>
    </w:p>
    <w:p w:rsidR="000A1DD1" w:rsidRPr="000A1DD1" w:rsidRDefault="000A1DD1" w:rsidP="000A1DD1">
      <w:pPr>
        <w:jc w:val="center"/>
        <w:rPr>
          <w:rFonts w:ascii="Times New Roman" w:hAnsi="Times New Roman" w:cs="Times New Roman"/>
          <w:sz w:val="28"/>
          <w:szCs w:val="28"/>
        </w:rPr>
      </w:pPr>
      <w:r w:rsidRPr="000A1DD1">
        <w:rPr>
          <w:rFonts w:ascii="Times New Roman" w:hAnsi="Times New Roman" w:cs="Times New Roman"/>
          <w:sz w:val="28"/>
          <w:szCs w:val="28"/>
        </w:rPr>
        <w:t>Alumno:</w:t>
      </w:r>
    </w:p>
    <w:p w:rsidR="000A1DD1" w:rsidRPr="000A1DD1" w:rsidRDefault="000A1DD1" w:rsidP="000A1DD1">
      <w:pPr>
        <w:jc w:val="center"/>
        <w:rPr>
          <w:rFonts w:ascii="Times New Roman" w:hAnsi="Times New Roman" w:cs="Times New Roman"/>
          <w:sz w:val="28"/>
          <w:szCs w:val="28"/>
        </w:rPr>
      </w:pPr>
      <w:proofErr w:type="spellStart"/>
      <w:r w:rsidRPr="000A1DD1">
        <w:rPr>
          <w:rFonts w:ascii="Times New Roman" w:hAnsi="Times New Roman" w:cs="Times New Roman"/>
          <w:sz w:val="28"/>
          <w:szCs w:val="28"/>
        </w:rPr>
        <w:t>Angel</w:t>
      </w:r>
      <w:proofErr w:type="spellEnd"/>
      <w:r w:rsidRPr="000A1DD1">
        <w:rPr>
          <w:rFonts w:ascii="Times New Roman" w:hAnsi="Times New Roman" w:cs="Times New Roman"/>
          <w:sz w:val="28"/>
          <w:szCs w:val="28"/>
        </w:rPr>
        <w:t xml:space="preserve"> Fernando Cisneros Gaytán</w:t>
      </w:r>
    </w:p>
    <w:p w:rsidR="000A1DD1" w:rsidRPr="000A1DD1" w:rsidRDefault="000A1DD1" w:rsidP="000A1DD1">
      <w:pPr>
        <w:jc w:val="center"/>
        <w:rPr>
          <w:rFonts w:ascii="Times New Roman" w:hAnsi="Times New Roman" w:cs="Times New Roman"/>
          <w:sz w:val="28"/>
          <w:szCs w:val="28"/>
        </w:rPr>
      </w:pPr>
    </w:p>
    <w:p w:rsidR="000A1DD1" w:rsidRPr="000A1DD1" w:rsidRDefault="000A1DD1" w:rsidP="000A1DD1">
      <w:pPr>
        <w:jc w:val="center"/>
        <w:rPr>
          <w:rFonts w:ascii="Times New Roman" w:hAnsi="Times New Roman" w:cs="Times New Roman"/>
          <w:sz w:val="28"/>
          <w:szCs w:val="28"/>
        </w:rPr>
      </w:pPr>
      <w:r w:rsidRPr="000A1DD1">
        <w:rPr>
          <w:rFonts w:ascii="Times New Roman" w:hAnsi="Times New Roman" w:cs="Times New Roman"/>
          <w:sz w:val="28"/>
          <w:szCs w:val="28"/>
        </w:rPr>
        <w:t>Docente:</w:t>
      </w:r>
    </w:p>
    <w:p w:rsidR="000A1DD1" w:rsidRPr="000A1DD1" w:rsidRDefault="00B8442F" w:rsidP="000A1DD1">
      <w:pPr>
        <w:jc w:val="center"/>
        <w:rPr>
          <w:rFonts w:ascii="Times New Roman" w:hAnsi="Times New Roman" w:cs="Times New Roman"/>
          <w:sz w:val="28"/>
          <w:szCs w:val="28"/>
        </w:rPr>
      </w:pPr>
      <w:proofErr w:type="spellStart"/>
      <w:r>
        <w:rPr>
          <w:rFonts w:ascii="Times New Roman" w:hAnsi="Times New Roman" w:cs="Times New Roman"/>
          <w:sz w:val="28"/>
          <w:szCs w:val="28"/>
        </w:rPr>
        <w:t>Carmita</w:t>
      </w:r>
      <w:proofErr w:type="spellEnd"/>
      <w:r>
        <w:rPr>
          <w:rFonts w:ascii="Times New Roman" w:hAnsi="Times New Roman" w:cs="Times New Roman"/>
          <w:sz w:val="28"/>
          <w:szCs w:val="28"/>
        </w:rPr>
        <w:t xml:space="preserve"> Castillo </w:t>
      </w:r>
      <w:proofErr w:type="spellStart"/>
      <w:r>
        <w:rPr>
          <w:rFonts w:ascii="Times New Roman" w:hAnsi="Times New Roman" w:cs="Times New Roman"/>
          <w:sz w:val="28"/>
          <w:szCs w:val="28"/>
        </w:rPr>
        <w:t>Sastré</w:t>
      </w:r>
      <w:proofErr w:type="spellEnd"/>
    </w:p>
    <w:p w:rsidR="000A1DD1" w:rsidRDefault="000A1DD1" w:rsidP="000A1DD1">
      <w:pPr>
        <w:jc w:val="right"/>
        <w:rPr>
          <w:rFonts w:ascii="Times New Roman" w:hAnsi="Times New Roman" w:cs="Times New Roman"/>
        </w:rPr>
      </w:pPr>
    </w:p>
    <w:p w:rsidR="00AD50D7" w:rsidRPr="000A1DD1" w:rsidRDefault="00AD50D7" w:rsidP="000A1DD1">
      <w:pPr>
        <w:jc w:val="right"/>
        <w:rPr>
          <w:rFonts w:ascii="Times New Roman" w:hAnsi="Times New Roman" w:cs="Times New Roman"/>
        </w:rPr>
      </w:pPr>
    </w:p>
    <w:p w:rsidR="00303C57" w:rsidRDefault="00B8442F" w:rsidP="00B8442F">
      <w:pPr>
        <w:jc w:val="right"/>
        <w:rPr>
          <w:rFonts w:ascii="Times New Roman" w:hAnsi="Times New Roman" w:cs="Times New Roman"/>
          <w:sz w:val="24"/>
          <w:szCs w:val="24"/>
        </w:rPr>
      </w:pPr>
      <w:r>
        <w:rPr>
          <w:rFonts w:ascii="Times New Roman" w:hAnsi="Times New Roman" w:cs="Times New Roman"/>
          <w:sz w:val="24"/>
          <w:szCs w:val="24"/>
        </w:rPr>
        <w:t>Septiembre</w:t>
      </w:r>
      <w:r w:rsidR="000A1DD1" w:rsidRPr="000A1DD1">
        <w:rPr>
          <w:rFonts w:ascii="Times New Roman" w:hAnsi="Times New Roman" w:cs="Times New Roman"/>
          <w:sz w:val="24"/>
          <w:szCs w:val="24"/>
        </w:rPr>
        <w:t>, 2020</w:t>
      </w:r>
    </w:p>
    <w:p w:rsidR="00B8442F" w:rsidRPr="00B8442F" w:rsidRDefault="00B8442F" w:rsidP="00B8442F">
      <w:pPr>
        <w:jc w:val="both"/>
        <w:rPr>
          <w:rFonts w:ascii="Times New Roman" w:hAnsi="Times New Roman" w:cs="Times New Roman"/>
          <w:sz w:val="24"/>
          <w:szCs w:val="24"/>
        </w:rPr>
      </w:pPr>
    </w:p>
    <w:p w:rsidR="00777496" w:rsidRPr="00B8442F" w:rsidRDefault="00B8442F" w:rsidP="00FF4406">
      <w:pPr>
        <w:pStyle w:val="Prrafodelista"/>
        <w:numPr>
          <w:ilvl w:val="0"/>
          <w:numId w:val="14"/>
        </w:numPr>
        <w:rPr>
          <w:rFonts w:ascii="Arial" w:hAnsi="Arial" w:cs="Arial"/>
          <w:b w:val="0"/>
          <w:noProof/>
          <w:color w:val="1F4E79" w:themeColor="accent1" w:themeShade="80"/>
          <w:sz w:val="24"/>
          <w:szCs w:val="24"/>
          <w:lang w:bidi="es-ES"/>
        </w:rPr>
      </w:pPr>
      <w:r w:rsidRPr="00B8442F">
        <w:rPr>
          <w:rFonts w:ascii="Arial" w:hAnsi="Arial" w:cs="Arial"/>
          <w:b w:val="0"/>
          <w:noProof/>
          <w:color w:val="1F4E79" w:themeColor="accent1" w:themeShade="80"/>
          <w:sz w:val="24"/>
          <w:szCs w:val="24"/>
          <w:lang w:bidi="es-ES"/>
        </w:rPr>
        <w:t>Tres temas o problemáticas específicas y actuales que se presenten en tu área de trabajo o la que carrera q</w:t>
      </w:r>
      <w:r w:rsidR="00F86E27">
        <w:rPr>
          <w:rFonts w:ascii="Arial" w:hAnsi="Arial" w:cs="Arial"/>
          <w:b w:val="0"/>
          <w:noProof/>
          <w:color w:val="1F4E79" w:themeColor="accent1" w:themeShade="80"/>
          <w:sz w:val="24"/>
          <w:szCs w:val="24"/>
          <w:lang w:bidi="es-ES"/>
        </w:rPr>
        <w:t>u</w:t>
      </w:r>
      <w:r w:rsidRPr="00B8442F">
        <w:rPr>
          <w:rFonts w:ascii="Arial" w:hAnsi="Arial" w:cs="Arial"/>
          <w:b w:val="0"/>
          <w:noProof/>
          <w:color w:val="1F4E79" w:themeColor="accent1" w:themeShade="80"/>
          <w:sz w:val="24"/>
          <w:szCs w:val="24"/>
          <w:lang w:bidi="es-ES"/>
        </w:rPr>
        <w:t xml:space="preserve">e cursas. </w:t>
      </w:r>
      <w:r w:rsidR="00FF4406" w:rsidRPr="00B8442F">
        <w:rPr>
          <w:rFonts w:ascii="Arial" w:hAnsi="Arial" w:cs="Arial"/>
          <w:b w:val="0"/>
          <w:noProof/>
          <w:color w:val="1F4E79" w:themeColor="accent1" w:themeShade="80"/>
          <w:sz w:val="24"/>
          <w:szCs w:val="24"/>
          <w:lang w:bidi="es-ES"/>
        </w:rPr>
        <w:br/>
      </w:r>
    </w:p>
    <w:p w:rsidR="00B8442F" w:rsidRPr="00473892" w:rsidRDefault="00F86E27" w:rsidP="00F86E27">
      <w:pPr>
        <w:pStyle w:val="Prrafodelista"/>
        <w:numPr>
          <w:ilvl w:val="0"/>
          <w:numId w:val="15"/>
        </w:numPr>
        <w:jc w:val="both"/>
        <w:rPr>
          <w:rFonts w:ascii="Arial" w:hAnsi="Arial" w:cs="Arial"/>
          <w:i/>
          <w:sz w:val="24"/>
          <w:szCs w:val="24"/>
        </w:rPr>
      </w:pPr>
      <w:r>
        <w:rPr>
          <w:rFonts w:ascii="Arial" w:hAnsi="Arial" w:cs="Arial"/>
          <w:b w:val="0"/>
          <w:color w:val="auto"/>
          <w:sz w:val="24"/>
          <w:szCs w:val="24"/>
        </w:rPr>
        <w:t xml:space="preserve">Descubrimiento de nuevos materiales usando técnicas de </w:t>
      </w:r>
      <w:r w:rsidRPr="00F86E27">
        <w:rPr>
          <w:rFonts w:ascii="Arial" w:hAnsi="Arial" w:cs="Arial"/>
          <w:b w:val="0"/>
          <w:i/>
          <w:color w:val="auto"/>
          <w:sz w:val="24"/>
          <w:szCs w:val="24"/>
        </w:rPr>
        <w:t>machine-learning</w:t>
      </w:r>
      <w:r w:rsidR="005E47E8">
        <w:rPr>
          <w:rFonts w:ascii="Arial" w:hAnsi="Arial" w:cs="Arial"/>
          <w:b w:val="0"/>
          <w:i/>
          <w:color w:val="auto"/>
          <w:sz w:val="24"/>
          <w:szCs w:val="24"/>
        </w:rPr>
        <w:t xml:space="preserve"> </w:t>
      </w:r>
      <w:r w:rsidR="00FF7DCF" w:rsidRPr="005E47E8">
        <w:rPr>
          <w:rFonts w:ascii="Arial" w:hAnsi="Arial" w:cs="Arial"/>
          <w:noProof/>
          <w:color w:val="auto"/>
          <w:sz w:val="24"/>
          <w:szCs w:val="24"/>
          <w:lang w:val="es-MX"/>
        </w:rPr>
        <w:t>(Ji</w:t>
      </w:r>
      <w:r w:rsidR="00FF7DCF">
        <w:rPr>
          <w:rFonts w:ascii="Arial" w:hAnsi="Arial" w:cs="Arial"/>
          <w:noProof/>
          <w:color w:val="auto"/>
          <w:sz w:val="24"/>
          <w:szCs w:val="24"/>
          <w:lang w:val="es-MX"/>
        </w:rPr>
        <w:t xml:space="preserve">azhen, </w:t>
      </w:r>
      <w:r w:rsidR="00FF7DCF" w:rsidRPr="0012459B">
        <w:rPr>
          <w:rFonts w:ascii="Arial" w:hAnsi="Arial" w:cs="Arial"/>
          <w:i/>
          <w:noProof/>
          <w:color w:val="auto"/>
          <w:sz w:val="24"/>
          <w:szCs w:val="24"/>
          <w:lang w:val="es-MX"/>
        </w:rPr>
        <w:t>et al</w:t>
      </w:r>
      <w:r w:rsidR="005A048B">
        <w:rPr>
          <w:rFonts w:ascii="Arial" w:hAnsi="Arial" w:cs="Arial"/>
          <w:i/>
          <w:noProof/>
          <w:color w:val="auto"/>
          <w:sz w:val="24"/>
          <w:szCs w:val="24"/>
          <w:lang w:val="es-MX"/>
        </w:rPr>
        <w:t>.</w:t>
      </w:r>
      <w:r w:rsidR="00FF7DCF" w:rsidRPr="005E47E8">
        <w:rPr>
          <w:rFonts w:ascii="Arial" w:hAnsi="Arial" w:cs="Arial"/>
          <w:noProof/>
          <w:color w:val="auto"/>
          <w:sz w:val="24"/>
          <w:szCs w:val="24"/>
          <w:lang w:val="es-MX"/>
        </w:rPr>
        <w:t>, 2020)</w:t>
      </w:r>
      <w:r>
        <w:rPr>
          <w:rFonts w:ascii="Arial" w:hAnsi="Arial" w:cs="Arial"/>
          <w:b w:val="0"/>
          <w:i/>
          <w:color w:val="auto"/>
          <w:sz w:val="24"/>
          <w:szCs w:val="24"/>
        </w:rPr>
        <w:t>.</w:t>
      </w:r>
    </w:p>
    <w:p w:rsidR="00473892" w:rsidRDefault="00473892" w:rsidP="00473892">
      <w:pPr>
        <w:pStyle w:val="Prrafodelista"/>
        <w:ind w:left="1080"/>
        <w:jc w:val="both"/>
        <w:rPr>
          <w:rFonts w:ascii="Arial" w:hAnsi="Arial" w:cs="Arial"/>
          <w:b w:val="0"/>
          <w:color w:val="auto"/>
          <w:sz w:val="24"/>
          <w:szCs w:val="24"/>
        </w:rPr>
      </w:pPr>
    </w:p>
    <w:p w:rsidR="00F86E27" w:rsidRDefault="00473892" w:rsidP="009D79FE">
      <w:pPr>
        <w:pStyle w:val="Prrafodelista"/>
        <w:ind w:left="1080"/>
        <w:jc w:val="both"/>
        <w:rPr>
          <w:rFonts w:ascii="Arial" w:hAnsi="Arial" w:cs="Arial"/>
          <w:b w:val="0"/>
          <w:color w:val="auto"/>
          <w:sz w:val="24"/>
          <w:szCs w:val="24"/>
        </w:rPr>
      </w:pPr>
      <w:r w:rsidRPr="00473892">
        <w:rPr>
          <w:rFonts w:ascii="Arial" w:hAnsi="Arial" w:cs="Arial"/>
          <w:b w:val="0"/>
          <w:color w:val="auto"/>
          <w:sz w:val="24"/>
          <w:szCs w:val="24"/>
        </w:rPr>
        <w:t>Machi</w:t>
      </w:r>
      <w:r>
        <w:rPr>
          <w:rFonts w:ascii="Arial" w:hAnsi="Arial" w:cs="Arial"/>
          <w:b w:val="0"/>
          <w:color w:val="auto"/>
          <w:sz w:val="24"/>
          <w:szCs w:val="24"/>
        </w:rPr>
        <w:t>ne learning (ML) es una disciplina científica del ámbito de la inteligencia artificial que desarrolla sistemas basados en algoritmos que aprenden automáticamente a través del análisis de datos. Actualmente, ML es una herramienta eficiente en la búsqueda de nuevos materiales co</w:t>
      </w:r>
      <w:r w:rsidR="00FF7DCF">
        <w:rPr>
          <w:rFonts w:ascii="Arial" w:hAnsi="Arial" w:cs="Arial"/>
          <w:b w:val="0"/>
          <w:color w:val="auto"/>
          <w:sz w:val="24"/>
          <w:szCs w:val="24"/>
        </w:rPr>
        <w:t>n propiedades nunca antes vistas</w:t>
      </w:r>
      <w:r>
        <w:rPr>
          <w:rFonts w:ascii="Arial" w:hAnsi="Arial" w:cs="Arial"/>
          <w:b w:val="0"/>
          <w:color w:val="auto"/>
          <w:sz w:val="24"/>
          <w:szCs w:val="24"/>
        </w:rPr>
        <w:t>.</w:t>
      </w:r>
      <w:r w:rsidR="00FF7DCF">
        <w:rPr>
          <w:rFonts w:ascii="Arial" w:hAnsi="Arial" w:cs="Arial"/>
          <w:b w:val="0"/>
          <w:color w:val="auto"/>
          <w:sz w:val="24"/>
          <w:szCs w:val="24"/>
        </w:rPr>
        <w:t xml:space="preserve"> </w:t>
      </w:r>
      <w:r w:rsidR="00FF1DC1">
        <w:rPr>
          <w:rFonts w:ascii="Arial" w:hAnsi="Arial" w:cs="Arial"/>
          <w:b w:val="0"/>
          <w:color w:val="auto"/>
          <w:sz w:val="24"/>
          <w:szCs w:val="24"/>
        </w:rPr>
        <w:t xml:space="preserve">A grandes rasgos, el procedimiento de la búsqueda de nuevos materiales usando ML implica varios pasos. </w:t>
      </w:r>
      <w:r w:rsidR="009D79FE">
        <w:rPr>
          <w:rFonts w:ascii="Arial" w:hAnsi="Arial" w:cs="Arial"/>
          <w:b w:val="0"/>
          <w:color w:val="auto"/>
          <w:sz w:val="24"/>
          <w:szCs w:val="24"/>
        </w:rPr>
        <w:t>Comenzando con e</w:t>
      </w:r>
      <w:r w:rsidR="00FF1DC1">
        <w:rPr>
          <w:rFonts w:ascii="Arial" w:hAnsi="Arial" w:cs="Arial"/>
          <w:b w:val="0"/>
          <w:color w:val="auto"/>
          <w:sz w:val="24"/>
          <w:szCs w:val="24"/>
        </w:rPr>
        <w:t>l preprocesamiento de los datos</w:t>
      </w:r>
      <w:r w:rsidR="009D79FE">
        <w:rPr>
          <w:rFonts w:ascii="Arial" w:hAnsi="Arial" w:cs="Arial"/>
          <w:b w:val="0"/>
          <w:color w:val="auto"/>
          <w:sz w:val="24"/>
          <w:szCs w:val="24"/>
        </w:rPr>
        <w:t>, lo cual</w:t>
      </w:r>
      <w:r w:rsidR="00FF1DC1">
        <w:rPr>
          <w:rFonts w:ascii="Arial" w:hAnsi="Arial" w:cs="Arial"/>
          <w:b w:val="0"/>
          <w:color w:val="auto"/>
          <w:sz w:val="24"/>
          <w:szCs w:val="24"/>
        </w:rPr>
        <w:t xml:space="preserve"> tiene la finalidad de entender las relaciones fisicoquímicas entre los materiales y así establecer modelos para predecir nuevos. Dentro de esta metodología, las bases de datos son necesarias para detectar las propiedades de los materiales desconocidos. Después de construir la base de datos, el siguiente paso es </w:t>
      </w:r>
      <w:r w:rsidR="009D79FE">
        <w:rPr>
          <w:rFonts w:ascii="Arial" w:hAnsi="Arial" w:cs="Arial"/>
          <w:b w:val="0"/>
          <w:color w:val="auto"/>
          <w:sz w:val="24"/>
          <w:szCs w:val="24"/>
        </w:rPr>
        <w:t>la selección de</w:t>
      </w:r>
      <w:r w:rsidR="00FF1DC1">
        <w:rPr>
          <w:rFonts w:ascii="Arial" w:hAnsi="Arial" w:cs="Arial"/>
          <w:b w:val="0"/>
          <w:color w:val="auto"/>
          <w:sz w:val="24"/>
          <w:szCs w:val="24"/>
        </w:rPr>
        <w:t xml:space="preserve"> los algoritmos de ML</w:t>
      </w:r>
      <w:r w:rsidR="009D79FE">
        <w:rPr>
          <w:rFonts w:ascii="Arial" w:hAnsi="Arial" w:cs="Arial"/>
          <w:b w:val="0"/>
          <w:color w:val="auto"/>
          <w:sz w:val="24"/>
          <w:szCs w:val="24"/>
        </w:rPr>
        <w:t xml:space="preserve"> y su posterior validación. </w:t>
      </w:r>
      <w:r w:rsidR="00FF1DC1">
        <w:rPr>
          <w:rFonts w:ascii="Arial" w:hAnsi="Arial" w:cs="Arial"/>
          <w:b w:val="0"/>
          <w:color w:val="auto"/>
          <w:sz w:val="24"/>
          <w:szCs w:val="24"/>
        </w:rPr>
        <w:t xml:space="preserve"> </w:t>
      </w:r>
      <w:r w:rsidR="009D79FE">
        <w:rPr>
          <w:rFonts w:ascii="Arial" w:hAnsi="Arial" w:cs="Arial"/>
          <w:b w:val="0"/>
          <w:color w:val="auto"/>
          <w:sz w:val="24"/>
          <w:szCs w:val="24"/>
        </w:rPr>
        <w:t xml:space="preserve">De manera adicional, los cálculos mecano-cuánticos pueden estar apoyados en las técnicas de ML lo cual reduce enormemente los costos y el tiempo de investigación. </w:t>
      </w:r>
    </w:p>
    <w:p w:rsidR="009D79FE" w:rsidRDefault="009D79FE" w:rsidP="009D79FE">
      <w:pPr>
        <w:pStyle w:val="Prrafodelista"/>
        <w:ind w:left="1080"/>
        <w:jc w:val="both"/>
        <w:rPr>
          <w:rFonts w:ascii="Arial" w:hAnsi="Arial" w:cs="Arial"/>
          <w:b w:val="0"/>
          <w:color w:val="auto"/>
          <w:sz w:val="24"/>
          <w:szCs w:val="24"/>
        </w:rPr>
      </w:pPr>
    </w:p>
    <w:p w:rsidR="009D79FE" w:rsidRDefault="009D79FE" w:rsidP="009D79FE">
      <w:pPr>
        <w:pStyle w:val="Prrafodelista"/>
        <w:ind w:left="1080"/>
        <w:jc w:val="both"/>
        <w:rPr>
          <w:rFonts w:ascii="Arial" w:hAnsi="Arial" w:cs="Arial"/>
          <w:b w:val="0"/>
          <w:color w:val="auto"/>
          <w:sz w:val="24"/>
          <w:szCs w:val="24"/>
        </w:rPr>
      </w:pPr>
      <w:r>
        <w:rPr>
          <w:rFonts w:ascii="Arial" w:hAnsi="Arial" w:cs="Arial"/>
          <w:b w:val="0"/>
          <w:color w:val="auto"/>
          <w:sz w:val="24"/>
          <w:szCs w:val="24"/>
        </w:rPr>
        <w:t xml:space="preserve">Este tipo de investigación es de tipo </w:t>
      </w:r>
      <w:r w:rsidRPr="00DB73C4">
        <w:rPr>
          <w:rFonts w:ascii="Arial" w:hAnsi="Arial" w:cs="Arial"/>
          <w:color w:val="auto"/>
          <w:sz w:val="24"/>
          <w:szCs w:val="24"/>
        </w:rPr>
        <w:t>cuantitativa</w:t>
      </w:r>
      <w:r>
        <w:rPr>
          <w:rFonts w:ascii="Arial" w:hAnsi="Arial" w:cs="Arial"/>
          <w:b w:val="0"/>
          <w:color w:val="auto"/>
          <w:sz w:val="24"/>
          <w:szCs w:val="24"/>
        </w:rPr>
        <w:t xml:space="preserve"> ya que </w:t>
      </w:r>
      <w:r w:rsidR="00977AB9">
        <w:rPr>
          <w:rFonts w:ascii="Arial" w:hAnsi="Arial" w:cs="Arial"/>
          <w:b w:val="0"/>
          <w:color w:val="auto"/>
          <w:sz w:val="24"/>
          <w:szCs w:val="24"/>
        </w:rPr>
        <w:t xml:space="preserve">necesariamente se tiene que hacer uso de procedimientos estadísticos, tales como la regresión lineal, para analizar una gran cantidad de datos y así poder obtener las respectivas conclusiones. </w:t>
      </w:r>
    </w:p>
    <w:p w:rsidR="00667318" w:rsidRDefault="00667318" w:rsidP="009D79FE">
      <w:pPr>
        <w:pStyle w:val="Prrafodelista"/>
        <w:ind w:left="1080"/>
        <w:jc w:val="both"/>
        <w:rPr>
          <w:rFonts w:ascii="Arial" w:hAnsi="Arial" w:cs="Arial"/>
          <w:b w:val="0"/>
          <w:color w:val="auto"/>
          <w:sz w:val="24"/>
          <w:szCs w:val="24"/>
        </w:rPr>
      </w:pPr>
    </w:p>
    <w:p w:rsidR="00667318" w:rsidRDefault="00667318" w:rsidP="009D79FE">
      <w:pPr>
        <w:pStyle w:val="Prrafodelista"/>
        <w:ind w:left="1080"/>
        <w:jc w:val="both"/>
        <w:rPr>
          <w:rFonts w:ascii="Arial" w:hAnsi="Arial" w:cs="Arial"/>
          <w:b w:val="0"/>
          <w:color w:val="auto"/>
          <w:sz w:val="24"/>
          <w:szCs w:val="24"/>
        </w:rPr>
      </w:pPr>
    </w:p>
    <w:p w:rsidR="00667318" w:rsidRPr="0012459B" w:rsidRDefault="0012459B" w:rsidP="00667318">
      <w:pPr>
        <w:pStyle w:val="Prrafodelista"/>
        <w:numPr>
          <w:ilvl w:val="0"/>
          <w:numId w:val="15"/>
        </w:numPr>
        <w:jc w:val="both"/>
        <w:rPr>
          <w:rFonts w:ascii="Arial" w:hAnsi="Arial" w:cs="Arial"/>
          <w:i/>
          <w:color w:val="auto"/>
          <w:sz w:val="24"/>
          <w:szCs w:val="24"/>
        </w:rPr>
      </w:pPr>
      <w:r>
        <w:rPr>
          <w:rFonts w:ascii="Arial" w:hAnsi="Arial" w:cs="Arial"/>
          <w:b w:val="0"/>
          <w:color w:val="auto"/>
          <w:sz w:val="24"/>
          <w:szCs w:val="24"/>
        </w:rPr>
        <w:t xml:space="preserve">Principales desafíos y factores </w:t>
      </w:r>
      <w:r w:rsidR="00171EF2">
        <w:rPr>
          <w:rFonts w:ascii="Arial" w:hAnsi="Arial" w:cs="Arial"/>
          <w:b w:val="0"/>
          <w:color w:val="auto"/>
          <w:sz w:val="24"/>
          <w:szCs w:val="24"/>
        </w:rPr>
        <w:t>relacionados con el rendimiento académico de los estudiantes de los programas de educación en línea</w:t>
      </w:r>
      <w:r>
        <w:rPr>
          <w:rFonts w:ascii="Arial" w:hAnsi="Arial" w:cs="Arial"/>
          <w:b w:val="0"/>
          <w:color w:val="auto"/>
          <w:sz w:val="24"/>
          <w:szCs w:val="24"/>
        </w:rPr>
        <w:t xml:space="preserve"> en tiempos de COVID-19 </w:t>
      </w:r>
      <w:r>
        <w:rPr>
          <w:rFonts w:ascii="Arial" w:hAnsi="Arial" w:cs="Arial"/>
          <w:noProof/>
          <w:color w:val="auto"/>
          <w:sz w:val="24"/>
          <w:szCs w:val="24"/>
          <w:lang w:val="es-MX"/>
        </w:rPr>
        <w:t xml:space="preserve">(Mohammed, </w:t>
      </w:r>
      <w:r w:rsidRPr="0012459B">
        <w:rPr>
          <w:rFonts w:ascii="Arial" w:hAnsi="Arial" w:cs="Arial"/>
          <w:i/>
          <w:noProof/>
          <w:color w:val="auto"/>
          <w:sz w:val="24"/>
          <w:szCs w:val="24"/>
          <w:lang w:val="es-MX"/>
        </w:rPr>
        <w:t>et al</w:t>
      </w:r>
      <w:r>
        <w:rPr>
          <w:rFonts w:ascii="Arial" w:hAnsi="Arial" w:cs="Arial"/>
          <w:noProof/>
          <w:color w:val="auto"/>
          <w:sz w:val="24"/>
          <w:szCs w:val="24"/>
          <w:lang w:val="es-MX"/>
        </w:rPr>
        <w:t>.</w:t>
      </w:r>
      <w:r w:rsidRPr="0012459B">
        <w:rPr>
          <w:rFonts w:ascii="Arial" w:hAnsi="Arial" w:cs="Arial"/>
          <w:noProof/>
          <w:color w:val="auto"/>
          <w:sz w:val="24"/>
          <w:szCs w:val="24"/>
          <w:lang w:val="es-MX"/>
        </w:rPr>
        <w:t>, 2020)</w:t>
      </w:r>
      <w:r w:rsidR="00667318">
        <w:rPr>
          <w:rFonts w:ascii="Arial" w:hAnsi="Arial" w:cs="Arial"/>
          <w:b w:val="0"/>
          <w:color w:val="auto"/>
          <w:sz w:val="24"/>
          <w:szCs w:val="24"/>
        </w:rPr>
        <w:t>.</w:t>
      </w:r>
    </w:p>
    <w:p w:rsidR="0012459B" w:rsidRDefault="0012459B" w:rsidP="0012459B">
      <w:pPr>
        <w:ind w:left="1080"/>
        <w:jc w:val="both"/>
        <w:rPr>
          <w:rFonts w:ascii="Arial" w:hAnsi="Arial" w:cs="Arial"/>
          <w:i/>
          <w:sz w:val="24"/>
          <w:szCs w:val="24"/>
        </w:rPr>
      </w:pPr>
    </w:p>
    <w:p w:rsidR="001B77A8" w:rsidRDefault="00D97FD5" w:rsidP="001B77A8">
      <w:pPr>
        <w:ind w:left="1080"/>
        <w:jc w:val="both"/>
        <w:rPr>
          <w:rFonts w:ascii="Arial" w:hAnsi="Arial" w:cs="Arial"/>
          <w:sz w:val="24"/>
          <w:szCs w:val="24"/>
        </w:rPr>
      </w:pPr>
      <w:r>
        <w:rPr>
          <w:rFonts w:ascii="Arial" w:hAnsi="Arial" w:cs="Arial"/>
          <w:sz w:val="24"/>
          <w:szCs w:val="24"/>
        </w:rPr>
        <w:t xml:space="preserve">Entre las consecuencias inmediatas generadas por la pandemia de COVID-19 está el cierre de las escuelas y universidades alrededor del mundo. A nivel mundial, se estima que más de 1200 millones de niños están fuera del aula. Como resultado, la forma de enseñar ha cambiado drásticamente, con el auge distintivo del aprendizaje electrónico, mediante el cual la enseñanza se lleva a cabo de forma remota y en plataformas digitales. </w:t>
      </w:r>
      <w:r w:rsidR="001B77A8">
        <w:rPr>
          <w:rFonts w:ascii="Arial" w:hAnsi="Arial" w:cs="Arial"/>
          <w:sz w:val="24"/>
          <w:szCs w:val="24"/>
        </w:rPr>
        <w:t xml:space="preserve">La pregunta es, </w:t>
      </w:r>
      <w:r w:rsidR="001B77A8" w:rsidRPr="001B77A8">
        <w:rPr>
          <w:rFonts w:ascii="Arial" w:hAnsi="Arial" w:cs="Arial"/>
          <w:sz w:val="24"/>
          <w:szCs w:val="24"/>
        </w:rPr>
        <w:t>¿</w:t>
      </w:r>
      <w:r w:rsidR="001B77A8">
        <w:rPr>
          <w:rFonts w:ascii="Arial" w:hAnsi="Arial" w:cs="Arial"/>
          <w:sz w:val="24"/>
          <w:szCs w:val="24"/>
        </w:rPr>
        <w:t xml:space="preserve">Cuenta la educación pública </w:t>
      </w:r>
      <w:r w:rsidR="001B77A8">
        <w:rPr>
          <w:rFonts w:ascii="Arial" w:hAnsi="Arial" w:cs="Arial"/>
          <w:sz w:val="24"/>
          <w:szCs w:val="24"/>
        </w:rPr>
        <w:lastRenderedPageBreak/>
        <w:t xml:space="preserve">mexicana con la infraestructura necesaria para adaptarse a ese nuevo método de enseñanza? </w:t>
      </w:r>
    </w:p>
    <w:p w:rsidR="001B77A8" w:rsidRDefault="001B77A8" w:rsidP="001B77A8">
      <w:pPr>
        <w:ind w:left="1080"/>
        <w:jc w:val="both"/>
        <w:rPr>
          <w:rFonts w:ascii="Arial" w:hAnsi="Arial" w:cs="Arial"/>
          <w:sz w:val="24"/>
          <w:szCs w:val="24"/>
        </w:rPr>
      </w:pPr>
    </w:p>
    <w:p w:rsidR="00667318" w:rsidRPr="00D6657C" w:rsidRDefault="00D6657C" w:rsidP="001B77A8">
      <w:pPr>
        <w:ind w:left="1080"/>
        <w:jc w:val="both"/>
        <w:rPr>
          <w:rFonts w:ascii="Arial" w:hAnsi="Arial" w:cs="Arial"/>
          <w:sz w:val="24"/>
          <w:szCs w:val="24"/>
        </w:rPr>
      </w:pPr>
      <w:r w:rsidRPr="00D6657C">
        <w:rPr>
          <w:rFonts w:ascii="Arial" w:hAnsi="Arial" w:cs="Arial"/>
          <w:sz w:val="24"/>
          <w:szCs w:val="24"/>
        </w:rPr>
        <w:t xml:space="preserve">Este tipo de investigación es de tipo </w:t>
      </w:r>
      <w:r w:rsidRPr="00D6657C">
        <w:rPr>
          <w:rFonts w:ascii="Arial" w:hAnsi="Arial" w:cs="Arial"/>
          <w:b/>
          <w:sz w:val="24"/>
          <w:szCs w:val="24"/>
        </w:rPr>
        <w:t>cualitativa</w:t>
      </w:r>
      <w:r w:rsidRPr="00D6657C">
        <w:rPr>
          <w:rFonts w:ascii="Arial" w:hAnsi="Arial" w:cs="Arial"/>
          <w:sz w:val="24"/>
          <w:szCs w:val="24"/>
        </w:rPr>
        <w:t xml:space="preserve"> ya</w:t>
      </w:r>
      <w:r w:rsidR="001B77A8">
        <w:rPr>
          <w:rFonts w:ascii="Arial" w:hAnsi="Arial" w:cs="Arial"/>
          <w:sz w:val="24"/>
          <w:szCs w:val="24"/>
        </w:rPr>
        <w:t xml:space="preserve"> que a partir del análisis de los datos correspondientes se pretende dar respuesta a la pregunta de si México cuenta con los medios necesarios y suficientes para proporcionar una educación virtual a distancia de </w:t>
      </w:r>
      <w:bookmarkStart w:id="0" w:name="_GoBack"/>
      <w:bookmarkEnd w:id="0"/>
      <w:r w:rsidR="009B4AF7">
        <w:rPr>
          <w:rFonts w:ascii="Arial" w:hAnsi="Arial" w:cs="Arial"/>
          <w:sz w:val="24"/>
          <w:szCs w:val="24"/>
        </w:rPr>
        <w:t>calidad,</w:t>
      </w:r>
      <w:r w:rsidR="00222890">
        <w:rPr>
          <w:rFonts w:ascii="Arial" w:hAnsi="Arial" w:cs="Arial"/>
          <w:sz w:val="24"/>
          <w:szCs w:val="24"/>
        </w:rPr>
        <w:t xml:space="preserve"> así como también plantear los principales desafíos a los que se enfrentará. </w:t>
      </w:r>
    </w:p>
    <w:p w:rsidR="00667318" w:rsidRDefault="00667318" w:rsidP="009D79FE">
      <w:pPr>
        <w:pStyle w:val="Prrafodelista"/>
        <w:ind w:left="1080"/>
        <w:jc w:val="both"/>
        <w:rPr>
          <w:rFonts w:ascii="Arial" w:hAnsi="Arial" w:cs="Arial"/>
          <w:b w:val="0"/>
          <w:color w:val="auto"/>
          <w:sz w:val="24"/>
          <w:szCs w:val="24"/>
        </w:rPr>
      </w:pPr>
    </w:p>
    <w:p w:rsidR="00DB73C4" w:rsidRDefault="00DB73C4" w:rsidP="00DB73C4">
      <w:pPr>
        <w:jc w:val="both"/>
        <w:rPr>
          <w:rFonts w:ascii="Arial" w:hAnsi="Arial" w:cs="Arial"/>
          <w:i/>
          <w:sz w:val="24"/>
          <w:szCs w:val="24"/>
        </w:rPr>
      </w:pPr>
    </w:p>
    <w:p w:rsidR="00DB73C4" w:rsidRPr="00DB73C4" w:rsidRDefault="00EA1B71" w:rsidP="00DB73C4">
      <w:pPr>
        <w:pStyle w:val="Prrafodelista"/>
        <w:numPr>
          <w:ilvl w:val="0"/>
          <w:numId w:val="15"/>
        </w:numPr>
        <w:jc w:val="both"/>
        <w:rPr>
          <w:rFonts w:ascii="Arial" w:hAnsi="Arial" w:cs="Arial"/>
          <w:i/>
          <w:color w:val="auto"/>
          <w:sz w:val="24"/>
          <w:szCs w:val="24"/>
        </w:rPr>
      </w:pPr>
      <w:r>
        <w:rPr>
          <w:rFonts w:ascii="Arial" w:hAnsi="Arial" w:cs="Arial"/>
          <w:b w:val="0"/>
          <w:color w:val="auto"/>
          <w:sz w:val="24"/>
          <w:szCs w:val="24"/>
        </w:rPr>
        <w:t>Causas y consecuencias del narcotráfico en México</w:t>
      </w:r>
      <w:r w:rsidR="00DB73C4" w:rsidRPr="00DB73C4">
        <w:rPr>
          <w:rFonts w:ascii="Arial" w:hAnsi="Arial" w:cs="Arial"/>
          <w:b w:val="0"/>
          <w:color w:val="auto"/>
          <w:sz w:val="24"/>
          <w:szCs w:val="24"/>
        </w:rPr>
        <w:t xml:space="preserve"> </w:t>
      </w:r>
      <w:sdt>
        <w:sdtPr>
          <w:rPr>
            <w:rFonts w:ascii="Arial" w:hAnsi="Arial" w:cs="Arial"/>
            <w:b w:val="0"/>
            <w:color w:val="auto"/>
            <w:sz w:val="24"/>
            <w:szCs w:val="24"/>
          </w:rPr>
          <w:id w:val="-1228989796"/>
          <w:citation/>
        </w:sdtPr>
        <w:sdtEndPr/>
        <w:sdtContent>
          <w:r w:rsidR="00DB73C4" w:rsidRPr="00DB73C4">
            <w:rPr>
              <w:rFonts w:ascii="Arial" w:hAnsi="Arial" w:cs="Arial"/>
              <w:b w:val="0"/>
              <w:color w:val="auto"/>
              <w:sz w:val="24"/>
              <w:szCs w:val="24"/>
            </w:rPr>
            <w:fldChar w:fldCharType="begin"/>
          </w:r>
          <w:r w:rsidR="00DB73C4" w:rsidRPr="00DB73C4">
            <w:rPr>
              <w:rFonts w:ascii="Arial" w:hAnsi="Arial" w:cs="Arial"/>
              <w:b w:val="0"/>
              <w:color w:val="auto"/>
              <w:sz w:val="24"/>
              <w:szCs w:val="24"/>
              <w:lang w:val="es-MX"/>
            </w:rPr>
            <w:instrText xml:space="preserve"> CITATION Bec20 \l 2058 </w:instrText>
          </w:r>
          <w:r w:rsidR="00DB73C4" w:rsidRPr="00DB73C4">
            <w:rPr>
              <w:rFonts w:ascii="Arial" w:hAnsi="Arial" w:cs="Arial"/>
              <w:b w:val="0"/>
              <w:color w:val="auto"/>
              <w:sz w:val="24"/>
              <w:szCs w:val="24"/>
            </w:rPr>
            <w:fldChar w:fldCharType="separate"/>
          </w:r>
          <w:r w:rsidR="00DB73C4" w:rsidRPr="00DB73C4">
            <w:rPr>
              <w:rFonts w:ascii="Arial" w:hAnsi="Arial" w:cs="Arial"/>
              <w:noProof/>
              <w:color w:val="auto"/>
              <w:sz w:val="24"/>
              <w:szCs w:val="24"/>
              <w:lang w:val="es-MX"/>
            </w:rPr>
            <w:t>(Becerra, 2020)</w:t>
          </w:r>
          <w:r w:rsidR="00DB73C4" w:rsidRPr="00DB73C4">
            <w:rPr>
              <w:rFonts w:ascii="Arial" w:hAnsi="Arial" w:cs="Arial"/>
              <w:b w:val="0"/>
              <w:color w:val="auto"/>
              <w:sz w:val="24"/>
              <w:szCs w:val="24"/>
            </w:rPr>
            <w:fldChar w:fldCharType="end"/>
          </w:r>
        </w:sdtContent>
      </w:sdt>
      <w:r w:rsidR="00DB73C4">
        <w:rPr>
          <w:rFonts w:ascii="Arial" w:hAnsi="Arial" w:cs="Arial"/>
          <w:b w:val="0"/>
          <w:color w:val="auto"/>
          <w:sz w:val="24"/>
          <w:szCs w:val="24"/>
        </w:rPr>
        <w:t>.</w:t>
      </w:r>
    </w:p>
    <w:p w:rsidR="00DB73C4" w:rsidRDefault="00DB73C4" w:rsidP="00DB73C4">
      <w:pPr>
        <w:jc w:val="both"/>
        <w:rPr>
          <w:rFonts w:ascii="Arial" w:hAnsi="Arial" w:cs="Arial"/>
          <w:i/>
          <w:sz w:val="24"/>
          <w:szCs w:val="24"/>
        </w:rPr>
      </w:pPr>
    </w:p>
    <w:p w:rsidR="00C52B0F" w:rsidRDefault="00BE0A60" w:rsidP="00BE14CD">
      <w:pPr>
        <w:ind w:left="1080"/>
        <w:jc w:val="both"/>
        <w:rPr>
          <w:rFonts w:ascii="Arial" w:hAnsi="Arial" w:cs="Arial"/>
          <w:sz w:val="24"/>
          <w:szCs w:val="24"/>
        </w:rPr>
      </w:pPr>
      <w:r>
        <w:rPr>
          <w:rFonts w:ascii="Arial" w:hAnsi="Arial" w:cs="Arial"/>
          <w:sz w:val="24"/>
          <w:szCs w:val="24"/>
        </w:rPr>
        <w:t>A p</w:t>
      </w:r>
      <w:r w:rsidRPr="00BE0A60">
        <w:rPr>
          <w:rFonts w:ascii="Arial" w:hAnsi="Arial" w:cs="Arial"/>
          <w:sz w:val="24"/>
          <w:szCs w:val="24"/>
        </w:rPr>
        <w:t>artir del 2006 cuando en el aquel entonces presidente de Méx</w:t>
      </w:r>
      <w:r>
        <w:rPr>
          <w:rFonts w:ascii="Arial" w:hAnsi="Arial" w:cs="Arial"/>
          <w:sz w:val="24"/>
          <w:szCs w:val="24"/>
        </w:rPr>
        <w:t xml:space="preserve">ico, Felipe Calderón le declaró </w:t>
      </w:r>
      <w:r w:rsidRPr="00BE0A60">
        <w:rPr>
          <w:rFonts w:ascii="Arial" w:hAnsi="Arial" w:cs="Arial"/>
          <w:sz w:val="24"/>
          <w:szCs w:val="24"/>
        </w:rPr>
        <w:t xml:space="preserve">la guerra al narcotráfico, se inició una escalada de violencia y muerte que </w:t>
      </w:r>
      <w:r>
        <w:rPr>
          <w:rFonts w:ascii="Arial" w:hAnsi="Arial" w:cs="Arial"/>
          <w:sz w:val="24"/>
          <w:szCs w:val="24"/>
        </w:rPr>
        <w:t xml:space="preserve">hasta la fecha </w:t>
      </w:r>
      <w:r w:rsidRPr="00BE0A60">
        <w:rPr>
          <w:rFonts w:ascii="Arial" w:hAnsi="Arial" w:cs="Arial"/>
          <w:sz w:val="24"/>
          <w:szCs w:val="24"/>
        </w:rPr>
        <w:t>parece no tener fin.</w:t>
      </w:r>
      <w:r>
        <w:rPr>
          <w:rFonts w:ascii="Arial" w:hAnsi="Arial" w:cs="Arial"/>
          <w:sz w:val="24"/>
          <w:szCs w:val="24"/>
        </w:rPr>
        <w:t xml:space="preserve"> </w:t>
      </w:r>
      <w:r w:rsidR="00BE14CD">
        <w:rPr>
          <w:rFonts w:ascii="Arial" w:hAnsi="Arial" w:cs="Arial"/>
          <w:sz w:val="24"/>
          <w:szCs w:val="24"/>
        </w:rPr>
        <w:t xml:space="preserve">Ya que, en un periodo de casi 14 años, el número total de asesinatos es aproximadamente </w:t>
      </w:r>
      <w:r w:rsidR="00BE14CD" w:rsidRPr="000D6783">
        <w:rPr>
          <w:rFonts w:ascii="Arial" w:hAnsi="Arial" w:cs="Arial"/>
          <w:sz w:val="24"/>
          <w:szCs w:val="24"/>
        </w:rPr>
        <w:t>326 233</w:t>
      </w:r>
      <w:r w:rsidR="00BE14CD">
        <w:rPr>
          <w:rFonts w:ascii="Arial" w:hAnsi="Arial" w:cs="Arial"/>
          <w:sz w:val="24"/>
          <w:szCs w:val="24"/>
        </w:rPr>
        <w:t xml:space="preserve">, según datos reportados por el INEGI. </w:t>
      </w:r>
      <w:r w:rsidR="00EA1B71">
        <w:rPr>
          <w:rFonts w:ascii="Arial" w:hAnsi="Arial" w:cs="Arial"/>
          <w:sz w:val="24"/>
          <w:szCs w:val="24"/>
        </w:rPr>
        <w:t>Es tan profunda la destrucción del tejido social mexicano que en los últimos años ha ido acrecentando un nuevo fenómeno social asociado a legitimar el tráfico de drogas, la narcocultura. Tal construcción social se ha visto representada a través de la música, literatura, series televisivas, religión, y películas orientadas al narcotráfico. Algunos estudios se han centrado en analizar los alcances y las consecuencias del narcotráfico en base a los principales problemas sociales que afectan a México: desigualdad, pobreza, desempleo, educación pública, impunidad y corrupción.</w:t>
      </w:r>
      <w:r w:rsidR="004B3822">
        <w:rPr>
          <w:rFonts w:ascii="Arial" w:hAnsi="Arial" w:cs="Arial"/>
          <w:sz w:val="24"/>
          <w:szCs w:val="24"/>
        </w:rPr>
        <w:t xml:space="preserve"> Es decir, abordar las problemáticas sociales mediante </w:t>
      </w:r>
      <w:r w:rsidR="00095962">
        <w:rPr>
          <w:rFonts w:ascii="Arial" w:hAnsi="Arial" w:cs="Arial"/>
          <w:sz w:val="24"/>
          <w:szCs w:val="24"/>
        </w:rPr>
        <w:t>el</w:t>
      </w:r>
      <w:r w:rsidR="004B3822">
        <w:rPr>
          <w:rFonts w:ascii="Arial" w:hAnsi="Arial" w:cs="Arial"/>
          <w:sz w:val="24"/>
          <w:szCs w:val="24"/>
        </w:rPr>
        <w:t xml:space="preserve"> análisis de datos</w:t>
      </w:r>
      <w:sdt>
        <w:sdtPr>
          <w:rPr>
            <w:rFonts w:ascii="Arial" w:hAnsi="Arial" w:cs="Arial"/>
            <w:sz w:val="24"/>
            <w:szCs w:val="24"/>
          </w:rPr>
          <w:id w:val="-842236177"/>
          <w:citation/>
        </w:sdtPr>
        <w:sdtEndPr/>
        <w:sdtContent>
          <w:r w:rsidR="004B3822">
            <w:rPr>
              <w:rFonts w:ascii="Arial" w:hAnsi="Arial" w:cs="Arial"/>
              <w:sz w:val="24"/>
              <w:szCs w:val="24"/>
            </w:rPr>
            <w:fldChar w:fldCharType="begin"/>
          </w:r>
          <w:r w:rsidR="004B3822">
            <w:rPr>
              <w:rFonts w:ascii="Arial" w:hAnsi="Arial" w:cs="Arial"/>
              <w:sz w:val="24"/>
              <w:szCs w:val="24"/>
            </w:rPr>
            <w:instrText xml:space="preserve"> CITATION Men18 \l 2058 </w:instrText>
          </w:r>
          <w:r w:rsidR="004B3822">
            <w:rPr>
              <w:rFonts w:ascii="Arial" w:hAnsi="Arial" w:cs="Arial"/>
              <w:sz w:val="24"/>
              <w:szCs w:val="24"/>
            </w:rPr>
            <w:fldChar w:fldCharType="separate"/>
          </w:r>
          <w:r w:rsidR="004B3822">
            <w:rPr>
              <w:rFonts w:ascii="Arial" w:hAnsi="Arial" w:cs="Arial"/>
              <w:noProof/>
              <w:sz w:val="24"/>
              <w:szCs w:val="24"/>
            </w:rPr>
            <w:t xml:space="preserve"> </w:t>
          </w:r>
          <w:r w:rsidR="004B3822" w:rsidRPr="004B3822">
            <w:rPr>
              <w:rFonts w:ascii="Arial" w:hAnsi="Arial" w:cs="Arial"/>
              <w:noProof/>
              <w:sz w:val="24"/>
              <w:szCs w:val="24"/>
            </w:rPr>
            <w:t>(Meneses, 2018)</w:t>
          </w:r>
          <w:r w:rsidR="004B3822">
            <w:rPr>
              <w:rFonts w:ascii="Arial" w:hAnsi="Arial" w:cs="Arial"/>
              <w:sz w:val="24"/>
              <w:szCs w:val="24"/>
            </w:rPr>
            <w:fldChar w:fldCharType="end"/>
          </w:r>
        </w:sdtContent>
      </w:sdt>
      <w:r w:rsidR="004B3822">
        <w:rPr>
          <w:rFonts w:ascii="Arial" w:hAnsi="Arial" w:cs="Arial"/>
          <w:sz w:val="24"/>
          <w:szCs w:val="24"/>
        </w:rPr>
        <w:t>.</w:t>
      </w:r>
    </w:p>
    <w:p w:rsidR="00C52B0F" w:rsidRDefault="00C52B0F" w:rsidP="00C52B0F">
      <w:pPr>
        <w:ind w:left="1080"/>
        <w:jc w:val="both"/>
        <w:rPr>
          <w:rFonts w:ascii="Arial" w:hAnsi="Arial" w:cs="Arial"/>
          <w:sz w:val="24"/>
          <w:szCs w:val="24"/>
        </w:rPr>
      </w:pPr>
      <w:r w:rsidRPr="00C52B0F">
        <w:rPr>
          <w:rFonts w:ascii="Arial" w:hAnsi="Arial" w:cs="Arial"/>
          <w:sz w:val="24"/>
          <w:szCs w:val="24"/>
        </w:rPr>
        <w:t xml:space="preserve">Este tipo de investigación es de tipo </w:t>
      </w:r>
      <w:r w:rsidR="00667318">
        <w:rPr>
          <w:rFonts w:ascii="Arial" w:hAnsi="Arial" w:cs="Arial"/>
          <w:b/>
          <w:sz w:val="24"/>
          <w:szCs w:val="24"/>
        </w:rPr>
        <w:t>mixto</w:t>
      </w:r>
      <w:r w:rsidRPr="00C52B0F">
        <w:rPr>
          <w:rFonts w:ascii="Arial" w:hAnsi="Arial" w:cs="Arial"/>
          <w:sz w:val="24"/>
          <w:szCs w:val="24"/>
        </w:rPr>
        <w:t xml:space="preserve"> </w:t>
      </w:r>
      <w:r>
        <w:rPr>
          <w:rFonts w:ascii="Arial" w:hAnsi="Arial" w:cs="Arial"/>
          <w:sz w:val="24"/>
          <w:szCs w:val="24"/>
        </w:rPr>
        <w:t xml:space="preserve">debido a </w:t>
      </w:r>
      <w:r w:rsidR="00095962">
        <w:rPr>
          <w:rFonts w:ascii="Arial" w:hAnsi="Arial" w:cs="Arial"/>
          <w:sz w:val="24"/>
          <w:szCs w:val="24"/>
        </w:rPr>
        <w:t>que,</w:t>
      </w:r>
      <w:r>
        <w:rPr>
          <w:rFonts w:ascii="Arial" w:hAnsi="Arial" w:cs="Arial"/>
          <w:sz w:val="24"/>
          <w:szCs w:val="24"/>
        </w:rPr>
        <w:t xml:space="preserve"> a través de</w:t>
      </w:r>
      <w:r w:rsidR="00BE14CD">
        <w:rPr>
          <w:rFonts w:ascii="Arial" w:hAnsi="Arial" w:cs="Arial"/>
          <w:sz w:val="24"/>
          <w:szCs w:val="24"/>
        </w:rPr>
        <w:t>l análisis</w:t>
      </w:r>
      <w:r>
        <w:rPr>
          <w:rFonts w:ascii="Arial" w:hAnsi="Arial" w:cs="Arial"/>
          <w:sz w:val="24"/>
          <w:szCs w:val="24"/>
        </w:rPr>
        <w:t xml:space="preserve"> </w:t>
      </w:r>
      <w:r w:rsidR="00095962">
        <w:rPr>
          <w:rFonts w:ascii="Arial" w:hAnsi="Arial" w:cs="Arial"/>
          <w:sz w:val="24"/>
          <w:szCs w:val="24"/>
        </w:rPr>
        <w:t>un conjunto de datos</w:t>
      </w:r>
      <w:r w:rsidR="00667318">
        <w:rPr>
          <w:rFonts w:ascii="Arial" w:hAnsi="Arial" w:cs="Arial"/>
          <w:sz w:val="24"/>
          <w:szCs w:val="24"/>
        </w:rPr>
        <w:t xml:space="preserve"> y estadísticas</w:t>
      </w:r>
      <w:r w:rsidR="00095962">
        <w:rPr>
          <w:rFonts w:ascii="Arial" w:hAnsi="Arial" w:cs="Arial"/>
          <w:sz w:val="24"/>
          <w:szCs w:val="24"/>
        </w:rPr>
        <w:t xml:space="preserve">, </w:t>
      </w:r>
      <w:r>
        <w:rPr>
          <w:rFonts w:ascii="Arial" w:hAnsi="Arial" w:cs="Arial"/>
          <w:sz w:val="24"/>
          <w:szCs w:val="24"/>
        </w:rPr>
        <w:t xml:space="preserve">se busca comprender el fenómeno del narcotráfico y </w:t>
      </w:r>
      <w:r w:rsidR="00095962">
        <w:rPr>
          <w:rFonts w:ascii="Arial" w:hAnsi="Arial" w:cs="Arial"/>
          <w:sz w:val="24"/>
          <w:szCs w:val="24"/>
        </w:rPr>
        <w:t xml:space="preserve">la </w:t>
      </w:r>
      <w:r>
        <w:rPr>
          <w:rFonts w:ascii="Arial" w:hAnsi="Arial" w:cs="Arial"/>
          <w:sz w:val="24"/>
          <w:szCs w:val="24"/>
        </w:rPr>
        <w:t xml:space="preserve">narcocultura. </w:t>
      </w:r>
      <w:r w:rsidR="00667318">
        <w:rPr>
          <w:rFonts w:ascii="Arial" w:hAnsi="Arial" w:cs="Arial"/>
          <w:sz w:val="24"/>
          <w:szCs w:val="24"/>
        </w:rPr>
        <w:t xml:space="preserve">Además, </w:t>
      </w:r>
      <w:r>
        <w:rPr>
          <w:rFonts w:ascii="Arial" w:hAnsi="Arial" w:cs="Arial"/>
          <w:sz w:val="24"/>
          <w:szCs w:val="24"/>
        </w:rPr>
        <w:t>durante el análisis de la informaci</w:t>
      </w:r>
      <w:r w:rsidR="00095962">
        <w:rPr>
          <w:rFonts w:ascii="Arial" w:hAnsi="Arial" w:cs="Arial"/>
          <w:sz w:val="24"/>
          <w:szCs w:val="24"/>
        </w:rPr>
        <w:t xml:space="preserve">ón se harán </w:t>
      </w:r>
      <w:r w:rsidR="00095962" w:rsidRPr="00095962">
        <w:rPr>
          <w:rFonts w:ascii="Arial" w:hAnsi="Arial" w:cs="Arial"/>
          <w:sz w:val="24"/>
          <w:szCs w:val="24"/>
        </w:rPr>
        <w:t xml:space="preserve">interpretaciones </w:t>
      </w:r>
      <w:r w:rsidR="00095962">
        <w:rPr>
          <w:rFonts w:ascii="Arial" w:hAnsi="Arial" w:cs="Arial"/>
          <w:sz w:val="24"/>
          <w:szCs w:val="24"/>
        </w:rPr>
        <w:t xml:space="preserve">personales </w:t>
      </w:r>
      <w:r w:rsidR="00095962" w:rsidRPr="00095962">
        <w:rPr>
          <w:rFonts w:ascii="Arial" w:hAnsi="Arial" w:cs="Arial"/>
          <w:sz w:val="24"/>
          <w:szCs w:val="24"/>
        </w:rPr>
        <w:t>acerca del significado de los datos</w:t>
      </w:r>
      <w:r w:rsidR="00095962">
        <w:rPr>
          <w:rFonts w:ascii="Arial" w:hAnsi="Arial" w:cs="Arial"/>
          <w:sz w:val="24"/>
          <w:szCs w:val="24"/>
        </w:rPr>
        <w:t>.</w:t>
      </w:r>
    </w:p>
    <w:p w:rsidR="00D8573E" w:rsidRDefault="00D8573E" w:rsidP="00C52B0F">
      <w:pPr>
        <w:ind w:left="1080"/>
        <w:jc w:val="both"/>
        <w:rPr>
          <w:rFonts w:ascii="Arial" w:hAnsi="Arial" w:cs="Arial"/>
          <w:sz w:val="24"/>
          <w:szCs w:val="24"/>
        </w:rPr>
      </w:pPr>
    </w:p>
    <w:p w:rsidR="00C52B0F" w:rsidRPr="00F86E27" w:rsidRDefault="00C52B0F" w:rsidP="00F86E27">
      <w:pPr>
        <w:jc w:val="both"/>
        <w:rPr>
          <w:rFonts w:ascii="Arial" w:hAnsi="Arial" w:cs="Arial"/>
          <w:i/>
          <w:sz w:val="24"/>
          <w:szCs w:val="24"/>
        </w:rPr>
      </w:pPr>
    </w:p>
    <w:sdt>
      <w:sdtPr>
        <w:id w:val="-1034263593"/>
        <w:docPartObj>
          <w:docPartGallery w:val="Bibliographies"/>
          <w:docPartUnique/>
        </w:docPartObj>
      </w:sdtPr>
      <w:sdtEndPr>
        <w:rPr>
          <w:rFonts w:asciiTheme="minorHAnsi" w:eastAsiaTheme="minorHAnsi" w:hAnsiTheme="minorHAnsi" w:cstheme="minorBidi"/>
          <w:b w:val="0"/>
          <w:color w:val="auto"/>
          <w:kern w:val="0"/>
          <w:sz w:val="22"/>
          <w:szCs w:val="22"/>
          <w:lang w:val="es-MX"/>
        </w:rPr>
      </w:sdtEndPr>
      <w:sdtContent>
        <w:p w:rsidR="0012459B" w:rsidRDefault="0012459B">
          <w:pPr>
            <w:pStyle w:val="Ttulo1"/>
          </w:pPr>
          <w:r>
            <w:t>Referencias</w:t>
          </w:r>
        </w:p>
        <w:sdt>
          <w:sdtPr>
            <w:id w:val="-573587230"/>
            <w:bibliography/>
          </w:sdtPr>
          <w:sdtContent>
            <w:p w:rsidR="0012459B" w:rsidRDefault="0012459B" w:rsidP="0012459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Becerra, A. (2020). Narcocultura y construcción de sentidos de vida y muerte. </w:t>
              </w:r>
              <w:r>
                <w:rPr>
                  <w:i/>
                  <w:iCs/>
                  <w:noProof/>
                  <w:lang w:val="es-ES"/>
                </w:rPr>
                <w:t>Estudios sobre las Culturas Contemporáneas</w:t>
              </w:r>
              <w:r>
                <w:rPr>
                  <w:noProof/>
                  <w:lang w:val="es-ES"/>
                </w:rPr>
                <w:t>, 157-179.</w:t>
              </w:r>
            </w:p>
            <w:p w:rsidR="0012459B" w:rsidRDefault="0012459B" w:rsidP="0012459B">
              <w:pPr>
                <w:pStyle w:val="Bibliografa"/>
                <w:ind w:left="720" w:hanging="720"/>
                <w:rPr>
                  <w:noProof/>
                  <w:lang w:val="es-ES"/>
                </w:rPr>
              </w:pPr>
              <w:r>
                <w:rPr>
                  <w:noProof/>
                  <w:lang w:val="es-ES"/>
                </w:rPr>
                <w:t xml:space="preserve">Jiazhen, C., Xuan, C., Kun, X., Hongbo, L., &amp; Jing, W. (2020). Machine learning-driven new material discovery. </w:t>
              </w:r>
              <w:r>
                <w:rPr>
                  <w:i/>
                  <w:iCs/>
                  <w:noProof/>
                  <w:lang w:val="es-ES"/>
                </w:rPr>
                <w:t>Nanoscale Advances</w:t>
              </w:r>
              <w:r>
                <w:rPr>
                  <w:noProof/>
                  <w:lang w:val="es-ES"/>
                </w:rPr>
                <w:t>, 3115-3130.</w:t>
              </w:r>
            </w:p>
            <w:p w:rsidR="0012459B" w:rsidRDefault="0012459B" w:rsidP="0012459B">
              <w:pPr>
                <w:pStyle w:val="Bibliografa"/>
                <w:ind w:left="720" w:hanging="720"/>
                <w:rPr>
                  <w:noProof/>
                  <w:lang w:val="es-ES"/>
                </w:rPr>
              </w:pPr>
              <w:r>
                <w:rPr>
                  <w:noProof/>
                  <w:lang w:val="es-ES"/>
                </w:rPr>
                <w:t xml:space="preserve">Meneses, M. E. (2018). Grandes datos, grandes desafíos para las ciencias sociales. </w:t>
              </w:r>
              <w:r>
                <w:rPr>
                  <w:i/>
                  <w:iCs/>
                  <w:noProof/>
                  <w:lang w:val="es-ES"/>
                </w:rPr>
                <w:t>Revista mexicana de sociología</w:t>
              </w:r>
              <w:r>
                <w:rPr>
                  <w:noProof/>
                  <w:lang w:val="es-ES"/>
                </w:rPr>
                <w:t>, 415-444.</w:t>
              </w:r>
            </w:p>
            <w:p w:rsidR="0012459B" w:rsidRPr="00BE14CD" w:rsidRDefault="0012459B" w:rsidP="00BE14CD">
              <w:pPr>
                <w:pStyle w:val="Bibliografa"/>
                <w:ind w:left="720" w:hanging="720"/>
                <w:rPr>
                  <w:noProof/>
                  <w:lang w:val="es-ES"/>
                </w:rPr>
              </w:pPr>
              <w:r>
                <w:rPr>
                  <w:noProof/>
                  <w:lang w:val="es-ES"/>
                </w:rPr>
                <w:t xml:space="preserve">Mohammed, A., Ahmad, A.-K., &amp; Ahmad, A. (2020). Exploring the critical challenges and factors influencing the E-learning system usage during COVID-19 pandemic. </w:t>
              </w:r>
              <w:r>
                <w:rPr>
                  <w:i/>
                  <w:iCs/>
                  <w:noProof/>
                  <w:lang w:val="es-ES"/>
                </w:rPr>
                <w:t>Education and Information Technologies</w:t>
              </w:r>
              <w:r>
                <w:rPr>
                  <w:noProof/>
                  <w:lang w:val="es-ES"/>
                </w:rPr>
                <w:t>.</w:t>
              </w:r>
              <w:r>
                <w:rPr>
                  <w:b/>
                  <w:bCs/>
                </w:rPr>
                <w:fldChar w:fldCharType="end"/>
              </w:r>
            </w:p>
          </w:sdtContent>
        </w:sdt>
      </w:sdtContent>
    </w:sdt>
    <w:p w:rsidR="00AD50D7" w:rsidRPr="004E3797" w:rsidRDefault="00AD50D7" w:rsidP="004E3797">
      <w:pPr>
        <w:jc w:val="both"/>
        <w:rPr>
          <w:rFonts w:ascii="Arial" w:hAnsi="Arial" w:cs="Arial"/>
          <w:noProof/>
        </w:rPr>
      </w:pPr>
    </w:p>
    <w:sectPr w:rsidR="00AD50D7" w:rsidRPr="004E379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DAB" w:rsidRDefault="00573DAB" w:rsidP="00BD314E">
      <w:pPr>
        <w:spacing w:after="0" w:line="240" w:lineRule="auto"/>
      </w:pPr>
      <w:r>
        <w:separator/>
      </w:r>
    </w:p>
  </w:endnote>
  <w:endnote w:type="continuationSeparator" w:id="0">
    <w:p w:rsidR="00573DAB" w:rsidRDefault="00573DAB" w:rsidP="00BD3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869553"/>
      <w:docPartObj>
        <w:docPartGallery w:val="Page Numbers (Bottom of Page)"/>
        <w:docPartUnique/>
      </w:docPartObj>
    </w:sdtPr>
    <w:sdtEndPr/>
    <w:sdtContent>
      <w:p w:rsidR="00BD314E" w:rsidRDefault="00BD314E">
        <w:pPr>
          <w:pStyle w:val="Piedepgina"/>
          <w:jc w:val="center"/>
        </w:pPr>
        <w:r>
          <w:fldChar w:fldCharType="begin"/>
        </w:r>
        <w:r>
          <w:instrText>PAGE   \* MERGEFORMAT</w:instrText>
        </w:r>
        <w:r>
          <w:fldChar w:fldCharType="separate"/>
        </w:r>
        <w:r w:rsidR="009B4AF7" w:rsidRPr="009B4AF7">
          <w:rPr>
            <w:noProof/>
            <w:lang w:val="es-ES"/>
          </w:rPr>
          <w:t>4</w:t>
        </w:r>
        <w:r>
          <w:fldChar w:fldCharType="end"/>
        </w:r>
      </w:p>
    </w:sdtContent>
  </w:sdt>
  <w:p w:rsidR="00BD314E" w:rsidRDefault="00BD31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DAB" w:rsidRDefault="00573DAB" w:rsidP="00BD314E">
      <w:pPr>
        <w:spacing w:after="0" w:line="240" w:lineRule="auto"/>
      </w:pPr>
      <w:r>
        <w:separator/>
      </w:r>
    </w:p>
  </w:footnote>
  <w:footnote w:type="continuationSeparator" w:id="0">
    <w:p w:rsidR="00573DAB" w:rsidRDefault="00573DAB" w:rsidP="00BD3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BC0"/>
    <w:multiLevelType w:val="hybridMultilevel"/>
    <w:tmpl w:val="386604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024D38"/>
    <w:multiLevelType w:val="hybridMultilevel"/>
    <w:tmpl w:val="5BEE16EC"/>
    <w:lvl w:ilvl="0" w:tplc="D7E4E29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1C5EB3"/>
    <w:multiLevelType w:val="hybridMultilevel"/>
    <w:tmpl w:val="8FA4E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6901F0"/>
    <w:multiLevelType w:val="hybridMultilevel"/>
    <w:tmpl w:val="3146B1B2"/>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EE29BC"/>
    <w:multiLevelType w:val="hybridMultilevel"/>
    <w:tmpl w:val="749CD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F418F5"/>
    <w:multiLevelType w:val="hybridMultilevel"/>
    <w:tmpl w:val="5BEE16EC"/>
    <w:lvl w:ilvl="0" w:tplc="D7E4E29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0A5C61"/>
    <w:multiLevelType w:val="hybridMultilevel"/>
    <w:tmpl w:val="A4C0E0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951188"/>
    <w:multiLevelType w:val="hybridMultilevel"/>
    <w:tmpl w:val="5E402C6C"/>
    <w:lvl w:ilvl="0" w:tplc="772A22DA">
      <w:start w:val="1"/>
      <w:numFmt w:val="lowerLetter"/>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F831CB"/>
    <w:multiLevelType w:val="hybridMultilevel"/>
    <w:tmpl w:val="390607A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A672032"/>
    <w:multiLevelType w:val="hybridMultilevel"/>
    <w:tmpl w:val="5E402C6C"/>
    <w:lvl w:ilvl="0" w:tplc="772A22DA">
      <w:start w:val="1"/>
      <w:numFmt w:val="lowerLetter"/>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3321DC"/>
    <w:multiLevelType w:val="hybridMultilevel"/>
    <w:tmpl w:val="5B74D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8B388D"/>
    <w:multiLevelType w:val="hybridMultilevel"/>
    <w:tmpl w:val="418C25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6830922"/>
    <w:multiLevelType w:val="hybridMultilevel"/>
    <w:tmpl w:val="B4A836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CEB3594"/>
    <w:multiLevelType w:val="hybridMultilevel"/>
    <w:tmpl w:val="5BEE16EC"/>
    <w:lvl w:ilvl="0" w:tplc="D7E4E294">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C0A7103"/>
    <w:multiLevelType w:val="hybridMultilevel"/>
    <w:tmpl w:val="9B545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12"/>
  </w:num>
  <w:num w:numId="4">
    <w:abstractNumId w:val="9"/>
  </w:num>
  <w:num w:numId="5">
    <w:abstractNumId w:val="4"/>
  </w:num>
  <w:num w:numId="6">
    <w:abstractNumId w:val="7"/>
  </w:num>
  <w:num w:numId="7">
    <w:abstractNumId w:val="13"/>
  </w:num>
  <w:num w:numId="8">
    <w:abstractNumId w:val="5"/>
  </w:num>
  <w:num w:numId="9">
    <w:abstractNumId w:val="10"/>
  </w:num>
  <w:num w:numId="10">
    <w:abstractNumId w:val="6"/>
  </w:num>
  <w:num w:numId="11">
    <w:abstractNumId w:val="2"/>
  </w:num>
  <w:num w:numId="12">
    <w:abstractNumId w:val="14"/>
  </w:num>
  <w:num w:numId="13">
    <w:abstractNumId w:val="8"/>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D1"/>
    <w:rsid w:val="000532E1"/>
    <w:rsid w:val="000745FF"/>
    <w:rsid w:val="0009083D"/>
    <w:rsid w:val="00095962"/>
    <w:rsid w:val="000A1DD1"/>
    <w:rsid w:val="000D5DA8"/>
    <w:rsid w:val="000D6783"/>
    <w:rsid w:val="0012459B"/>
    <w:rsid w:val="00171EF2"/>
    <w:rsid w:val="00195FEE"/>
    <w:rsid w:val="001B77A8"/>
    <w:rsid w:val="001C4EBD"/>
    <w:rsid w:val="00207384"/>
    <w:rsid w:val="00222890"/>
    <w:rsid w:val="00287037"/>
    <w:rsid w:val="002C3162"/>
    <w:rsid w:val="00303819"/>
    <w:rsid w:val="00303C57"/>
    <w:rsid w:val="00306EE3"/>
    <w:rsid w:val="003147FB"/>
    <w:rsid w:val="00347527"/>
    <w:rsid w:val="003839AE"/>
    <w:rsid w:val="00391A49"/>
    <w:rsid w:val="00430BC2"/>
    <w:rsid w:val="004604E8"/>
    <w:rsid w:val="004702C7"/>
    <w:rsid w:val="00473892"/>
    <w:rsid w:val="00481663"/>
    <w:rsid w:val="0049341B"/>
    <w:rsid w:val="004B03D7"/>
    <w:rsid w:val="004B3822"/>
    <w:rsid w:val="004D3CA4"/>
    <w:rsid w:val="004E028F"/>
    <w:rsid w:val="004E3797"/>
    <w:rsid w:val="005055DA"/>
    <w:rsid w:val="0053696A"/>
    <w:rsid w:val="00573DAB"/>
    <w:rsid w:val="00586B28"/>
    <w:rsid w:val="005A048B"/>
    <w:rsid w:val="005E47E8"/>
    <w:rsid w:val="005F56CA"/>
    <w:rsid w:val="00667318"/>
    <w:rsid w:val="006C0E7A"/>
    <w:rsid w:val="006C3D8F"/>
    <w:rsid w:val="006E7196"/>
    <w:rsid w:val="007307C9"/>
    <w:rsid w:val="00777496"/>
    <w:rsid w:val="007A60F3"/>
    <w:rsid w:val="007B3788"/>
    <w:rsid w:val="007C2A44"/>
    <w:rsid w:val="007D1118"/>
    <w:rsid w:val="007D50CA"/>
    <w:rsid w:val="007F4E07"/>
    <w:rsid w:val="008247BA"/>
    <w:rsid w:val="00862DD1"/>
    <w:rsid w:val="008B42F9"/>
    <w:rsid w:val="00957E16"/>
    <w:rsid w:val="0096280E"/>
    <w:rsid w:val="00963DB0"/>
    <w:rsid w:val="00977AB9"/>
    <w:rsid w:val="009B4AF7"/>
    <w:rsid w:val="009C79DE"/>
    <w:rsid w:val="009D79FE"/>
    <w:rsid w:val="00A13315"/>
    <w:rsid w:val="00A8341F"/>
    <w:rsid w:val="00AA7E97"/>
    <w:rsid w:val="00AD37A0"/>
    <w:rsid w:val="00AD50D7"/>
    <w:rsid w:val="00AF1116"/>
    <w:rsid w:val="00AF2B29"/>
    <w:rsid w:val="00AF3636"/>
    <w:rsid w:val="00AF3D8F"/>
    <w:rsid w:val="00B31D0C"/>
    <w:rsid w:val="00B719FA"/>
    <w:rsid w:val="00B83411"/>
    <w:rsid w:val="00B8442F"/>
    <w:rsid w:val="00B851C6"/>
    <w:rsid w:val="00B9542A"/>
    <w:rsid w:val="00BB54D0"/>
    <w:rsid w:val="00BD314E"/>
    <w:rsid w:val="00BE0A60"/>
    <w:rsid w:val="00BE14CD"/>
    <w:rsid w:val="00C016A6"/>
    <w:rsid w:val="00C52B0F"/>
    <w:rsid w:val="00C83064"/>
    <w:rsid w:val="00CB3952"/>
    <w:rsid w:val="00CB552A"/>
    <w:rsid w:val="00CC4F65"/>
    <w:rsid w:val="00D122B4"/>
    <w:rsid w:val="00D21297"/>
    <w:rsid w:val="00D6657C"/>
    <w:rsid w:val="00D70684"/>
    <w:rsid w:val="00D8573E"/>
    <w:rsid w:val="00D92240"/>
    <w:rsid w:val="00D96795"/>
    <w:rsid w:val="00D97FD5"/>
    <w:rsid w:val="00DB3F80"/>
    <w:rsid w:val="00DB73C4"/>
    <w:rsid w:val="00DD3B19"/>
    <w:rsid w:val="00E02B1C"/>
    <w:rsid w:val="00E155B8"/>
    <w:rsid w:val="00E413D5"/>
    <w:rsid w:val="00EA1B71"/>
    <w:rsid w:val="00EB4167"/>
    <w:rsid w:val="00EB67C6"/>
    <w:rsid w:val="00F37A39"/>
    <w:rsid w:val="00F86E27"/>
    <w:rsid w:val="00FF1DC1"/>
    <w:rsid w:val="00FF4406"/>
    <w:rsid w:val="00FF7D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42E6"/>
  <w15:chartTrackingRefBased/>
  <w15:docId w15:val="{4E4CBA7E-2536-4C3B-8924-381B5164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C57"/>
  </w:style>
  <w:style w:type="paragraph" w:styleId="Ttulo1">
    <w:name w:val="heading 1"/>
    <w:basedOn w:val="Normal"/>
    <w:link w:val="Ttulo1Car"/>
    <w:uiPriority w:val="9"/>
    <w:qFormat/>
    <w:rsid w:val="007D50CA"/>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0CA"/>
    <w:rPr>
      <w:rFonts w:asciiTheme="majorHAnsi" w:eastAsiaTheme="majorEastAsia" w:hAnsiTheme="majorHAnsi" w:cstheme="majorBidi"/>
      <w:b/>
      <w:color w:val="323E4F" w:themeColor="text2" w:themeShade="BF"/>
      <w:kern w:val="28"/>
      <w:sz w:val="52"/>
      <w:szCs w:val="32"/>
      <w:lang w:val="es-ES"/>
    </w:rPr>
  </w:style>
  <w:style w:type="paragraph" w:styleId="Prrafodelista">
    <w:name w:val="List Paragraph"/>
    <w:basedOn w:val="Normal"/>
    <w:uiPriority w:val="34"/>
    <w:unhideWhenUsed/>
    <w:qFormat/>
    <w:rsid w:val="007D50CA"/>
    <w:pPr>
      <w:spacing w:after="0" w:line="276" w:lineRule="auto"/>
      <w:ind w:left="720"/>
      <w:contextualSpacing/>
    </w:pPr>
    <w:rPr>
      <w:rFonts w:eastAsiaTheme="minorEastAsia"/>
      <w:b/>
      <w:color w:val="44546A" w:themeColor="text2"/>
      <w:sz w:val="28"/>
      <w:lang w:val="es-ES"/>
    </w:rPr>
  </w:style>
  <w:style w:type="paragraph" w:styleId="Textodeglobo">
    <w:name w:val="Balloon Text"/>
    <w:basedOn w:val="Normal"/>
    <w:link w:val="TextodegloboCar"/>
    <w:uiPriority w:val="99"/>
    <w:semiHidden/>
    <w:unhideWhenUsed/>
    <w:rsid w:val="00B31D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D0C"/>
    <w:rPr>
      <w:rFonts w:ascii="Segoe UI" w:hAnsi="Segoe UI" w:cs="Segoe UI"/>
      <w:sz w:val="18"/>
      <w:szCs w:val="18"/>
    </w:rPr>
  </w:style>
  <w:style w:type="paragraph" w:styleId="Encabezado">
    <w:name w:val="header"/>
    <w:basedOn w:val="Normal"/>
    <w:link w:val="EncabezadoCar"/>
    <w:uiPriority w:val="99"/>
    <w:unhideWhenUsed/>
    <w:rsid w:val="00BD31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14E"/>
  </w:style>
  <w:style w:type="paragraph" w:styleId="Piedepgina">
    <w:name w:val="footer"/>
    <w:basedOn w:val="Normal"/>
    <w:link w:val="PiedepginaCar"/>
    <w:uiPriority w:val="99"/>
    <w:unhideWhenUsed/>
    <w:rsid w:val="00BD31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14E"/>
  </w:style>
  <w:style w:type="paragraph" w:styleId="Bibliografa">
    <w:name w:val="Bibliography"/>
    <w:basedOn w:val="Normal"/>
    <w:next w:val="Normal"/>
    <w:uiPriority w:val="37"/>
    <w:unhideWhenUsed/>
    <w:rsid w:val="00BB54D0"/>
  </w:style>
  <w:style w:type="table" w:styleId="Tabladelista4-nfasis4">
    <w:name w:val="List Table 4 Accent 4"/>
    <w:basedOn w:val="Tablanormal"/>
    <w:uiPriority w:val="49"/>
    <w:rsid w:val="00CC4F65"/>
    <w:pPr>
      <w:spacing w:after="0" w:line="240" w:lineRule="auto"/>
    </w:pPr>
    <w:rPr>
      <w:sz w:val="24"/>
      <w:szCs w:val="24"/>
      <w:lang w:val="es-E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3-nfasis1">
    <w:name w:val="List Table 3 Accent 1"/>
    <w:basedOn w:val="Tablanormal"/>
    <w:uiPriority w:val="48"/>
    <w:rsid w:val="00CC4F6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037">
      <w:bodyDiv w:val="1"/>
      <w:marLeft w:val="0"/>
      <w:marRight w:val="0"/>
      <w:marTop w:val="0"/>
      <w:marBottom w:val="0"/>
      <w:divBdr>
        <w:top w:val="none" w:sz="0" w:space="0" w:color="auto"/>
        <w:left w:val="none" w:sz="0" w:space="0" w:color="auto"/>
        <w:bottom w:val="none" w:sz="0" w:space="0" w:color="auto"/>
        <w:right w:val="none" w:sz="0" w:space="0" w:color="auto"/>
      </w:divBdr>
    </w:div>
    <w:div w:id="14843400">
      <w:bodyDiv w:val="1"/>
      <w:marLeft w:val="0"/>
      <w:marRight w:val="0"/>
      <w:marTop w:val="0"/>
      <w:marBottom w:val="0"/>
      <w:divBdr>
        <w:top w:val="none" w:sz="0" w:space="0" w:color="auto"/>
        <w:left w:val="none" w:sz="0" w:space="0" w:color="auto"/>
        <w:bottom w:val="none" w:sz="0" w:space="0" w:color="auto"/>
        <w:right w:val="none" w:sz="0" w:space="0" w:color="auto"/>
      </w:divBdr>
    </w:div>
    <w:div w:id="36320155">
      <w:bodyDiv w:val="1"/>
      <w:marLeft w:val="0"/>
      <w:marRight w:val="0"/>
      <w:marTop w:val="0"/>
      <w:marBottom w:val="0"/>
      <w:divBdr>
        <w:top w:val="none" w:sz="0" w:space="0" w:color="auto"/>
        <w:left w:val="none" w:sz="0" w:space="0" w:color="auto"/>
        <w:bottom w:val="none" w:sz="0" w:space="0" w:color="auto"/>
        <w:right w:val="none" w:sz="0" w:space="0" w:color="auto"/>
      </w:divBdr>
    </w:div>
    <w:div w:id="174466972">
      <w:bodyDiv w:val="1"/>
      <w:marLeft w:val="0"/>
      <w:marRight w:val="0"/>
      <w:marTop w:val="0"/>
      <w:marBottom w:val="0"/>
      <w:divBdr>
        <w:top w:val="none" w:sz="0" w:space="0" w:color="auto"/>
        <w:left w:val="none" w:sz="0" w:space="0" w:color="auto"/>
        <w:bottom w:val="none" w:sz="0" w:space="0" w:color="auto"/>
        <w:right w:val="none" w:sz="0" w:space="0" w:color="auto"/>
      </w:divBdr>
    </w:div>
    <w:div w:id="202180701">
      <w:bodyDiv w:val="1"/>
      <w:marLeft w:val="0"/>
      <w:marRight w:val="0"/>
      <w:marTop w:val="0"/>
      <w:marBottom w:val="0"/>
      <w:divBdr>
        <w:top w:val="none" w:sz="0" w:space="0" w:color="auto"/>
        <w:left w:val="none" w:sz="0" w:space="0" w:color="auto"/>
        <w:bottom w:val="none" w:sz="0" w:space="0" w:color="auto"/>
        <w:right w:val="none" w:sz="0" w:space="0" w:color="auto"/>
      </w:divBdr>
    </w:div>
    <w:div w:id="208299416">
      <w:bodyDiv w:val="1"/>
      <w:marLeft w:val="0"/>
      <w:marRight w:val="0"/>
      <w:marTop w:val="0"/>
      <w:marBottom w:val="0"/>
      <w:divBdr>
        <w:top w:val="none" w:sz="0" w:space="0" w:color="auto"/>
        <w:left w:val="none" w:sz="0" w:space="0" w:color="auto"/>
        <w:bottom w:val="none" w:sz="0" w:space="0" w:color="auto"/>
        <w:right w:val="none" w:sz="0" w:space="0" w:color="auto"/>
      </w:divBdr>
    </w:div>
    <w:div w:id="249587612">
      <w:bodyDiv w:val="1"/>
      <w:marLeft w:val="0"/>
      <w:marRight w:val="0"/>
      <w:marTop w:val="0"/>
      <w:marBottom w:val="0"/>
      <w:divBdr>
        <w:top w:val="none" w:sz="0" w:space="0" w:color="auto"/>
        <w:left w:val="none" w:sz="0" w:space="0" w:color="auto"/>
        <w:bottom w:val="none" w:sz="0" w:space="0" w:color="auto"/>
        <w:right w:val="none" w:sz="0" w:space="0" w:color="auto"/>
      </w:divBdr>
    </w:div>
    <w:div w:id="249968541">
      <w:bodyDiv w:val="1"/>
      <w:marLeft w:val="0"/>
      <w:marRight w:val="0"/>
      <w:marTop w:val="0"/>
      <w:marBottom w:val="0"/>
      <w:divBdr>
        <w:top w:val="none" w:sz="0" w:space="0" w:color="auto"/>
        <w:left w:val="none" w:sz="0" w:space="0" w:color="auto"/>
        <w:bottom w:val="none" w:sz="0" w:space="0" w:color="auto"/>
        <w:right w:val="none" w:sz="0" w:space="0" w:color="auto"/>
      </w:divBdr>
    </w:div>
    <w:div w:id="293633564">
      <w:bodyDiv w:val="1"/>
      <w:marLeft w:val="0"/>
      <w:marRight w:val="0"/>
      <w:marTop w:val="0"/>
      <w:marBottom w:val="0"/>
      <w:divBdr>
        <w:top w:val="none" w:sz="0" w:space="0" w:color="auto"/>
        <w:left w:val="none" w:sz="0" w:space="0" w:color="auto"/>
        <w:bottom w:val="none" w:sz="0" w:space="0" w:color="auto"/>
        <w:right w:val="none" w:sz="0" w:space="0" w:color="auto"/>
      </w:divBdr>
    </w:div>
    <w:div w:id="340813475">
      <w:bodyDiv w:val="1"/>
      <w:marLeft w:val="0"/>
      <w:marRight w:val="0"/>
      <w:marTop w:val="0"/>
      <w:marBottom w:val="0"/>
      <w:divBdr>
        <w:top w:val="none" w:sz="0" w:space="0" w:color="auto"/>
        <w:left w:val="none" w:sz="0" w:space="0" w:color="auto"/>
        <w:bottom w:val="none" w:sz="0" w:space="0" w:color="auto"/>
        <w:right w:val="none" w:sz="0" w:space="0" w:color="auto"/>
      </w:divBdr>
    </w:div>
    <w:div w:id="347104793">
      <w:bodyDiv w:val="1"/>
      <w:marLeft w:val="0"/>
      <w:marRight w:val="0"/>
      <w:marTop w:val="0"/>
      <w:marBottom w:val="0"/>
      <w:divBdr>
        <w:top w:val="none" w:sz="0" w:space="0" w:color="auto"/>
        <w:left w:val="none" w:sz="0" w:space="0" w:color="auto"/>
        <w:bottom w:val="none" w:sz="0" w:space="0" w:color="auto"/>
        <w:right w:val="none" w:sz="0" w:space="0" w:color="auto"/>
      </w:divBdr>
    </w:div>
    <w:div w:id="380247598">
      <w:bodyDiv w:val="1"/>
      <w:marLeft w:val="0"/>
      <w:marRight w:val="0"/>
      <w:marTop w:val="0"/>
      <w:marBottom w:val="0"/>
      <w:divBdr>
        <w:top w:val="none" w:sz="0" w:space="0" w:color="auto"/>
        <w:left w:val="none" w:sz="0" w:space="0" w:color="auto"/>
        <w:bottom w:val="none" w:sz="0" w:space="0" w:color="auto"/>
        <w:right w:val="none" w:sz="0" w:space="0" w:color="auto"/>
      </w:divBdr>
    </w:div>
    <w:div w:id="403340310">
      <w:bodyDiv w:val="1"/>
      <w:marLeft w:val="0"/>
      <w:marRight w:val="0"/>
      <w:marTop w:val="0"/>
      <w:marBottom w:val="0"/>
      <w:divBdr>
        <w:top w:val="none" w:sz="0" w:space="0" w:color="auto"/>
        <w:left w:val="none" w:sz="0" w:space="0" w:color="auto"/>
        <w:bottom w:val="none" w:sz="0" w:space="0" w:color="auto"/>
        <w:right w:val="none" w:sz="0" w:space="0" w:color="auto"/>
      </w:divBdr>
    </w:div>
    <w:div w:id="468517197">
      <w:bodyDiv w:val="1"/>
      <w:marLeft w:val="0"/>
      <w:marRight w:val="0"/>
      <w:marTop w:val="0"/>
      <w:marBottom w:val="0"/>
      <w:divBdr>
        <w:top w:val="none" w:sz="0" w:space="0" w:color="auto"/>
        <w:left w:val="none" w:sz="0" w:space="0" w:color="auto"/>
        <w:bottom w:val="none" w:sz="0" w:space="0" w:color="auto"/>
        <w:right w:val="none" w:sz="0" w:space="0" w:color="auto"/>
      </w:divBdr>
    </w:div>
    <w:div w:id="472674582">
      <w:bodyDiv w:val="1"/>
      <w:marLeft w:val="0"/>
      <w:marRight w:val="0"/>
      <w:marTop w:val="0"/>
      <w:marBottom w:val="0"/>
      <w:divBdr>
        <w:top w:val="none" w:sz="0" w:space="0" w:color="auto"/>
        <w:left w:val="none" w:sz="0" w:space="0" w:color="auto"/>
        <w:bottom w:val="none" w:sz="0" w:space="0" w:color="auto"/>
        <w:right w:val="none" w:sz="0" w:space="0" w:color="auto"/>
      </w:divBdr>
    </w:div>
    <w:div w:id="478693729">
      <w:bodyDiv w:val="1"/>
      <w:marLeft w:val="0"/>
      <w:marRight w:val="0"/>
      <w:marTop w:val="0"/>
      <w:marBottom w:val="0"/>
      <w:divBdr>
        <w:top w:val="none" w:sz="0" w:space="0" w:color="auto"/>
        <w:left w:val="none" w:sz="0" w:space="0" w:color="auto"/>
        <w:bottom w:val="none" w:sz="0" w:space="0" w:color="auto"/>
        <w:right w:val="none" w:sz="0" w:space="0" w:color="auto"/>
      </w:divBdr>
    </w:div>
    <w:div w:id="574239561">
      <w:bodyDiv w:val="1"/>
      <w:marLeft w:val="0"/>
      <w:marRight w:val="0"/>
      <w:marTop w:val="0"/>
      <w:marBottom w:val="0"/>
      <w:divBdr>
        <w:top w:val="none" w:sz="0" w:space="0" w:color="auto"/>
        <w:left w:val="none" w:sz="0" w:space="0" w:color="auto"/>
        <w:bottom w:val="none" w:sz="0" w:space="0" w:color="auto"/>
        <w:right w:val="none" w:sz="0" w:space="0" w:color="auto"/>
      </w:divBdr>
    </w:div>
    <w:div w:id="592473587">
      <w:bodyDiv w:val="1"/>
      <w:marLeft w:val="0"/>
      <w:marRight w:val="0"/>
      <w:marTop w:val="0"/>
      <w:marBottom w:val="0"/>
      <w:divBdr>
        <w:top w:val="none" w:sz="0" w:space="0" w:color="auto"/>
        <w:left w:val="none" w:sz="0" w:space="0" w:color="auto"/>
        <w:bottom w:val="none" w:sz="0" w:space="0" w:color="auto"/>
        <w:right w:val="none" w:sz="0" w:space="0" w:color="auto"/>
      </w:divBdr>
    </w:div>
    <w:div w:id="595751036">
      <w:bodyDiv w:val="1"/>
      <w:marLeft w:val="0"/>
      <w:marRight w:val="0"/>
      <w:marTop w:val="0"/>
      <w:marBottom w:val="0"/>
      <w:divBdr>
        <w:top w:val="none" w:sz="0" w:space="0" w:color="auto"/>
        <w:left w:val="none" w:sz="0" w:space="0" w:color="auto"/>
        <w:bottom w:val="none" w:sz="0" w:space="0" w:color="auto"/>
        <w:right w:val="none" w:sz="0" w:space="0" w:color="auto"/>
      </w:divBdr>
    </w:div>
    <w:div w:id="617024974">
      <w:bodyDiv w:val="1"/>
      <w:marLeft w:val="0"/>
      <w:marRight w:val="0"/>
      <w:marTop w:val="0"/>
      <w:marBottom w:val="0"/>
      <w:divBdr>
        <w:top w:val="none" w:sz="0" w:space="0" w:color="auto"/>
        <w:left w:val="none" w:sz="0" w:space="0" w:color="auto"/>
        <w:bottom w:val="none" w:sz="0" w:space="0" w:color="auto"/>
        <w:right w:val="none" w:sz="0" w:space="0" w:color="auto"/>
      </w:divBdr>
    </w:div>
    <w:div w:id="646134919">
      <w:bodyDiv w:val="1"/>
      <w:marLeft w:val="0"/>
      <w:marRight w:val="0"/>
      <w:marTop w:val="0"/>
      <w:marBottom w:val="0"/>
      <w:divBdr>
        <w:top w:val="none" w:sz="0" w:space="0" w:color="auto"/>
        <w:left w:val="none" w:sz="0" w:space="0" w:color="auto"/>
        <w:bottom w:val="none" w:sz="0" w:space="0" w:color="auto"/>
        <w:right w:val="none" w:sz="0" w:space="0" w:color="auto"/>
      </w:divBdr>
    </w:div>
    <w:div w:id="679551566">
      <w:bodyDiv w:val="1"/>
      <w:marLeft w:val="0"/>
      <w:marRight w:val="0"/>
      <w:marTop w:val="0"/>
      <w:marBottom w:val="0"/>
      <w:divBdr>
        <w:top w:val="none" w:sz="0" w:space="0" w:color="auto"/>
        <w:left w:val="none" w:sz="0" w:space="0" w:color="auto"/>
        <w:bottom w:val="none" w:sz="0" w:space="0" w:color="auto"/>
        <w:right w:val="none" w:sz="0" w:space="0" w:color="auto"/>
      </w:divBdr>
    </w:div>
    <w:div w:id="712508352">
      <w:bodyDiv w:val="1"/>
      <w:marLeft w:val="0"/>
      <w:marRight w:val="0"/>
      <w:marTop w:val="0"/>
      <w:marBottom w:val="0"/>
      <w:divBdr>
        <w:top w:val="none" w:sz="0" w:space="0" w:color="auto"/>
        <w:left w:val="none" w:sz="0" w:space="0" w:color="auto"/>
        <w:bottom w:val="none" w:sz="0" w:space="0" w:color="auto"/>
        <w:right w:val="none" w:sz="0" w:space="0" w:color="auto"/>
      </w:divBdr>
    </w:div>
    <w:div w:id="743724140">
      <w:bodyDiv w:val="1"/>
      <w:marLeft w:val="0"/>
      <w:marRight w:val="0"/>
      <w:marTop w:val="0"/>
      <w:marBottom w:val="0"/>
      <w:divBdr>
        <w:top w:val="none" w:sz="0" w:space="0" w:color="auto"/>
        <w:left w:val="none" w:sz="0" w:space="0" w:color="auto"/>
        <w:bottom w:val="none" w:sz="0" w:space="0" w:color="auto"/>
        <w:right w:val="none" w:sz="0" w:space="0" w:color="auto"/>
      </w:divBdr>
    </w:div>
    <w:div w:id="820344077">
      <w:bodyDiv w:val="1"/>
      <w:marLeft w:val="0"/>
      <w:marRight w:val="0"/>
      <w:marTop w:val="0"/>
      <w:marBottom w:val="0"/>
      <w:divBdr>
        <w:top w:val="none" w:sz="0" w:space="0" w:color="auto"/>
        <w:left w:val="none" w:sz="0" w:space="0" w:color="auto"/>
        <w:bottom w:val="none" w:sz="0" w:space="0" w:color="auto"/>
        <w:right w:val="none" w:sz="0" w:space="0" w:color="auto"/>
      </w:divBdr>
    </w:div>
    <w:div w:id="821777262">
      <w:bodyDiv w:val="1"/>
      <w:marLeft w:val="0"/>
      <w:marRight w:val="0"/>
      <w:marTop w:val="0"/>
      <w:marBottom w:val="0"/>
      <w:divBdr>
        <w:top w:val="none" w:sz="0" w:space="0" w:color="auto"/>
        <w:left w:val="none" w:sz="0" w:space="0" w:color="auto"/>
        <w:bottom w:val="none" w:sz="0" w:space="0" w:color="auto"/>
        <w:right w:val="none" w:sz="0" w:space="0" w:color="auto"/>
      </w:divBdr>
    </w:div>
    <w:div w:id="854997100">
      <w:bodyDiv w:val="1"/>
      <w:marLeft w:val="0"/>
      <w:marRight w:val="0"/>
      <w:marTop w:val="0"/>
      <w:marBottom w:val="0"/>
      <w:divBdr>
        <w:top w:val="none" w:sz="0" w:space="0" w:color="auto"/>
        <w:left w:val="none" w:sz="0" w:space="0" w:color="auto"/>
        <w:bottom w:val="none" w:sz="0" w:space="0" w:color="auto"/>
        <w:right w:val="none" w:sz="0" w:space="0" w:color="auto"/>
      </w:divBdr>
    </w:div>
    <w:div w:id="903296036">
      <w:bodyDiv w:val="1"/>
      <w:marLeft w:val="0"/>
      <w:marRight w:val="0"/>
      <w:marTop w:val="0"/>
      <w:marBottom w:val="0"/>
      <w:divBdr>
        <w:top w:val="none" w:sz="0" w:space="0" w:color="auto"/>
        <w:left w:val="none" w:sz="0" w:space="0" w:color="auto"/>
        <w:bottom w:val="none" w:sz="0" w:space="0" w:color="auto"/>
        <w:right w:val="none" w:sz="0" w:space="0" w:color="auto"/>
      </w:divBdr>
    </w:div>
    <w:div w:id="909120580">
      <w:bodyDiv w:val="1"/>
      <w:marLeft w:val="0"/>
      <w:marRight w:val="0"/>
      <w:marTop w:val="0"/>
      <w:marBottom w:val="0"/>
      <w:divBdr>
        <w:top w:val="none" w:sz="0" w:space="0" w:color="auto"/>
        <w:left w:val="none" w:sz="0" w:space="0" w:color="auto"/>
        <w:bottom w:val="none" w:sz="0" w:space="0" w:color="auto"/>
        <w:right w:val="none" w:sz="0" w:space="0" w:color="auto"/>
      </w:divBdr>
    </w:div>
    <w:div w:id="1041176455">
      <w:bodyDiv w:val="1"/>
      <w:marLeft w:val="0"/>
      <w:marRight w:val="0"/>
      <w:marTop w:val="0"/>
      <w:marBottom w:val="0"/>
      <w:divBdr>
        <w:top w:val="none" w:sz="0" w:space="0" w:color="auto"/>
        <w:left w:val="none" w:sz="0" w:space="0" w:color="auto"/>
        <w:bottom w:val="none" w:sz="0" w:space="0" w:color="auto"/>
        <w:right w:val="none" w:sz="0" w:space="0" w:color="auto"/>
      </w:divBdr>
    </w:div>
    <w:div w:id="1077823608">
      <w:bodyDiv w:val="1"/>
      <w:marLeft w:val="0"/>
      <w:marRight w:val="0"/>
      <w:marTop w:val="0"/>
      <w:marBottom w:val="0"/>
      <w:divBdr>
        <w:top w:val="none" w:sz="0" w:space="0" w:color="auto"/>
        <w:left w:val="none" w:sz="0" w:space="0" w:color="auto"/>
        <w:bottom w:val="none" w:sz="0" w:space="0" w:color="auto"/>
        <w:right w:val="none" w:sz="0" w:space="0" w:color="auto"/>
      </w:divBdr>
    </w:div>
    <w:div w:id="1096364458">
      <w:bodyDiv w:val="1"/>
      <w:marLeft w:val="0"/>
      <w:marRight w:val="0"/>
      <w:marTop w:val="0"/>
      <w:marBottom w:val="0"/>
      <w:divBdr>
        <w:top w:val="none" w:sz="0" w:space="0" w:color="auto"/>
        <w:left w:val="none" w:sz="0" w:space="0" w:color="auto"/>
        <w:bottom w:val="none" w:sz="0" w:space="0" w:color="auto"/>
        <w:right w:val="none" w:sz="0" w:space="0" w:color="auto"/>
      </w:divBdr>
    </w:div>
    <w:div w:id="1238127679">
      <w:bodyDiv w:val="1"/>
      <w:marLeft w:val="0"/>
      <w:marRight w:val="0"/>
      <w:marTop w:val="0"/>
      <w:marBottom w:val="0"/>
      <w:divBdr>
        <w:top w:val="none" w:sz="0" w:space="0" w:color="auto"/>
        <w:left w:val="none" w:sz="0" w:space="0" w:color="auto"/>
        <w:bottom w:val="none" w:sz="0" w:space="0" w:color="auto"/>
        <w:right w:val="none" w:sz="0" w:space="0" w:color="auto"/>
      </w:divBdr>
    </w:div>
    <w:div w:id="1293945718">
      <w:bodyDiv w:val="1"/>
      <w:marLeft w:val="0"/>
      <w:marRight w:val="0"/>
      <w:marTop w:val="0"/>
      <w:marBottom w:val="0"/>
      <w:divBdr>
        <w:top w:val="none" w:sz="0" w:space="0" w:color="auto"/>
        <w:left w:val="none" w:sz="0" w:space="0" w:color="auto"/>
        <w:bottom w:val="none" w:sz="0" w:space="0" w:color="auto"/>
        <w:right w:val="none" w:sz="0" w:space="0" w:color="auto"/>
      </w:divBdr>
    </w:div>
    <w:div w:id="1302492752">
      <w:bodyDiv w:val="1"/>
      <w:marLeft w:val="0"/>
      <w:marRight w:val="0"/>
      <w:marTop w:val="0"/>
      <w:marBottom w:val="0"/>
      <w:divBdr>
        <w:top w:val="none" w:sz="0" w:space="0" w:color="auto"/>
        <w:left w:val="none" w:sz="0" w:space="0" w:color="auto"/>
        <w:bottom w:val="none" w:sz="0" w:space="0" w:color="auto"/>
        <w:right w:val="none" w:sz="0" w:space="0" w:color="auto"/>
      </w:divBdr>
    </w:div>
    <w:div w:id="1328443108">
      <w:bodyDiv w:val="1"/>
      <w:marLeft w:val="0"/>
      <w:marRight w:val="0"/>
      <w:marTop w:val="0"/>
      <w:marBottom w:val="0"/>
      <w:divBdr>
        <w:top w:val="none" w:sz="0" w:space="0" w:color="auto"/>
        <w:left w:val="none" w:sz="0" w:space="0" w:color="auto"/>
        <w:bottom w:val="none" w:sz="0" w:space="0" w:color="auto"/>
        <w:right w:val="none" w:sz="0" w:space="0" w:color="auto"/>
      </w:divBdr>
    </w:div>
    <w:div w:id="1330983284">
      <w:bodyDiv w:val="1"/>
      <w:marLeft w:val="0"/>
      <w:marRight w:val="0"/>
      <w:marTop w:val="0"/>
      <w:marBottom w:val="0"/>
      <w:divBdr>
        <w:top w:val="none" w:sz="0" w:space="0" w:color="auto"/>
        <w:left w:val="none" w:sz="0" w:space="0" w:color="auto"/>
        <w:bottom w:val="none" w:sz="0" w:space="0" w:color="auto"/>
        <w:right w:val="none" w:sz="0" w:space="0" w:color="auto"/>
      </w:divBdr>
    </w:div>
    <w:div w:id="1342509626">
      <w:bodyDiv w:val="1"/>
      <w:marLeft w:val="0"/>
      <w:marRight w:val="0"/>
      <w:marTop w:val="0"/>
      <w:marBottom w:val="0"/>
      <w:divBdr>
        <w:top w:val="none" w:sz="0" w:space="0" w:color="auto"/>
        <w:left w:val="none" w:sz="0" w:space="0" w:color="auto"/>
        <w:bottom w:val="none" w:sz="0" w:space="0" w:color="auto"/>
        <w:right w:val="none" w:sz="0" w:space="0" w:color="auto"/>
      </w:divBdr>
    </w:div>
    <w:div w:id="1366491182">
      <w:bodyDiv w:val="1"/>
      <w:marLeft w:val="0"/>
      <w:marRight w:val="0"/>
      <w:marTop w:val="0"/>
      <w:marBottom w:val="0"/>
      <w:divBdr>
        <w:top w:val="none" w:sz="0" w:space="0" w:color="auto"/>
        <w:left w:val="none" w:sz="0" w:space="0" w:color="auto"/>
        <w:bottom w:val="none" w:sz="0" w:space="0" w:color="auto"/>
        <w:right w:val="none" w:sz="0" w:space="0" w:color="auto"/>
      </w:divBdr>
    </w:div>
    <w:div w:id="1411121911">
      <w:bodyDiv w:val="1"/>
      <w:marLeft w:val="0"/>
      <w:marRight w:val="0"/>
      <w:marTop w:val="0"/>
      <w:marBottom w:val="0"/>
      <w:divBdr>
        <w:top w:val="none" w:sz="0" w:space="0" w:color="auto"/>
        <w:left w:val="none" w:sz="0" w:space="0" w:color="auto"/>
        <w:bottom w:val="none" w:sz="0" w:space="0" w:color="auto"/>
        <w:right w:val="none" w:sz="0" w:space="0" w:color="auto"/>
      </w:divBdr>
    </w:div>
    <w:div w:id="1610503187">
      <w:bodyDiv w:val="1"/>
      <w:marLeft w:val="0"/>
      <w:marRight w:val="0"/>
      <w:marTop w:val="0"/>
      <w:marBottom w:val="0"/>
      <w:divBdr>
        <w:top w:val="none" w:sz="0" w:space="0" w:color="auto"/>
        <w:left w:val="none" w:sz="0" w:space="0" w:color="auto"/>
        <w:bottom w:val="none" w:sz="0" w:space="0" w:color="auto"/>
        <w:right w:val="none" w:sz="0" w:space="0" w:color="auto"/>
      </w:divBdr>
    </w:div>
    <w:div w:id="1632007288">
      <w:bodyDiv w:val="1"/>
      <w:marLeft w:val="0"/>
      <w:marRight w:val="0"/>
      <w:marTop w:val="0"/>
      <w:marBottom w:val="0"/>
      <w:divBdr>
        <w:top w:val="none" w:sz="0" w:space="0" w:color="auto"/>
        <w:left w:val="none" w:sz="0" w:space="0" w:color="auto"/>
        <w:bottom w:val="none" w:sz="0" w:space="0" w:color="auto"/>
        <w:right w:val="none" w:sz="0" w:space="0" w:color="auto"/>
      </w:divBdr>
    </w:div>
    <w:div w:id="1664820214">
      <w:bodyDiv w:val="1"/>
      <w:marLeft w:val="0"/>
      <w:marRight w:val="0"/>
      <w:marTop w:val="0"/>
      <w:marBottom w:val="0"/>
      <w:divBdr>
        <w:top w:val="none" w:sz="0" w:space="0" w:color="auto"/>
        <w:left w:val="none" w:sz="0" w:space="0" w:color="auto"/>
        <w:bottom w:val="none" w:sz="0" w:space="0" w:color="auto"/>
        <w:right w:val="none" w:sz="0" w:space="0" w:color="auto"/>
      </w:divBdr>
    </w:div>
    <w:div w:id="1726950847">
      <w:bodyDiv w:val="1"/>
      <w:marLeft w:val="0"/>
      <w:marRight w:val="0"/>
      <w:marTop w:val="0"/>
      <w:marBottom w:val="0"/>
      <w:divBdr>
        <w:top w:val="none" w:sz="0" w:space="0" w:color="auto"/>
        <w:left w:val="none" w:sz="0" w:space="0" w:color="auto"/>
        <w:bottom w:val="none" w:sz="0" w:space="0" w:color="auto"/>
        <w:right w:val="none" w:sz="0" w:space="0" w:color="auto"/>
      </w:divBdr>
    </w:div>
    <w:div w:id="1769040139">
      <w:bodyDiv w:val="1"/>
      <w:marLeft w:val="0"/>
      <w:marRight w:val="0"/>
      <w:marTop w:val="0"/>
      <w:marBottom w:val="0"/>
      <w:divBdr>
        <w:top w:val="none" w:sz="0" w:space="0" w:color="auto"/>
        <w:left w:val="none" w:sz="0" w:space="0" w:color="auto"/>
        <w:bottom w:val="none" w:sz="0" w:space="0" w:color="auto"/>
        <w:right w:val="none" w:sz="0" w:space="0" w:color="auto"/>
      </w:divBdr>
    </w:div>
    <w:div w:id="1772817425">
      <w:bodyDiv w:val="1"/>
      <w:marLeft w:val="0"/>
      <w:marRight w:val="0"/>
      <w:marTop w:val="0"/>
      <w:marBottom w:val="0"/>
      <w:divBdr>
        <w:top w:val="none" w:sz="0" w:space="0" w:color="auto"/>
        <w:left w:val="none" w:sz="0" w:space="0" w:color="auto"/>
        <w:bottom w:val="none" w:sz="0" w:space="0" w:color="auto"/>
        <w:right w:val="none" w:sz="0" w:space="0" w:color="auto"/>
      </w:divBdr>
    </w:div>
    <w:div w:id="1778525839">
      <w:bodyDiv w:val="1"/>
      <w:marLeft w:val="0"/>
      <w:marRight w:val="0"/>
      <w:marTop w:val="0"/>
      <w:marBottom w:val="0"/>
      <w:divBdr>
        <w:top w:val="none" w:sz="0" w:space="0" w:color="auto"/>
        <w:left w:val="none" w:sz="0" w:space="0" w:color="auto"/>
        <w:bottom w:val="none" w:sz="0" w:space="0" w:color="auto"/>
        <w:right w:val="none" w:sz="0" w:space="0" w:color="auto"/>
      </w:divBdr>
    </w:div>
    <w:div w:id="1788043612">
      <w:bodyDiv w:val="1"/>
      <w:marLeft w:val="0"/>
      <w:marRight w:val="0"/>
      <w:marTop w:val="0"/>
      <w:marBottom w:val="0"/>
      <w:divBdr>
        <w:top w:val="none" w:sz="0" w:space="0" w:color="auto"/>
        <w:left w:val="none" w:sz="0" w:space="0" w:color="auto"/>
        <w:bottom w:val="none" w:sz="0" w:space="0" w:color="auto"/>
        <w:right w:val="none" w:sz="0" w:space="0" w:color="auto"/>
      </w:divBdr>
    </w:div>
    <w:div w:id="1812402018">
      <w:bodyDiv w:val="1"/>
      <w:marLeft w:val="0"/>
      <w:marRight w:val="0"/>
      <w:marTop w:val="0"/>
      <w:marBottom w:val="0"/>
      <w:divBdr>
        <w:top w:val="none" w:sz="0" w:space="0" w:color="auto"/>
        <w:left w:val="none" w:sz="0" w:space="0" w:color="auto"/>
        <w:bottom w:val="none" w:sz="0" w:space="0" w:color="auto"/>
        <w:right w:val="none" w:sz="0" w:space="0" w:color="auto"/>
      </w:divBdr>
    </w:div>
    <w:div w:id="1855535945">
      <w:bodyDiv w:val="1"/>
      <w:marLeft w:val="0"/>
      <w:marRight w:val="0"/>
      <w:marTop w:val="0"/>
      <w:marBottom w:val="0"/>
      <w:divBdr>
        <w:top w:val="none" w:sz="0" w:space="0" w:color="auto"/>
        <w:left w:val="none" w:sz="0" w:space="0" w:color="auto"/>
        <w:bottom w:val="none" w:sz="0" w:space="0" w:color="auto"/>
        <w:right w:val="none" w:sz="0" w:space="0" w:color="auto"/>
      </w:divBdr>
    </w:div>
    <w:div w:id="1904481154">
      <w:bodyDiv w:val="1"/>
      <w:marLeft w:val="0"/>
      <w:marRight w:val="0"/>
      <w:marTop w:val="0"/>
      <w:marBottom w:val="0"/>
      <w:divBdr>
        <w:top w:val="none" w:sz="0" w:space="0" w:color="auto"/>
        <w:left w:val="none" w:sz="0" w:space="0" w:color="auto"/>
        <w:bottom w:val="none" w:sz="0" w:space="0" w:color="auto"/>
        <w:right w:val="none" w:sz="0" w:space="0" w:color="auto"/>
      </w:divBdr>
    </w:div>
    <w:div w:id="1905409483">
      <w:bodyDiv w:val="1"/>
      <w:marLeft w:val="0"/>
      <w:marRight w:val="0"/>
      <w:marTop w:val="0"/>
      <w:marBottom w:val="0"/>
      <w:divBdr>
        <w:top w:val="none" w:sz="0" w:space="0" w:color="auto"/>
        <w:left w:val="none" w:sz="0" w:space="0" w:color="auto"/>
        <w:bottom w:val="none" w:sz="0" w:space="0" w:color="auto"/>
        <w:right w:val="none" w:sz="0" w:space="0" w:color="auto"/>
      </w:divBdr>
    </w:div>
    <w:div w:id="1906526812">
      <w:bodyDiv w:val="1"/>
      <w:marLeft w:val="0"/>
      <w:marRight w:val="0"/>
      <w:marTop w:val="0"/>
      <w:marBottom w:val="0"/>
      <w:divBdr>
        <w:top w:val="none" w:sz="0" w:space="0" w:color="auto"/>
        <w:left w:val="none" w:sz="0" w:space="0" w:color="auto"/>
        <w:bottom w:val="none" w:sz="0" w:space="0" w:color="auto"/>
        <w:right w:val="none" w:sz="0" w:space="0" w:color="auto"/>
      </w:divBdr>
    </w:div>
    <w:div w:id="2046177760">
      <w:bodyDiv w:val="1"/>
      <w:marLeft w:val="0"/>
      <w:marRight w:val="0"/>
      <w:marTop w:val="0"/>
      <w:marBottom w:val="0"/>
      <w:divBdr>
        <w:top w:val="none" w:sz="0" w:space="0" w:color="auto"/>
        <w:left w:val="none" w:sz="0" w:space="0" w:color="auto"/>
        <w:bottom w:val="none" w:sz="0" w:space="0" w:color="auto"/>
        <w:right w:val="none" w:sz="0" w:space="0" w:color="auto"/>
      </w:divBdr>
    </w:div>
    <w:div w:id="211643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Jia20</b:Tag>
    <b:SourceType>JournalArticle</b:SourceType>
    <b:Guid>{9EFAE240-BA4D-4F1E-8971-E470110FA03B}</b:Guid>
    <b:Title>Machine learning-driven new material discovery</b:Title>
    <b:Year>2020</b:Year>
    <b:Pages>3115-3130</b:Pages>
    <b:Author>
      <b:Author>
        <b:NameList>
          <b:Person>
            <b:Last>Jiazhen</b:Last>
            <b:First>Cai</b:First>
          </b:Person>
          <b:Person>
            <b:Last>Xuan</b:Last>
            <b:First>Chu</b:First>
          </b:Person>
          <b:Person>
            <b:Last>Kun</b:Last>
            <b:First>Xu</b:First>
          </b:Person>
          <b:Person>
            <b:Last>Hongbo</b:Last>
            <b:First>Li</b:First>
          </b:Person>
          <b:Person>
            <b:Last>Jing</b:Last>
            <b:First>Wei</b:First>
          </b:Person>
        </b:NameList>
      </b:Author>
    </b:Author>
    <b:JournalName>Nanoscale Advances</b:JournalName>
    <b:RefOrder>4</b:RefOrder>
  </b:Source>
  <b:Source>
    <b:Tag>Bec20</b:Tag>
    <b:SourceType>JournalArticle</b:SourceType>
    <b:Guid>{AD89A0FC-0FA9-43FB-80ED-417701155B86}</b:Guid>
    <b:Author>
      <b:Author>
        <b:NameList>
          <b:Person>
            <b:Last>Becerra</b:Last>
            <b:First>América</b:First>
          </b:Person>
        </b:NameList>
      </b:Author>
    </b:Author>
    <b:Title>Narcocultura y construcción de sentidos de vida y muerte</b:Title>
    <b:JournalName>Estudios sobre las Culturas Contemporáneas</b:JournalName>
    <b:Year>2020</b:Year>
    <b:Pages>157-179</b:Pages>
    <b:RefOrder>1</b:RefOrder>
  </b:Source>
  <b:Source>
    <b:Tag>Men18</b:Tag>
    <b:SourceType>JournalArticle</b:SourceType>
    <b:Guid>{BA89D24F-BC2D-4FFD-AC23-CDCD1859BF88}</b:Guid>
    <b:Author>
      <b:Author>
        <b:NameList>
          <b:Person>
            <b:Last>Meneses</b:Last>
            <b:First>María</b:First>
            <b:Middle>Elena</b:Middle>
          </b:Person>
        </b:NameList>
      </b:Author>
    </b:Author>
    <b:Title>Grandes datos, grandes desafíos para las ciencias sociales</b:Title>
    <b:JournalName>Revista mexicana de sociología</b:JournalName>
    <b:Year>2018</b:Year>
    <b:Pages>415-444</b:Pages>
    <b:RefOrder>3</b:RefOrder>
  </b:Source>
  <b:Source>
    <b:Tag>UNN20</b:Tag>
    <b:SourceType>InternetSite</b:SourceType>
    <b:Guid>{4165A6D3-04D9-4469-8FEA-F7E6694DC612}</b:Guid>
    <b:Title>Syria ’worst man-made disaster since World War</b:Title>
    <b:Year>2020</b:Year>
    <b:Month>Julio</b:Month>
    <b:Day>10</b:Day>
    <b:URL>https://news.un.org/en/story/2017/03/</b:URL>
    <b:Author>
      <b:Author>
        <b:NameList>
          <b:Person>
            <b:Last>News</b:Last>
            <b:First>UN</b:First>
          </b:Person>
        </b:NameList>
      </b:Author>
    </b:Author>
    <b:RefOrder>5</b:RefOrder>
  </b:Source>
  <b:Source>
    <b:Tag>DW20</b:Tag>
    <b:SourceType>InternetSite</b:SourceType>
    <b:Guid>{02D65E6B-F566-4C11-BC7B-FB3364756DD0}</b:Guid>
    <b:Author>
      <b:Author>
        <b:NameList>
          <b:Person>
            <b:Last>DW</b:Last>
          </b:Person>
        </b:NameList>
      </b:Author>
    </b:Author>
    <b:Title>Más de 384.000 personas murieron en la guerra en Siria</b:Title>
    <b:Year>2020</b:Year>
    <b:Month>Marzo</b:Month>
    <b:Day>14</b:Day>
    <b:URL>https://www.dw.com/es/más-de-384000-personas-murieron-en-la-guerra-en-siria-desde-2011-según-ong/a-52775974</b:URL>
    <b:RefOrder>2</b:RefOrder>
  </b:Source>
  <b:Source>
    <b:Tag>Moh20</b:Tag>
    <b:SourceType>JournalArticle</b:SourceType>
    <b:Guid>{8223C030-7832-4C0C-99FD-A5C611D36CAE}</b:Guid>
    <b:Title>Exploring the critical challenges and factors influencing the E-learning system usage during COVID-19 pandemic</b:Title>
    <b:Year>2020</b:Year>
    <b:Author>
      <b:Author>
        <b:NameList>
          <b:Person>
            <b:Last>Mohammed</b:Last>
            <b:First>Amin</b:First>
          </b:Person>
          <b:Person>
            <b:Last>Ahmad</b:Last>
            <b:First>Al-Khasawneh</b:First>
          </b:Person>
          <b:Person>
            <b:Last>Ahmad</b:Last>
            <b:First>Althunibat</b:First>
          </b:Person>
        </b:NameList>
      </b:Author>
    </b:Author>
    <b:JournalName>Education and Information Technologies</b:JournalName>
    <b:RefOrder>6</b:RefOrder>
  </b:Source>
</b:Sources>
</file>

<file path=customXml/itemProps1.xml><?xml version="1.0" encoding="utf-8"?>
<ds:datastoreItem xmlns:ds="http://schemas.openxmlformats.org/officeDocument/2006/customXml" ds:itemID="{F296BF71-762D-4314-9C00-AD18A266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4</Pages>
  <Words>775</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Cisneros</dc:creator>
  <cp:keywords/>
  <dc:description/>
  <cp:lastModifiedBy>Fernando Cisneros</cp:lastModifiedBy>
  <cp:revision>34</cp:revision>
  <dcterms:created xsi:type="dcterms:W3CDTF">2020-07-22T18:49:00Z</dcterms:created>
  <dcterms:modified xsi:type="dcterms:W3CDTF">2020-09-22T09:01:00Z</dcterms:modified>
</cp:coreProperties>
</file>