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ECBA2" w14:textId="6723BAA4" w:rsidR="0084564E" w:rsidRDefault="0084564E" w:rsidP="0084564E">
      <w:pPr>
        <w:rPr>
          <w:b/>
          <w:bCs/>
          <w:color w:val="000000"/>
          <w:sz w:val="27"/>
          <w:szCs w:val="27"/>
          <w:u w:val="single"/>
        </w:rPr>
      </w:pPr>
      <w:r>
        <w:rPr>
          <w:b/>
          <w:bCs/>
          <w:color w:val="000000"/>
          <w:sz w:val="27"/>
          <w:szCs w:val="27"/>
          <w:u w:val="single"/>
        </w:rPr>
        <w:t xml:space="preserve">What </w:t>
      </w:r>
      <w:r w:rsidR="00391000">
        <w:rPr>
          <w:b/>
          <w:bCs/>
          <w:color w:val="000000"/>
          <w:sz w:val="27"/>
          <w:szCs w:val="27"/>
          <w:u w:val="single"/>
        </w:rPr>
        <w:t>does</w:t>
      </w:r>
      <w:r>
        <w:rPr>
          <w:b/>
          <w:bCs/>
          <w:color w:val="000000"/>
          <w:sz w:val="27"/>
          <w:szCs w:val="27"/>
          <w:u w:val="single"/>
        </w:rPr>
        <w:t xml:space="preserve"> the system do?</w:t>
      </w:r>
    </w:p>
    <w:p w14:paraId="696E294C" w14:textId="681D88DF" w:rsidR="0084564E" w:rsidRDefault="0084564E" w:rsidP="0084564E">
      <w:pPr>
        <w:rPr>
          <w:color w:val="000000"/>
          <w:sz w:val="27"/>
          <w:szCs w:val="27"/>
        </w:rPr>
      </w:pPr>
      <w:r>
        <w:rPr>
          <w:color w:val="000000"/>
          <w:sz w:val="27"/>
          <w:szCs w:val="27"/>
        </w:rPr>
        <w:t xml:space="preserve">Provides visualisation </w:t>
      </w:r>
      <w:r w:rsidR="00BE2295">
        <w:rPr>
          <w:color w:val="000000"/>
          <w:sz w:val="27"/>
          <w:szCs w:val="27"/>
        </w:rPr>
        <w:t>for</w:t>
      </w:r>
      <w:r>
        <w:rPr>
          <w:color w:val="000000"/>
          <w:sz w:val="27"/>
          <w:szCs w:val="27"/>
        </w:rPr>
        <w:t xml:space="preserve"> the top 20 google search engine results in a grid format. Th</w:t>
      </w:r>
      <w:r w:rsidR="00E941FF">
        <w:rPr>
          <w:color w:val="000000"/>
          <w:sz w:val="27"/>
          <w:szCs w:val="27"/>
        </w:rPr>
        <w:t>ese results consist</w:t>
      </w:r>
      <w:r w:rsidR="00147995">
        <w:rPr>
          <w:color w:val="000000"/>
          <w:sz w:val="27"/>
          <w:szCs w:val="27"/>
        </w:rPr>
        <w:t xml:space="preserve"> of </w:t>
      </w:r>
      <w:r>
        <w:rPr>
          <w:color w:val="000000"/>
          <w:sz w:val="27"/>
          <w:szCs w:val="27"/>
        </w:rPr>
        <w:t xml:space="preserve">three popular </w:t>
      </w:r>
      <w:r w:rsidR="008017E8">
        <w:rPr>
          <w:color w:val="000000"/>
          <w:sz w:val="27"/>
          <w:szCs w:val="27"/>
        </w:rPr>
        <w:t>musicians</w:t>
      </w:r>
      <w:r>
        <w:rPr>
          <w:color w:val="000000"/>
          <w:sz w:val="27"/>
          <w:szCs w:val="27"/>
        </w:rPr>
        <w:t xml:space="preserve"> and a corresponding song as the search phrase. The grid presents the data </w:t>
      </w:r>
      <w:r w:rsidR="0045273A">
        <w:rPr>
          <w:color w:val="000000"/>
          <w:sz w:val="27"/>
          <w:szCs w:val="27"/>
        </w:rPr>
        <w:t>under the column headings</w:t>
      </w:r>
      <w:r>
        <w:rPr>
          <w:color w:val="000000"/>
          <w:sz w:val="27"/>
          <w:szCs w:val="27"/>
        </w:rPr>
        <w:t>:</w:t>
      </w:r>
    </w:p>
    <w:p w14:paraId="0BD71548" w14:textId="666A1F33" w:rsidR="00E941FF" w:rsidRPr="00E941FF" w:rsidRDefault="00E941FF" w:rsidP="00E941FF">
      <w:pPr>
        <w:pStyle w:val="ListParagraph"/>
        <w:numPr>
          <w:ilvl w:val="0"/>
          <w:numId w:val="1"/>
        </w:numPr>
        <w:rPr>
          <w:color w:val="000000"/>
          <w:sz w:val="27"/>
          <w:szCs w:val="27"/>
        </w:rPr>
      </w:pPr>
      <w:r>
        <w:rPr>
          <w:color w:val="000000"/>
          <w:sz w:val="27"/>
          <w:szCs w:val="27"/>
        </w:rPr>
        <w:t>R</w:t>
      </w:r>
      <w:r w:rsidRPr="0084564E">
        <w:rPr>
          <w:color w:val="000000"/>
          <w:sz w:val="27"/>
          <w:szCs w:val="27"/>
        </w:rPr>
        <w:t>ank</w:t>
      </w:r>
      <w:r>
        <w:rPr>
          <w:color w:val="000000"/>
          <w:sz w:val="27"/>
          <w:szCs w:val="27"/>
        </w:rPr>
        <w:t xml:space="preserve">: Number between 0 and 20 based on the order of the results in the search. </w:t>
      </w:r>
    </w:p>
    <w:p w14:paraId="74D3AC19" w14:textId="20C39FD3" w:rsidR="0084564E" w:rsidRDefault="0084564E" w:rsidP="0084564E">
      <w:pPr>
        <w:pStyle w:val="ListParagraph"/>
        <w:numPr>
          <w:ilvl w:val="0"/>
          <w:numId w:val="1"/>
        </w:numPr>
        <w:rPr>
          <w:color w:val="000000"/>
          <w:sz w:val="27"/>
          <w:szCs w:val="27"/>
        </w:rPr>
      </w:pPr>
      <w:r>
        <w:rPr>
          <w:color w:val="000000"/>
          <w:sz w:val="27"/>
          <w:szCs w:val="27"/>
        </w:rPr>
        <w:t>S</w:t>
      </w:r>
      <w:r w:rsidRPr="0084564E">
        <w:rPr>
          <w:color w:val="000000"/>
          <w:sz w:val="27"/>
          <w:szCs w:val="27"/>
        </w:rPr>
        <w:t>earch phrase</w:t>
      </w:r>
      <w:r>
        <w:rPr>
          <w:color w:val="000000"/>
          <w:sz w:val="27"/>
          <w:szCs w:val="27"/>
        </w:rPr>
        <w:t>: Phrase that is used to search google.</w:t>
      </w:r>
    </w:p>
    <w:p w14:paraId="3A16D66C" w14:textId="44FBB6D1" w:rsidR="0084564E" w:rsidRDefault="0045273A" w:rsidP="0084564E">
      <w:pPr>
        <w:pStyle w:val="ListParagraph"/>
        <w:numPr>
          <w:ilvl w:val="0"/>
          <w:numId w:val="1"/>
        </w:numPr>
        <w:rPr>
          <w:color w:val="000000"/>
          <w:sz w:val="27"/>
          <w:szCs w:val="27"/>
        </w:rPr>
      </w:pPr>
      <w:r>
        <w:rPr>
          <w:color w:val="000000"/>
          <w:sz w:val="27"/>
          <w:szCs w:val="27"/>
        </w:rPr>
        <w:t>U</w:t>
      </w:r>
      <w:r w:rsidR="0084564E" w:rsidRPr="0084564E">
        <w:rPr>
          <w:color w:val="000000"/>
          <w:sz w:val="27"/>
          <w:szCs w:val="27"/>
        </w:rPr>
        <w:t>niform resource identifier</w:t>
      </w:r>
      <w:r w:rsidR="0084564E">
        <w:rPr>
          <w:color w:val="000000"/>
          <w:sz w:val="27"/>
          <w:szCs w:val="27"/>
        </w:rPr>
        <w:t>: The link to the corresponding web page of the result.</w:t>
      </w:r>
    </w:p>
    <w:p w14:paraId="5A90B898" w14:textId="29FC80D5" w:rsidR="0084564E" w:rsidRDefault="0045273A" w:rsidP="0045273A">
      <w:pPr>
        <w:pStyle w:val="ListParagraph"/>
        <w:numPr>
          <w:ilvl w:val="0"/>
          <w:numId w:val="1"/>
        </w:numPr>
        <w:rPr>
          <w:color w:val="000000"/>
          <w:sz w:val="27"/>
          <w:szCs w:val="27"/>
        </w:rPr>
      </w:pPr>
      <w:r>
        <w:rPr>
          <w:color w:val="000000"/>
          <w:sz w:val="27"/>
          <w:szCs w:val="27"/>
        </w:rPr>
        <w:t>Title: Title of the web page.</w:t>
      </w:r>
    </w:p>
    <w:p w14:paraId="56E7322F" w14:textId="3E9624AB" w:rsidR="0045273A" w:rsidRPr="0045273A" w:rsidRDefault="0045273A" w:rsidP="0045273A">
      <w:pPr>
        <w:rPr>
          <w:color w:val="000000"/>
          <w:sz w:val="27"/>
          <w:szCs w:val="27"/>
        </w:rPr>
      </w:pPr>
      <w:r>
        <w:rPr>
          <w:color w:val="000000"/>
          <w:sz w:val="27"/>
          <w:szCs w:val="27"/>
        </w:rPr>
        <w:t xml:space="preserve">Additionally, with the click of a button the user can save the search results into a CSV file within the projects ‘Debug’ folder. </w:t>
      </w:r>
    </w:p>
    <w:p w14:paraId="6ADEC1F5" w14:textId="63009FBA" w:rsidR="00191C83" w:rsidRDefault="00191C83">
      <w:pPr>
        <w:rPr>
          <w:b/>
          <w:bCs/>
          <w:color w:val="000000"/>
          <w:sz w:val="27"/>
          <w:szCs w:val="27"/>
          <w:u w:val="single"/>
        </w:rPr>
      </w:pPr>
      <w:r>
        <w:rPr>
          <w:b/>
          <w:bCs/>
          <w:color w:val="000000"/>
          <w:sz w:val="27"/>
          <w:szCs w:val="27"/>
          <w:u w:val="single"/>
        </w:rPr>
        <w:t>Functional requirements</w:t>
      </w:r>
    </w:p>
    <w:tbl>
      <w:tblPr>
        <w:tblStyle w:val="TableGrid"/>
        <w:tblW w:w="0" w:type="auto"/>
        <w:tblLook w:val="04A0" w:firstRow="1" w:lastRow="0" w:firstColumn="1" w:lastColumn="0" w:noHBand="0" w:noVBand="1"/>
      </w:tblPr>
      <w:tblGrid>
        <w:gridCol w:w="2263"/>
        <w:gridCol w:w="6204"/>
      </w:tblGrid>
      <w:tr w:rsidR="00191C83" w14:paraId="477DDB4A" w14:textId="77777777" w:rsidTr="00191C83">
        <w:trPr>
          <w:trHeight w:val="1226"/>
        </w:trPr>
        <w:tc>
          <w:tcPr>
            <w:tcW w:w="2263" w:type="dxa"/>
          </w:tcPr>
          <w:p w14:paraId="266EC437" w14:textId="28783A97" w:rsidR="009D6D77" w:rsidRDefault="00191C83">
            <w:pPr>
              <w:rPr>
                <w:b/>
                <w:bCs/>
                <w:color w:val="000000"/>
                <w:sz w:val="27"/>
                <w:szCs w:val="27"/>
                <w:u w:val="single"/>
              </w:rPr>
            </w:pPr>
            <w:r>
              <w:rPr>
                <w:b/>
                <w:bCs/>
                <w:color w:val="000000"/>
                <w:sz w:val="27"/>
                <w:szCs w:val="27"/>
                <w:u w:val="single"/>
              </w:rPr>
              <w:t xml:space="preserve">Functional requirement </w:t>
            </w:r>
            <w:r w:rsidR="009D6D77">
              <w:rPr>
                <w:b/>
                <w:bCs/>
                <w:color w:val="000000"/>
                <w:sz w:val="27"/>
                <w:szCs w:val="27"/>
                <w:u w:val="single"/>
              </w:rPr>
              <w:t>#</w:t>
            </w:r>
          </w:p>
        </w:tc>
        <w:tc>
          <w:tcPr>
            <w:tcW w:w="6204" w:type="dxa"/>
          </w:tcPr>
          <w:p w14:paraId="026A45FB" w14:textId="21291488" w:rsidR="00191C83" w:rsidRDefault="00CD62D3">
            <w:pPr>
              <w:rPr>
                <w:b/>
                <w:bCs/>
                <w:color w:val="000000"/>
                <w:sz w:val="27"/>
                <w:szCs w:val="27"/>
                <w:u w:val="single"/>
              </w:rPr>
            </w:pPr>
            <w:r>
              <w:rPr>
                <w:b/>
                <w:bCs/>
                <w:color w:val="000000"/>
                <w:sz w:val="27"/>
                <w:szCs w:val="27"/>
                <w:u w:val="single"/>
              </w:rPr>
              <w:t>D</w:t>
            </w:r>
            <w:r w:rsidR="00191C83">
              <w:rPr>
                <w:b/>
                <w:bCs/>
                <w:color w:val="000000"/>
                <w:sz w:val="27"/>
                <w:szCs w:val="27"/>
                <w:u w:val="single"/>
              </w:rPr>
              <w:t>escription</w:t>
            </w:r>
          </w:p>
        </w:tc>
      </w:tr>
      <w:tr w:rsidR="00191C83" w14:paraId="761AB207" w14:textId="77777777" w:rsidTr="00191C83">
        <w:trPr>
          <w:trHeight w:val="390"/>
        </w:trPr>
        <w:tc>
          <w:tcPr>
            <w:tcW w:w="2263" w:type="dxa"/>
          </w:tcPr>
          <w:p w14:paraId="42526DE4" w14:textId="6AD05971" w:rsidR="00191C83" w:rsidRPr="00191C83" w:rsidRDefault="00191C83">
            <w:pPr>
              <w:rPr>
                <w:color w:val="000000"/>
                <w:sz w:val="27"/>
                <w:szCs w:val="27"/>
              </w:rPr>
            </w:pPr>
            <w:r w:rsidRPr="00191C83">
              <w:rPr>
                <w:color w:val="000000"/>
                <w:sz w:val="27"/>
                <w:szCs w:val="27"/>
              </w:rPr>
              <w:t>FR 1</w:t>
            </w:r>
          </w:p>
        </w:tc>
        <w:tc>
          <w:tcPr>
            <w:tcW w:w="6204" w:type="dxa"/>
          </w:tcPr>
          <w:p w14:paraId="6F4E8CA8" w14:textId="7DA7FA77" w:rsidR="00191C83" w:rsidRPr="00191C83" w:rsidRDefault="00191C83">
            <w:pPr>
              <w:rPr>
                <w:color w:val="000000"/>
                <w:sz w:val="27"/>
                <w:szCs w:val="27"/>
              </w:rPr>
            </w:pPr>
            <w:r>
              <w:rPr>
                <w:color w:val="000000"/>
                <w:sz w:val="27"/>
                <w:szCs w:val="27"/>
              </w:rPr>
              <w:t xml:space="preserve">User needs to be able to </w:t>
            </w:r>
            <w:r w:rsidR="003B159C">
              <w:rPr>
                <w:color w:val="000000"/>
                <w:sz w:val="27"/>
                <w:szCs w:val="27"/>
              </w:rPr>
              <w:t>view</w:t>
            </w:r>
            <w:r w:rsidR="00430234">
              <w:rPr>
                <w:color w:val="000000"/>
                <w:sz w:val="27"/>
                <w:szCs w:val="27"/>
              </w:rPr>
              <w:t xml:space="preserve"> a maximum of 20</w:t>
            </w:r>
            <w:r>
              <w:rPr>
                <w:color w:val="000000"/>
                <w:sz w:val="27"/>
                <w:szCs w:val="27"/>
              </w:rPr>
              <w:t xml:space="preserve"> recent song-related search </w:t>
            </w:r>
            <w:r w:rsidR="00E941FF">
              <w:rPr>
                <w:color w:val="000000"/>
                <w:sz w:val="27"/>
                <w:szCs w:val="27"/>
              </w:rPr>
              <w:t>data</w:t>
            </w:r>
            <w:r w:rsidR="003803C2">
              <w:rPr>
                <w:color w:val="000000"/>
                <w:sz w:val="27"/>
                <w:szCs w:val="27"/>
              </w:rPr>
              <w:t>.</w:t>
            </w:r>
          </w:p>
        </w:tc>
      </w:tr>
      <w:tr w:rsidR="00191C83" w14:paraId="583C85E7" w14:textId="77777777" w:rsidTr="00191C83">
        <w:trPr>
          <w:trHeight w:val="408"/>
        </w:trPr>
        <w:tc>
          <w:tcPr>
            <w:tcW w:w="2263" w:type="dxa"/>
          </w:tcPr>
          <w:p w14:paraId="792CA9C8" w14:textId="64401E7A" w:rsidR="00191C83" w:rsidRDefault="00191C83">
            <w:pPr>
              <w:rPr>
                <w:b/>
                <w:bCs/>
                <w:color w:val="000000"/>
                <w:sz w:val="27"/>
                <w:szCs w:val="27"/>
                <w:u w:val="single"/>
              </w:rPr>
            </w:pPr>
            <w:r w:rsidRPr="00191C83">
              <w:rPr>
                <w:color w:val="000000"/>
                <w:sz w:val="27"/>
                <w:szCs w:val="27"/>
              </w:rPr>
              <w:t xml:space="preserve">FR </w:t>
            </w:r>
            <w:r>
              <w:rPr>
                <w:color w:val="000000"/>
                <w:sz w:val="27"/>
                <w:szCs w:val="27"/>
              </w:rPr>
              <w:t>2</w:t>
            </w:r>
          </w:p>
        </w:tc>
        <w:tc>
          <w:tcPr>
            <w:tcW w:w="6204" w:type="dxa"/>
          </w:tcPr>
          <w:p w14:paraId="417A4595" w14:textId="5F2747C9" w:rsidR="00191C83" w:rsidRDefault="00191C83">
            <w:pPr>
              <w:rPr>
                <w:b/>
                <w:bCs/>
                <w:color w:val="000000"/>
                <w:sz w:val="27"/>
                <w:szCs w:val="27"/>
                <w:u w:val="single"/>
              </w:rPr>
            </w:pPr>
            <w:r>
              <w:rPr>
                <w:color w:val="000000"/>
                <w:sz w:val="27"/>
                <w:szCs w:val="27"/>
              </w:rPr>
              <w:t xml:space="preserve">CSV file with google search </w:t>
            </w:r>
            <w:r w:rsidR="00E941FF">
              <w:rPr>
                <w:color w:val="000000"/>
                <w:sz w:val="27"/>
                <w:szCs w:val="27"/>
              </w:rPr>
              <w:t>data</w:t>
            </w:r>
            <w:r>
              <w:rPr>
                <w:color w:val="000000"/>
                <w:sz w:val="27"/>
                <w:szCs w:val="27"/>
              </w:rPr>
              <w:t xml:space="preserve"> should be available at the click of a button</w:t>
            </w:r>
            <w:r w:rsidR="003803C2">
              <w:rPr>
                <w:color w:val="000000"/>
                <w:sz w:val="27"/>
                <w:szCs w:val="27"/>
              </w:rPr>
              <w:t>.</w:t>
            </w:r>
          </w:p>
        </w:tc>
      </w:tr>
    </w:tbl>
    <w:p w14:paraId="1C8EDE01" w14:textId="77777777" w:rsidR="00191C83" w:rsidRDefault="00191C83">
      <w:pPr>
        <w:rPr>
          <w:color w:val="000000"/>
          <w:sz w:val="27"/>
          <w:szCs w:val="27"/>
        </w:rPr>
      </w:pPr>
    </w:p>
    <w:p w14:paraId="06EEFCA2" w14:textId="5DF12A3F" w:rsidR="00814E47" w:rsidRDefault="0096568F" w:rsidP="00814E47">
      <w:pPr>
        <w:rPr>
          <w:b/>
          <w:bCs/>
          <w:color w:val="000000"/>
          <w:sz w:val="27"/>
          <w:szCs w:val="27"/>
          <w:u w:val="single"/>
        </w:rPr>
      </w:pPr>
      <w:r>
        <w:rPr>
          <w:b/>
          <w:bCs/>
          <w:color w:val="000000"/>
          <w:sz w:val="27"/>
          <w:szCs w:val="27"/>
          <w:u w:val="single"/>
        </w:rPr>
        <w:t>Potential r</w:t>
      </w:r>
      <w:r w:rsidR="00814E47">
        <w:rPr>
          <w:b/>
          <w:bCs/>
          <w:color w:val="000000"/>
          <w:sz w:val="27"/>
          <w:szCs w:val="27"/>
          <w:u w:val="single"/>
        </w:rPr>
        <w:t>isks</w:t>
      </w:r>
      <w:r w:rsidR="00B70559">
        <w:rPr>
          <w:b/>
          <w:bCs/>
          <w:color w:val="000000"/>
          <w:sz w:val="27"/>
          <w:szCs w:val="27"/>
          <w:u w:val="single"/>
        </w:rPr>
        <w:t>/alternative flows</w:t>
      </w:r>
    </w:p>
    <w:p w14:paraId="0B9C517E" w14:textId="4C2B5731" w:rsidR="00814E47" w:rsidRDefault="00814E47">
      <w:pPr>
        <w:rPr>
          <w:color w:val="000000"/>
          <w:sz w:val="27"/>
          <w:szCs w:val="27"/>
        </w:rPr>
      </w:pPr>
      <w:r w:rsidRPr="00E82F93">
        <w:rPr>
          <w:color w:val="000000"/>
          <w:sz w:val="27"/>
          <w:szCs w:val="27"/>
        </w:rPr>
        <w:t>Exception handling.</w:t>
      </w:r>
      <w:r>
        <w:rPr>
          <w:color w:val="000000"/>
          <w:sz w:val="27"/>
          <w:szCs w:val="27"/>
        </w:rPr>
        <w:t xml:space="preserve"> </w:t>
      </w:r>
      <w:r w:rsidR="00EA4C7A">
        <w:rPr>
          <w:color w:val="000000"/>
          <w:sz w:val="27"/>
          <w:szCs w:val="27"/>
        </w:rPr>
        <w:t xml:space="preserve">Such </w:t>
      </w:r>
      <w:r w:rsidR="00CC38F0">
        <w:rPr>
          <w:color w:val="000000"/>
          <w:sz w:val="27"/>
          <w:szCs w:val="27"/>
        </w:rPr>
        <w:t>as</w:t>
      </w:r>
      <w:r w:rsidR="002A6B8B">
        <w:rPr>
          <w:color w:val="000000"/>
          <w:sz w:val="27"/>
          <w:szCs w:val="27"/>
        </w:rPr>
        <w:t xml:space="preserve"> </w:t>
      </w:r>
      <w:r w:rsidR="00EA4C7A">
        <w:rPr>
          <w:color w:val="000000"/>
          <w:sz w:val="27"/>
          <w:szCs w:val="27"/>
        </w:rPr>
        <w:t xml:space="preserve">the </w:t>
      </w:r>
      <w:r w:rsidR="00E941FF">
        <w:rPr>
          <w:color w:val="000000"/>
          <w:sz w:val="27"/>
          <w:szCs w:val="27"/>
        </w:rPr>
        <w:t xml:space="preserve">grid’s </w:t>
      </w:r>
      <w:r w:rsidR="002A6B8B">
        <w:rPr>
          <w:color w:val="000000"/>
          <w:sz w:val="27"/>
          <w:szCs w:val="27"/>
        </w:rPr>
        <w:t>‘onclick’</w:t>
      </w:r>
      <w:r w:rsidR="00CC38F0">
        <w:rPr>
          <w:color w:val="000000"/>
          <w:sz w:val="27"/>
          <w:szCs w:val="27"/>
        </w:rPr>
        <w:t xml:space="preserve"> functionality. </w:t>
      </w:r>
      <w:r w:rsidR="001226AB">
        <w:rPr>
          <w:color w:val="000000"/>
          <w:sz w:val="27"/>
          <w:szCs w:val="27"/>
        </w:rPr>
        <w:t xml:space="preserve">If this is not handled an exception will be thrown. </w:t>
      </w:r>
      <w:r w:rsidR="00C4011C">
        <w:rPr>
          <w:color w:val="000000"/>
          <w:sz w:val="27"/>
          <w:szCs w:val="27"/>
        </w:rPr>
        <w:t>Additionally, i</w:t>
      </w:r>
      <w:r w:rsidR="00CC38F0">
        <w:rPr>
          <w:color w:val="000000"/>
          <w:sz w:val="27"/>
          <w:szCs w:val="27"/>
        </w:rPr>
        <w:t>n</w:t>
      </w:r>
      <w:r w:rsidR="00C4011C">
        <w:rPr>
          <w:color w:val="000000"/>
          <w:sz w:val="27"/>
          <w:szCs w:val="27"/>
        </w:rPr>
        <w:t>-</w:t>
      </w:r>
      <w:r w:rsidR="00CC38F0">
        <w:rPr>
          <w:color w:val="000000"/>
          <w:sz w:val="27"/>
          <w:szCs w:val="27"/>
        </w:rPr>
        <w:t xml:space="preserve">case </w:t>
      </w:r>
      <w:r w:rsidR="00C4011C">
        <w:rPr>
          <w:color w:val="000000"/>
          <w:sz w:val="27"/>
          <w:szCs w:val="27"/>
        </w:rPr>
        <w:t xml:space="preserve">there is </w:t>
      </w:r>
      <w:r w:rsidR="00CC38F0">
        <w:rPr>
          <w:color w:val="000000"/>
          <w:sz w:val="27"/>
          <w:szCs w:val="27"/>
        </w:rPr>
        <w:t>n</w:t>
      </w:r>
      <w:r>
        <w:rPr>
          <w:color w:val="000000"/>
          <w:sz w:val="27"/>
          <w:szCs w:val="27"/>
        </w:rPr>
        <w:t>o grid contents</w:t>
      </w:r>
      <w:r w:rsidR="00CC38F0">
        <w:rPr>
          <w:color w:val="000000"/>
          <w:sz w:val="27"/>
          <w:szCs w:val="27"/>
        </w:rPr>
        <w:t xml:space="preserve"> and the user attempts to save to a CSV file. </w:t>
      </w:r>
    </w:p>
    <w:p w14:paraId="308DF856" w14:textId="3F3185AC" w:rsidR="0096568F" w:rsidRPr="0096568F" w:rsidRDefault="009D6D77">
      <w:pPr>
        <w:rPr>
          <w:color w:val="000000"/>
          <w:sz w:val="27"/>
          <w:szCs w:val="27"/>
        </w:rPr>
      </w:pPr>
      <w:r>
        <w:rPr>
          <w:color w:val="000000"/>
          <w:sz w:val="27"/>
          <w:szCs w:val="27"/>
        </w:rPr>
        <w:t xml:space="preserve">Using alternative mechanisms to the Google API risks </w:t>
      </w:r>
      <w:r w:rsidR="0096568F">
        <w:rPr>
          <w:color w:val="000000"/>
          <w:sz w:val="27"/>
          <w:szCs w:val="27"/>
        </w:rPr>
        <w:t>violating Google’s terms of service. See Google’s terms of service Chapter 5.3:</w:t>
      </w:r>
    </w:p>
    <w:p w14:paraId="3BD985E1" w14:textId="6AD86FFD" w:rsidR="0096568F" w:rsidRPr="0096568F" w:rsidRDefault="0096568F">
      <w:pPr>
        <w:rPr>
          <w:rFonts w:cstheme="minorHAnsi"/>
          <w:sz w:val="27"/>
          <w:szCs w:val="27"/>
        </w:rPr>
      </w:pPr>
      <w:r>
        <w:rPr>
          <w:rFonts w:cstheme="minorHAnsi"/>
          <w:sz w:val="27"/>
          <w:szCs w:val="27"/>
        </w:rPr>
        <w:t>“</w:t>
      </w:r>
      <w:r w:rsidRPr="0096568F">
        <w:rPr>
          <w:rFonts w:cstheme="minorHAnsi"/>
          <w:sz w:val="27"/>
          <w:szCs w:val="27"/>
        </w:rPr>
        <w:t>You agree not to access (or attempt to access) any of the Services by any means other than through the interface that is provided by Google, unless you have been specifically allowed to do so in a separate agreement with Google. You specifically agree not to access (or attempt to access) any of the Services through any automated means (including use of scripts or web crawlers) and shall ensure that you comply with the instructions set out in any robots.txt file present on the Services.</w:t>
      </w:r>
      <w:r>
        <w:rPr>
          <w:rFonts w:cstheme="minorHAnsi"/>
          <w:sz w:val="27"/>
          <w:szCs w:val="27"/>
        </w:rPr>
        <w:t>”</w:t>
      </w:r>
    </w:p>
    <w:p w14:paraId="1AF1855B" w14:textId="77777777" w:rsidR="009D6D77" w:rsidRDefault="009D6D77">
      <w:pPr>
        <w:rPr>
          <w:color w:val="000000"/>
          <w:sz w:val="27"/>
          <w:szCs w:val="27"/>
        </w:rPr>
      </w:pPr>
    </w:p>
    <w:p w14:paraId="06875EFA" w14:textId="049AAA9D" w:rsidR="00945818" w:rsidRDefault="004E529B">
      <w:pPr>
        <w:rPr>
          <w:b/>
          <w:bCs/>
          <w:color w:val="000000"/>
          <w:sz w:val="27"/>
          <w:szCs w:val="27"/>
          <w:u w:val="single"/>
        </w:rPr>
      </w:pPr>
      <w:r>
        <w:rPr>
          <w:b/>
          <w:bCs/>
          <w:color w:val="000000"/>
          <w:sz w:val="27"/>
          <w:szCs w:val="27"/>
          <w:u w:val="single"/>
        </w:rPr>
        <w:t>Design pattern</w:t>
      </w:r>
    </w:p>
    <w:p w14:paraId="1D8FD7B7" w14:textId="3984125E" w:rsidR="00A0375A" w:rsidRDefault="00630B88">
      <w:pPr>
        <w:rPr>
          <w:color w:val="000000"/>
          <w:sz w:val="27"/>
          <w:szCs w:val="27"/>
        </w:rPr>
      </w:pPr>
      <w:r>
        <w:rPr>
          <w:color w:val="000000"/>
          <w:sz w:val="27"/>
          <w:szCs w:val="27"/>
        </w:rPr>
        <w:t xml:space="preserve">Separation of concerns </w:t>
      </w:r>
      <w:r w:rsidR="00370A14">
        <w:rPr>
          <w:color w:val="000000"/>
          <w:sz w:val="27"/>
          <w:szCs w:val="27"/>
        </w:rPr>
        <w:t xml:space="preserve">will provide easier </w:t>
      </w:r>
      <w:r w:rsidR="004E660A">
        <w:rPr>
          <w:color w:val="000000"/>
          <w:sz w:val="27"/>
          <w:szCs w:val="27"/>
        </w:rPr>
        <w:t>maintainability</w:t>
      </w:r>
      <w:r w:rsidR="00370A14">
        <w:rPr>
          <w:color w:val="000000"/>
          <w:sz w:val="27"/>
          <w:szCs w:val="27"/>
        </w:rPr>
        <w:t xml:space="preserve"> </w:t>
      </w:r>
      <w:r w:rsidR="004E660A">
        <w:rPr>
          <w:color w:val="000000"/>
          <w:sz w:val="27"/>
          <w:szCs w:val="27"/>
        </w:rPr>
        <w:t>for</w:t>
      </w:r>
      <w:r w:rsidR="00370A14">
        <w:rPr>
          <w:color w:val="000000"/>
          <w:sz w:val="27"/>
          <w:szCs w:val="27"/>
        </w:rPr>
        <w:t xml:space="preserve"> </w:t>
      </w:r>
      <w:r w:rsidR="00BE2295">
        <w:rPr>
          <w:color w:val="000000"/>
          <w:sz w:val="27"/>
          <w:szCs w:val="27"/>
        </w:rPr>
        <w:t xml:space="preserve">any </w:t>
      </w:r>
      <w:r w:rsidR="00370A14">
        <w:rPr>
          <w:color w:val="000000"/>
          <w:sz w:val="27"/>
          <w:szCs w:val="27"/>
        </w:rPr>
        <w:t>future development</w:t>
      </w:r>
      <w:r w:rsidR="0084564E">
        <w:rPr>
          <w:color w:val="000000"/>
          <w:sz w:val="27"/>
          <w:szCs w:val="27"/>
        </w:rPr>
        <w:t>.</w:t>
      </w:r>
      <w:r>
        <w:rPr>
          <w:color w:val="000000"/>
          <w:sz w:val="27"/>
          <w:szCs w:val="27"/>
        </w:rPr>
        <w:t xml:space="preserve"> Model-view-view model </w:t>
      </w:r>
      <w:r w:rsidR="00992BD6">
        <w:rPr>
          <w:color w:val="000000"/>
          <w:sz w:val="27"/>
          <w:szCs w:val="27"/>
        </w:rPr>
        <w:t>is a</w:t>
      </w:r>
      <w:r w:rsidR="001226AB">
        <w:rPr>
          <w:color w:val="000000"/>
          <w:sz w:val="27"/>
          <w:szCs w:val="27"/>
        </w:rPr>
        <w:t xml:space="preserve"> </w:t>
      </w:r>
      <w:r w:rsidR="005D0406">
        <w:rPr>
          <w:color w:val="000000"/>
          <w:sz w:val="27"/>
          <w:szCs w:val="27"/>
        </w:rPr>
        <w:t>solution in the form of a design pattern</w:t>
      </w:r>
      <w:r>
        <w:rPr>
          <w:color w:val="000000"/>
          <w:sz w:val="27"/>
          <w:szCs w:val="27"/>
        </w:rPr>
        <w:t>. The model is responsible for communication</w:t>
      </w:r>
      <w:r w:rsidR="00945818">
        <w:rPr>
          <w:color w:val="000000"/>
          <w:sz w:val="27"/>
          <w:szCs w:val="27"/>
        </w:rPr>
        <w:t xml:space="preserve"> to the </w:t>
      </w:r>
      <w:r w:rsidR="00D921CD">
        <w:rPr>
          <w:color w:val="000000"/>
          <w:sz w:val="27"/>
          <w:szCs w:val="27"/>
        </w:rPr>
        <w:t>Google search engine</w:t>
      </w:r>
      <w:r w:rsidR="00736D27">
        <w:rPr>
          <w:color w:val="000000"/>
          <w:sz w:val="27"/>
          <w:szCs w:val="27"/>
        </w:rPr>
        <w:t xml:space="preserve"> and </w:t>
      </w:r>
      <w:r>
        <w:rPr>
          <w:color w:val="000000"/>
          <w:sz w:val="27"/>
          <w:szCs w:val="27"/>
        </w:rPr>
        <w:t>populating an</w:t>
      </w:r>
      <w:r w:rsidR="00736D27">
        <w:rPr>
          <w:color w:val="000000"/>
          <w:sz w:val="27"/>
          <w:szCs w:val="27"/>
        </w:rPr>
        <w:t xml:space="preserve"> external CSV file</w:t>
      </w:r>
      <w:r>
        <w:rPr>
          <w:color w:val="000000"/>
          <w:sz w:val="27"/>
          <w:szCs w:val="27"/>
        </w:rPr>
        <w:t>. The ‘</w:t>
      </w:r>
      <w:proofErr w:type="spellStart"/>
      <w:r>
        <w:rPr>
          <w:color w:val="000000"/>
          <w:sz w:val="27"/>
          <w:szCs w:val="27"/>
        </w:rPr>
        <w:t>Mainwindow.xaml</w:t>
      </w:r>
      <w:proofErr w:type="spellEnd"/>
      <w:r>
        <w:rPr>
          <w:color w:val="000000"/>
          <w:sz w:val="27"/>
          <w:szCs w:val="27"/>
        </w:rPr>
        <w:t>’ class is responsible for the view</w:t>
      </w:r>
      <w:r w:rsidR="0096568F">
        <w:rPr>
          <w:color w:val="000000"/>
          <w:sz w:val="27"/>
          <w:szCs w:val="27"/>
        </w:rPr>
        <w:t>. Along</w:t>
      </w:r>
      <w:r>
        <w:rPr>
          <w:color w:val="000000"/>
          <w:sz w:val="27"/>
          <w:szCs w:val="27"/>
        </w:rPr>
        <w:t xml:space="preserve"> </w:t>
      </w:r>
      <w:r w:rsidR="0084564E">
        <w:rPr>
          <w:color w:val="000000"/>
          <w:sz w:val="27"/>
          <w:szCs w:val="27"/>
        </w:rPr>
        <w:t>with th</w:t>
      </w:r>
      <w:r w:rsidR="00D921CD">
        <w:rPr>
          <w:color w:val="000000"/>
          <w:sz w:val="27"/>
          <w:szCs w:val="27"/>
        </w:rPr>
        <w:t xml:space="preserve">e </w:t>
      </w:r>
      <w:r w:rsidR="0084564E">
        <w:rPr>
          <w:color w:val="000000"/>
          <w:sz w:val="27"/>
          <w:szCs w:val="27"/>
        </w:rPr>
        <w:t>‘</w:t>
      </w:r>
      <w:proofErr w:type="spellStart"/>
      <w:r w:rsidR="0084564E">
        <w:rPr>
          <w:color w:val="000000"/>
          <w:sz w:val="27"/>
          <w:szCs w:val="27"/>
        </w:rPr>
        <w:t>MainViewModel</w:t>
      </w:r>
      <w:proofErr w:type="spellEnd"/>
      <w:r w:rsidR="0084564E">
        <w:rPr>
          <w:color w:val="000000"/>
          <w:sz w:val="27"/>
          <w:szCs w:val="27"/>
        </w:rPr>
        <w:t xml:space="preserve">’ class as the </w:t>
      </w:r>
      <w:r w:rsidR="003D68D5">
        <w:rPr>
          <w:color w:val="000000"/>
          <w:sz w:val="27"/>
          <w:szCs w:val="27"/>
        </w:rPr>
        <w:t>intermediary</w:t>
      </w:r>
      <w:r w:rsidR="00D921CD">
        <w:rPr>
          <w:color w:val="000000"/>
          <w:sz w:val="27"/>
          <w:szCs w:val="27"/>
        </w:rPr>
        <w:t xml:space="preserve">, </w:t>
      </w:r>
      <w:r w:rsidR="00205EC8">
        <w:rPr>
          <w:color w:val="000000"/>
          <w:sz w:val="27"/>
          <w:szCs w:val="27"/>
        </w:rPr>
        <w:t>perform</w:t>
      </w:r>
      <w:r w:rsidR="00D921CD">
        <w:rPr>
          <w:color w:val="000000"/>
          <w:sz w:val="27"/>
          <w:szCs w:val="27"/>
        </w:rPr>
        <w:t>ing</w:t>
      </w:r>
      <w:r w:rsidR="00205EC8">
        <w:rPr>
          <w:color w:val="000000"/>
          <w:sz w:val="27"/>
          <w:szCs w:val="27"/>
        </w:rPr>
        <w:t xml:space="preserve"> business logic</w:t>
      </w:r>
      <w:r w:rsidR="00D921CD">
        <w:rPr>
          <w:color w:val="000000"/>
          <w:sz w:val="27"/>
          <w:szCs w:val="27"/>
        </w:rPr>
        <w:t xml:space="preserve">, </w:t>
      </w:r>
      <w:r w:rsidR="005D0406">
        <w:rPr>
          <w:color w:val="000000"/>
          <w:sz w:val="27"/>
          <w:szCs w:val="27"/>
        </w:rPr>
        <w:t>routing,</w:t>
      </w:r>
      <w:r w:rsidR="00205EC8">
        <w:rPr>
          <w:color w:val="000000"/>
          <w:sz w:val="27"/>
          <w:szCs w:val="27"/>
        </w:rPr>
        <w:t xml:space="preserve"> and exception handling</w:t>
      </w:r>
      <w:r w:rsidR="0084564E">
        <w:rPr>
          <w:color w:val="000000"/>
          <w:sz w:val="27"/>
          <w:szCs w:val="27"/>
        </w:rPr>
        <w:t xml:space="preserve">. </w:t>
      </w:r>
    </w:p>
    <w:p w14:paraId="5AAB7B01" w14:textId="552E45B8" w:rsidR="003D68D5" w:rsidRPr="009D6D77" w:rsidRDefault="003D68D5">
      <w:pPr>
        <w:rPr>
          <w:b/>
          <w:bCs/>
          <w:color w:val="000000"/>
          <w:sz w:val="27"/>
          <w:szCs w:val="27"/>
          <w:u w:val="single"/>
        </w:rPr>
      </w:pPr>
      <w:r w:rsidRPr="009D6D77">
        <w:rPr>
          <w:b/>
          <w:bCs/>
          <w:color w:val="000000"/>
          <w:sz w:val="27"/>
          <w:szCs w:val="27"/>
          <w:u w:val="single"/>
        </w:rPr>
        <w:t xml:space="preserve">Additional practices </w:t>
      </w:r>
    </w:p>
    <w:p w14:paraId="304A2587" w14:textId="545FFE8B" w:rsidR="003D68D5" w:rsidRDefault="00736D27" w:rsidP="003D68D5">
      <w:pPr>
        <w:pStyle w:val="ListParagraph"/>
        <w:numPr>
          <w:ilvl w:val="0"/>
          <w:numId w:val="2"/>
        </w:numPr>
        <w:rPr>
          <w:color w:val="000000"/>
          <w:sz w:val="27"/>
          <w:szCs w:val="27"/>
        </w:rPr>
      </w:pPr>
      <w:r w:rsidRPr="003D68D5">
        <w:rPr>
          <w:color w:val="000000"/>
          <w:sz w:val="27"/>
          <w:szCs w:val="27"/>
        </w:rPr>
        <w:t>Solid design principles</w:t>
      </w:r>
      <w:r w:rsidR="0027553A">
        <w:rPr>
          <w:color w:val="000000"/>
          <w:sz w:val="27"/>
          <w:szCs w:val="27"/>
        </w:rPr>
        <w:t>.</w:t>
      </w:r>
    </w:p>
    <w:p w14:paraId="2225FB9A" w14:textId="7164EBDE" w:rsidR="003D68D5" w:rsidRDefault="003D68D5" w:rsidP="003D68D5">
      <w:pPr>
        <w:pStyle w:val="ListParagraph"/>
        <w:numPr>
          <w:ilvl w:val="0"/>
          <w:numId w:val="2"/>
        </w:numPr>
        <w:rPr>
          <w:color w:val="000000"/>
          <w:sz w:val="27"/>
          <w:szCs w:val="27"/>
        </w:rPr>
      </w:pPr>
      <w:r>
        <w:rPr>
          <w:color w:val="000000"/>
          <w:sz w:val="27"/>
          <w:szCs w:val="27"/>
        </w:rPr>
        <w:t>O</w:t>
      </w:r>
      <w:r w:rsidR="00630B88" w:rsidRPr="003D68D5">
        <w:rPr>
          <w:color w:val="000000"/>
          <w:sz w:val="27"/>
          <w:szCs w:val="27"/>
        </w:rPr>
        <w:t>bject orientation</w:t>
      </w:r>
      <w:r w:rsidR="00A0375A" w:rsidRPr="003D68D5">
        <w:rPr>
          <w:color w:val="000000"/>
          <w:sz w:val="27"/>
          <w:szCs w:val="27"/>
        </w:rPr>
        <w:t>.</w:t>
      </w:r>
    </w:p>
    <w:p w14:paraId="397CA446" w14:textId="5467A380" w:rsidR="00A0375A" w:rsidRDefault="00B70559" w:rsidP="003D68D5">
      <w:pPr>
        <w:pStyle w:val="ListParagraph"/>
        <w:numPr>
          <w:ilvl w:val="0"/>
          <w:numId w:val="2"/>
        </w:numPr>
        <w:rPr>
          <w:color w:val="000000"/>
          <w:sz w:val="27"/>
          <w:szCs w:val="27"/>
        </w:rPr>
      </w:pPr>
      <w:r>
        <w:rPr>
          <w:color w:val="000000"/>
          <w:sz w:val="27"/>
          <w:szCs w:val="27"/>
        </w:rPr>
        <w:t>Class documentation</w:t>
      </w:r>
      <w:r w:rsidR="0027553A">
        <w:rPr>
          <w:color w:val="000000"/>
          <w:sz w:val="27"/>
          <w:szCs w:val="27"/>
        </w:rPr>
        <w:t>.</w:t>
      </w:r>
      <w:r w:rsidR="00A0375A" w:rsidRPr="003D68D5">
        <w:rPr>
          <w:color w:val="000000"/>
          <w:sz w:val="27"/>
          <w:szCs w:val="27"/>
        </w:rPr>
        <w:t xml:space="preserve"> </w:t>
      </w:r>
    </w:p>
    <w:p w14:paraId="1DBB150A" w14:textId="602D5C49" w:rsidR="00DD6F25" w:rsidRDefault="00DD6F25" w:rsidP="003D68D5">
      <w:pPr>
        <w:pStyle w:val="ListParagraph"/>
        <w:numPr>
          <w:ilvl w:val="0"/>
          <w:numId w:val="2"/>
        </w:numPr>
        <w:rPr>
          <w:color w:val="000000"/>
          <w:sz w:val="27"/>
          <w:szCs w:val="27"/>
        </w:rPr>
      </w:pPr>
      <w:r>
        <w:rPr>
          <w:color w:val="000000"/>
          <w:sz w:val="27"/>
          <w:szCs w:val="27"/>
        </w:rPr>
        <w:t xml:space="preserve">Use of </w:t>
      </w:r>
      <w:proofErr w:type="spellStart"/>
      <w:r>
        <w:rPr>
          <w:color w:val="000000"/>
          <w:sz w:val="27"/>
          <w:szCs w:val="27"/>
        </w:rPr>
        <w:t>HtmlAgilityPack</w:t>
      </w:r>
      <w:proofErr w:type="spellEnd"/>
      <w:r w:rsidR="009D6D77">
        <w:rPr>
          <w:color w:val="000000"/>
          <w:sz w:val="27"/>
          <w:szCs w:val="27"/>
        </w:rPr>
        <w:t xml:space="preserve">: </w:t>
      </w:r>
      <w:r w:rsidR="0096568F">
        <w:rPr>
          <w:color w:val="000000"/>
          <w:sz w:val="27"/>
          <w:szCs w:val="27"/>
        </w:rPr>
        <w:t>Nu-Get package, providing the functionality to access the HTML for the search results</w:t>
      </w:r>
      <w:r w:rsidR="009D6D77">
        <w:rPr>
          <w:color w:val="000000"/>
          <w:sz w:val="27"/>
          <w:szCs w:val="27"/>
        </w:rPr>
        <w:t xml:space="preserve">. </w:t>
      </w:r>
    </w:p>
    <w:p w14:paraId="55A8DF87" w14:textId="269EE9BA" w:rsidR="009D6D77" w:rsidRPr="0096568F" w:rsidRDefault="009D6D77" w:rsidP="009D6D77">
      <w:pPr>
        <w:pStyle w:val="ListParagraph"/>
        <w:numPr>
          <w:ilvl w:val="0"/>
          <w:numId w:val="3"/>
        </w:numPr>
        <w:rPr>
          <w:color w:val="FF0000"/>
          <w:sz w:val="27"/>
          <w:szCs w:val="27"/>
        </w:rPr>
      </w:pPr>
      <w:r w:rsidRPr="0096568F">
        <w:rPr>
          <w:color w:val="FF0000"/>
          <w:sz w:val="27"/>
          <w:szCs w:val="27"/>
        </w:rPr>
        <w:t>Risk of being blacklisted by Google</w:t>
      </w:r>
      <w:r w:rsidR="0096568F" w:rsidRPr="0096568F">
        <w:rPr>
          <w:color w:val="FF0000"/>
          <w:sz w:val="27"/>
          <w:szCs w:val="27"/>
        </w:rPr>
        <w:t xml:space="preserve">. </w:t>
      </w:r>
    </w:p>
    <w:p w14:paraId="15D56EE5" w14:textId="4C2E4634" w:rsidR="00B70559" w:rsidRPr="003D68D5" w:rsidRDefault="00B70559" w:rsidP="003D68D5">
      <w:pPr>
        <w:pStyle w:val="ListParagraph"/>
        <w:numPr>
          <w:ilvl w:val="0"/>
          <w:numId w:val="2"/>
        </w:numPr>
        <w:rPr>
          <w:color w:val="000000"/>
          <w:sz w:val="27"/>
          <w:szCs w:val="27"/>
        </w:rPr>
      </w:pPr>
      <w:r>
        <w:rPr>
          <w:color w:val="000000"/>
          <w:sz w:val="27"/>
          <w:szCs w:val="27"/>
        </w:rPr>
        <w:t>Use of Google’s search API</w:t>
      </w:r>
      <w:r w:rsidR="009D6D77">
        <w:rPr>
          <w:color w:val="000000"/>
          <w:sz w:val="27"/>
          <w:szCs w:val="27"/>
        </w:rPr>
        <w:t>: alternative technique limiting the number of search results to 10</w:t>
      </w:r>
      <w:r w:rsidR="0096568F">
        <w:rPr>
          <w:color w:val="000000"/>
          <w:sz w:val="27"/>
          <w:szCs w:val="27"/>
        </w:rPr>
        <w:t>.</w:t>
      </w:r>
    </w:p>
    <w:p w14:paraId="211E849C" w14:textId="7D6244BE" w:rsidR="00701458" w:rsidRPr="00701458" w:rsidRDefault="00701458">
      <w:pPr>
        <w:rPr>
          <w:b/>
          <w:bCs/>
          <w:u w:val="single"/>
        </w:rPr>
      </w:pPr>
    </w:p>
    <w:sectPr w:rsidR="00701458" w:rsidRPr="0070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927"/>
    <w:multiLevelType w:val="hybridMultilevel"/>
    <w:tmpl w:val="2DCC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43B3C"/>
    <w:multiLevelType w:val="hybridMultilevel"/>
    <w:tmpl w:val="37A62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AF2316"/>
    <w:multiLevelType w:val="hybridMultilevel"/>
    <w:tmpl w:val="39AE1FCC"/>
    <w:lvl w:ilvl="0" w:tplc="E0BE6B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18"/>
    <w:rsid w:val="000345DB"/>
    <w:rsid w:val="00062698"/>
    <w:rsid w:val="00067E18"/>
    <w:rsid w:val="001226AB"/>
    <w:rsid w:val="00147995"/>
    <w:rsid w:val="00191C83"/>
    <w:rsid w:val="00205EC8"/>
    <w:rsid w:val="0027553A"/>
    <w:rsid w:val="002A6B8B"/>
    <w:rsid w:val="0031419C"/>
    <w:rsid w:val="00370A14"/>
    <w:rsid w:val="003803C2"/>
    <w:rsid w:val="00391000"/>
    <w:rsid w:val="003B159C"/>
    <w:rsid w:val="003D68D5"/>
    <w:rsid w:val="00430234"/>
    <w:rsid w:val="0045273A"/>
    <w:rsid w:val="00492653"/>
    <w:rsid w:val="004C2F9B"/>
    <w:rsid w:val="004E529B"/>
    <w:rsid w:val="004E660A"/>
    <w:rsid w:val="005B6BCF"/>
    <w:rsid w:val="005D0406"/>
    <w:rsid w:val="005E17A4"/>
    <w:rsid w:val="005F250C"/>
    <w:rsid w:val="00610E56"/>
    <w:rsid w:val="00630B88"/>
    <w:rsid w:val="00701458"/>
    <w:rsid w:val="00736D27"/>
    <w:rsid w:val="00743ECC"/>
    <w:rsid w:val="00746330"/>
    <w:rsid w:val="007B094B"/>
    <w:rsid w:val="008017E8"/>
    <w:rsid w:val="00814E47"/>
    <w:rsid w:val="0084564E"/>
    <w:rsid w:val="00945818"/>
    <w:rsid w:val="0096568F"/>
    <w:rsid w:val="00992BD6"/>
    <w:rsid w:val="009D6D77"/>
    <w:rsid w:val="009F68B1"/>
    <w:rsid w:val="00A0375A"/>
    <w:rsid w:val="00A122F7"/>
    <w:rsid w:val="00A24EDC"/>
    <w:rsid w:val="00B01727"/>
    <w:rsid w:val="00B70559"/>
    <w:rsid w:val="00BE2295"/>
    <w:rsid w:val="00C4011C"/>
    <w:rsid w:val="00C714A2"/>
    <w:rsid w:val="00C8644E"/>
    <w:rsid w:val="00CC38F0"/>
    <w:rsid w:val="00CD62D3"/>
    <w:rsid w:val="00D921CD"/>
    <w:rsid w:val="00DD6F25"/>
    <w:rsid w:val="00E82F93"/>
    <w:rsid w:val="00E941FF"/>
    <w:rsid w:val="00EA4C7A"/>
    <w:rsid w:val="00F45512"/>
    <w:rsid w:val="00F83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0D34"/>
  <w15:chartTrackingRefBased/>
  <w15:docId w15:val="{F6F3BBF9-F880-44A1-B385-C152470D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4E"/>
  </w:style>
  <w:style w:type="paragraph" w:styleId="Heading1">
    <w:name w:val="heading 1"/>
    <w:basedOn w:val="Normal"/>
    <w:next w:val="Normal"/>
    <w:link w:val="Heading1Char"/>
    <w:uiPriority w:val="9"/>
    <w:qFormat/>
    <w:rsid w:val="00191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1C83"/>
    <w:pPr>
      <w:outlineLvl w:val="9"/>
    </w:pPr>
    <w:rPr>
      <w:lang w:val="en-US"/>
    </w:rPr>
  </w:style>
  <w:style w:type="character" w:customStyle="1" w:styleId="Heading2Char">
    <w:name w:val="Heading 2 Char"/>
    <w:basedOn w:val="DefaultParagraphFont"/>
    <w:link w:val="Heading2"/>
    <w:uiPriority w:val="9"/>
    <w:rsid w:val="00191C8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C8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91C83"/>
    <w:pPr>
      <w:spacing w:after="100"/>
    </w:pPr>
    <w:rPr>
      <w:rFonts w:eastAsiaTheme="minorEastAsia" w:cs="Times New Roman"/>
      <w:lang w:val="en-US"/>
    </w:rPr>
  </w:style>
  <w:style w:type="paragraph" w:styleId="TOC3">
    <w:name w:val="toc 3"/>
    <w:basedOn w:val="Normal"/>
    <w:next w:val="Normal"/>
    <w:autoRedefine/>
    <w:uiPriority w:val="39"/>
    <w:unhideWhenUsed/>
    <w:rsid w:val="00191C83"/>
    <w:pPr>
      <w:spacing w:after="100"/>
      <w:ind w:left="440"/>
    </w:pPr>
    <w:rPr>
      <w:rFonts w:eastAsiaTheme="minorEastAsia" w:cs="Times New Roman"/>
      <w:lang w:val="en-US"/>
    </w:rPr>
  </w:style>
  <w:style w:type="table" w:styleId="TableGrid">
    <w:name w:val="Table Grid"/>
    <w:basedOn w:val="TableNormal"/>
    <w:uiPriority w:val="39"/>
    <w:rsid w:val="0019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5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0B29CF21E8B647ADF41FE9AEF0A2FA" ma:contentTypeVersion="7" ma:contentTypeDescription="Create a new document." ma:contentTypeScope="" ma:versionID="c79aa9cb6af1009e24bc43c9f7f43343">
  <xsd:schema xmlns:xsd="http://www.w3.org/2001/XMLSchema" xmlns:xs="http://www.w3.org/2001/XMLSchema" xmlns:p="http://schemas.microsoft.com/office/2006/metadata/properties" xmlns:ns3="8d75493c-7522-493f-bb04-d3b958b8e28a" xmlns:ns4="be68dfc7-64ac-4fb1-8ad1-1466a46f946b" targetNamespace="http://schemas.microsoft.com/office/2006/metadata/properties" ma:root="true" ma:fieldsID="cba260719b2ad1c10baeb56d6bc55e79" ns3:_="" ns4:_="">
    <xsd:import namespace="8d75493c-7522-493f-bb04-d3b958b8e28a"/>
    <xsd:import namespace="be68dfc7-64ac-4fb1-8ad1-1466a46f94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5493c-7522-493f-bb04-d3b958b8e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8dfc7-64ac-4fb1-8ad1-1466a46f94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A2137-9AC4-4B05-9B81-EAE44077AA1D}">
  <ds:schemaRefs>
    <ds:schemaRef ds:uri="http://schemas.openxmlformats.org/officeDocument/2006/bibliography"/>
  </ds:schemaRefs>
</ds:datastoreItem>
</file>

<file path=customXml/itemProps2.xml><?xml version="1.0" encoding="utf-8"?>
<ds:datastoreItem xmlns:ds="http://schemas.openxmlformats.org/officeDocument/2006/customXml" ds:itemID="{EF860BFB-A27F-4850-B028-36FC49F45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5493c-7522-493f-bb04-d3b958b8e28a"/>
    <ds:schemaRef ds:uri="be68dfc7-64ac-4fb1-8ad1-1466a46f9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C02B0-CE67-491A-A777-5B76EDA48A80}">
  <ds:schemaRefs>
    <ds:schemaRef ds:uri="http://schemas.microsoft.com/sharepoint/v3/contenttype/forms"/>
  </ds:schemaRefs>
</ds:datastoreItem>
</file>

<file path=customXml/itemProps4.xml><?xml version="1.0" encoding="utf-8"?>
<ds:datastoreItem xmlns:ds="http://schemas.openxmlformats.org/officeDocument/2006/customXml" ds:itemID="{D6E2C1D3-1E61-4960-A252-3362B95600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Escott (s4908683)</dc:creator>
  <cp:keywords/>
  <dc:description/>
  <cp:lastModifiedBy>Ashley Escott (s4908683)</cp:lastModifiedBy>
  <cp:revision>7</cp:revision>
  <dcterms:created xsi:type="dcterms:W3CDTF">2020-12-11T16:17:00Z</dcterms:created>
  <dcterms:modified xsi:type="dcterms:W3CDTF">2020-12-11T18:51:00Z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0x0101008F0B29CF21E8B647ADF41FE9AEF0A2FA</vt:lpwstr>
  </property>
</Properties>
</file>