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27A" w:rsidRDefault="00B6527A" w:rsidP="00B6527A">
      <w:pPr>
        <w:pStyle w:val="Heading1"/>
        <w:jc w:val="center"/>
      </w:pPr>
      <w:bookmarkStart w:id="0" w:name="_Toc202718496"/>
      <w:bookmarkStart w:id="1" w:name="_Toc202718510"/>
    </w:p>
    <w:p w:rsidR="00B6527A" w:rsidRDefault="00B6527A" w:rsidP="00B6527A">
      <w:pPr>
        <w:pStyle w:val="Heading1"/>
        <w:jc w:val="center"/>
      </w:pPr>
    </w:p>
    <w:p w:rsidR="00B6527A" w:rsidRDefault="00B6527A" w:rsidP="00B6527A"/>
    <w:p w:rsidR="00B6527A" w:rsidRDefault="00B6527A" w:rsidP="00B6527A"/>
    <w:p w:rsidR="00B6527A" w:rsidRDefault="00B6527A" w:rsidP="00B6527A"/>
    <w:p w:rsidR="00B6527A" w:rsidRPr="00B6527A" w:rsidRDefault="00B6527A" w:rsidP="00B6527A"/>
    <w:p w:rsidR="00B6527A" w:rsidRDefault="00B6527A" w:rsidP="00B6527A">
      <w:pPr>
        <w:pStyle w:val="Heading1"/>
        <w:jc w:val="center"/>
      </w:pPr>
      <w:bookmarkStart w:id="2" w:name="_Toc202726712"/>
      <w:r w:rsidRPr="00B6527A">
        <w:drawing>
          <wp:inline distT="0" distB="0" distL="0" distR="0" wp14:anchorId="2E5DD418" wp14:editId="4C0509EF">
            <wp:extent cx="1200318" cy="543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B6527A" w:rsidRDefault="00B6527A" w:rsidP="00B6527A">
      <w:pPr>
        <w:pStyle w:val="Heading1"/>
        <w:jc w:val="center"/>
      </w:pPr>
      <w:bookmarkStart w:id="3" w:name="_Toc202726713"/>
      <w:r>
        <w:t>Jeeny Smart Task Manager: Architecture &amp; Design Documentation</w:t>
      </w:r>
      <w:bookmarkEnd w:id="0"/>
      <w:bookmarkEnd w:id="1"/>
      <w:bookmarkEnd w:id="3"/>
    </w:p>
    <w:p w:rsidR="00B6527A" w:rsidRDefault="00B6527A"/>
    <w:p w:rsidR="00B6527A" w:rsidRDefault="00B6527A" w:rsidP="00B6527A">
      <w:pPr>
        <w:pStyle w:val="Heading3"/>
        <w:jc w:val="center"/>
      </w:pPr>
      <w:bookmarkStart w:id="4" w:name="_Toc202726714"/>
      <w:r>
        <w:t>Author: Muhammad Affan</w:t>
      </w:r>
      <w:bookmarkEnd w:id="4"/>
    </w:p>
    <w:p w:rsidR="00B6527A" w:rsidRPr="00B6527A" w:rsidRDefault="00B6527A" w:rsidP="00B6527A">
      <w:pPr>
        <w:pStyle w:val="Heading3"/>
        <w:jc w:val="center"/>
      </w:pPr>
      <w:bookmarkStart w:id="5" w:name="_Toc202726715"/>
      <w:r>
        <w:t>Date: 6th July 2025</w:t>
      </w:r>
      <w:bookmarkEnd w:id="5"/>
    </w:p>
    <w:p w:rsidR="00B6527A" w:rsidRDefault="00B6527A" w:rsidP="00B6527A"/>
    <w:p w:rsidR="00B6527A" w:rsidRDefault="00B6527A" w:rsidP="00B6527A"/>
    <w:p w:rsidR="00B6527A" w:rsidRDefault="00B6527A" w:rsidP="00B6527A"/>
    <w:p w:rsidR="00B6527A" w:rsidRDefault="00B6527A" w:rsidP="00B6527A"/>
    <w:p w:rsidR="00B6527A" w:rsidRDefault="00B6527A" w:rsidP="00B6527A"/>
    <w:p w:rsidR="00B6527A" w:rsidRDefault="00B6527A" w:rsidP="00B6527A"/>
    <w:p w:rsidR="00B6527A" w:rsidRDefault="00B6527A" w:rsidP="00B6527A"/>
    <w:p w:rsidR="00B6527A" w:rsidRDefault="00B6527A" w:rsidP="00B6527A"/>
    <w:p w:rsidR="00B6527A" w:rsidRDefault="00B6527A" w:rsidP="00B6527A"/>
    <w:p w:rsidR="00B6527A" w:rsidRDefault="00B6527A" w:rsidP="00B6527A"/>
    <w:p w:rsidR="00B6527A" w:rsidRDefault="00B6527A" w:rsidP="00B6527A"/>
    <w:p w:rsidR="00B6527A" w:rsidRDefault="00B6527A" w:rsidP="00B6527A"/>
    <w:p w:rsidR="00B6527A" w:rsidRDefault="00B6527A" w:rsidP="00B6527A"/>
    <w:p w:rsidR="00B6527A" w:rsidRDefault="00B6527A" w:rsidP="00B6527A"/>
    <w:p w:rsidR="00B6527A" w:rsidRDefault="00B6527A" w:rsidP="00B6527A"/>
    <w:p w:rsidR="00B6527A" w:rsidRDefault="00B6527A" w:rsidP="00B6527A"/>
    <w:sdt>
      <w:sdtPr>
        <w:id w:val="8482123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941E6" w:rsidRDefault="006941E6">
          <w:pPr>
            <w:pStyle w:val="TOCHeading"/>
          </w:pPr>
          <w:r>
            <w:t>Table of Contents</w:t>
          </w:r>
        </w:p>
        <w:p w:rsidR="00BC464C" w:rsidRDefault="006941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726712" w:history="1">
            <w:bookmarkStart w:id="6" w:name="_Toc202726637"/>
            <w:r w:rsidR="00BC464C" w:rsidRPr="00C864E6">
              <w:rPr>
                <w:rStyle w:val="Hyperlink"/>
                <w:noProof/>
              </w:rPr>
              <w:drawing>
                <wp:inline distT="0" distB="0" distL="0" distR="0" wp14:anchorId="56CF4D47" wp14:editId="69D493EE">
                  <wp:extent cx="1200318" cy="543001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6"/>
            <w:r w:rsidR="00BC464C">
              <w:rPr>
                <w:noProof/>
                <w:webHidden/>
              </w:rPr>
              <w:tab/>
            </w:r>
            <w:r w:rsidR="00BC464C">
              <w:rPr>
                <w:noProof/>
                <w:webHidden/>
              </w:rPr>
              <w:fldChar w:fldCharType="begin"/>
            </w:r>
            <w:r w:rsidR="00BC464C">
              <w:rPr>
                <w:noProof/>
                <w:webHidden/>
              </w:rPr>
              <w:instrText xml:space="preserve"> PAGEREF _Toc202726712 \h </w:instrText>
            </w:r>
            <w:r w:rsidR="00BC464C">
              <w:rPr>
                <w:noProof/>
                <w:webHidden/>
              </w:rPr>
            </w:r>
            <w:r w:rsidR="00BC464C">
              <w:rPr>
                <w:noProof/>
                <w:webHidden/>
              </w:rPr>
              <w:fldChar w:fldCharType="separate"/>
            </w:r>
            <w:r w:rsidR="00743BA5">
              <w:rPr>
                <w:noProof/>
                <w:webHidden/>
              </w:rPr>
              <w:t>1</w:t>
            </w:r>
            <w:r w:rsidR="00BC464C">
              <w:rPr>
                <w:noProof/>
                <w:webHidden/>
              </w:rPr>
              <w:fldChar w:fldCharType="end"/>
            </w:r>
          </w:hyperlink>
        </w:p>
        <w:p w:rsidR="00BC464C" w:rsidRDefault="00BC46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726713" w:history="1">
            <w:r w:rsidRPr="00C864E6">
              <w:rPr>
                <w:rStyle w:val="Hyperlink"/>
                <w:noProof/>
              </w:rPr>
              <w:t>Jeeny Smart Task Manager: Architecture &amp; Design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B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4C" w:rsidRDefault="00BC464C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2726714" w:history="1">
            <w:r w:rsidRPr="00C864E6">
              <w:rPr>
                <w:rStyle w:val="Hyperlink"/>
                <w:noProof/>
              </w:rPr>
              <w:t>Author: Muhammad Affan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B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4C" w:rsidRDefault="00BC464C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2726715" w:history="1">
            <w:r w:rsidRPr="00C864E6">
              <w:rPr>
                <w:rStyle w:val="Hyperlink"/>
                <w:noProof/>
              </w:rPr>
              <w:t>Date: 6th July 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B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4C" w:rsidRDefault="00BC464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2726716" w:history="1">
            <w:r w:rsidRPr="00C864E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864E6">
              <w:rPr>
                <w:rStyle w:val="Hyperlink"/>
                <w:noProof/>
              </w:rPr>
              <w:t>Tech Stack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B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4C" w:rsidRDefault="00BC464C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202726717" w:history="1">
            <w:r w:rsidRPr="00C864E6">
              <w:rPr>
                <w:rStyle w:val="Hyperlink"/>
                <w:noProof/>
              </w:rPr>
              <w:t>Current Implementation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B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4C" w:rsidRDefault="00BC464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2726718" w:history="1">
            <w:r w:rsidRPr="00C864E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864E6">
              <w:rPr>
                <w:rStyle w:val="Hyperlink"/>
                <w:noProof/>
              </w:rPr>
              <w:t>Architecture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B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4C" w:rsidRDefault="00BC464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02726719" w:history="1">
            <w:r w:rsidRPr="00C864E6">
              <w:rPr>
                <w:rStyle w:val="Hyperlink"/>
                <w:noProof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C864E6">
              <w:rPr>
                <w:rStyle w:val="Hyperlink"/>
                <w:noProof/>
              </w:rPr>
              <w:t>Next.js 14+ with App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B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4C" w:rsidRDefault="00BC464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02726720" w:history="1">
            <w:r w:rsidRPr="00C864E6">
              <w:rPr>
                <w:rStyle w:val="Hyperlink"/>
                <w:noProof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C864E6">
              <w:rPr>
                <w:rStyle w:val="Hyperlink"/>
                <w:noProof/>
              </w:rPr>
              <w:t>Supabase (PostgreSQL + BaaS)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B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4C" w:rsidRDefault="00BC464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02726721" w:history="1">
            <w:r w:rsidRPr="00C864E6">
              <w:rPr>
                <w:rStyle w:val="Hyperlink"/>
                <w:noProof/>
              </w:rPr>
              <w:t>c)</w:t>
            </w:r>
            <w:r>
              <w:rPr>
                <w:rFonts w:cstheme="minorBidi"/>
                <w:noProof/>
              </w:rPr>
              <w:tab/>
            </w:r>
            <w:r w:rsidRPr="00C864E6">
              <w:rPr>
                <w:rStyle w:val="Hyperlink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B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4C" w:rsidRDefault="00BC464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02726722" w:history="1">
            <w:r w:rsidRPr="00C864E6">
              <w:rPr>
                <w:rStyle w:val="Hyperlink"/>
                <w:noProof/>
              </w:rPr>
              <w:t>d)</w:t>
            </w:r>
            <w:r>
              <w:rPr>
                <w:rFonts w:cstheme="minorBidi"/>
                <w:noProof/>
              </w:rPr>
              <w:tab/>
            </w:r>
            <w:r w:rsidRPr="00C864E6">
              <w:rPr>
                <w:rStyle w:val="Hyperlink"/>
                <w:noProof/>
              </w:rPr>
              <w:t>Tailwind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B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4C" w:rsidRDefault="00BC464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2726723" w:history="1">
            <w:r w:rsidRPr="00C864E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864E6">
              <w:rPr>
                <w:rStyle w:val="Hyperlink"/>
                <w:noProof/>
              </w:rPr>
              <w:t>High-Level 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B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4C" w:rsidRDefault="00BC464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2726724" w:history="1">
            <w:r w:rsidRPr="00C864E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C864E6">
              <w:rPr>
                <w:rStyle w:val="Hyperlink"/>
                <w:noProof/>
              </w:rPr>
              <w:t>Database Schema &amp;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B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4C" w:rsidRDefault="00BC464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2726725" w:history="1">
            <w:r w:rsidRPr="00C864E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C864E6">
              <w:rPr>
                <w:rStyle w:val="Hyperlink"/>
                <w:noProof/>
              </w:rPr>
              <w:t>Detailed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B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4C" w:rsidRDefault="00BC464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2726726" w:history="1">
            <w:r w:rsidRPr="00C864E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C864E6">
              <w:rPr>
                <w:rStyle w:val="Hyperlink"/>
                <w:noProof/>
              </w:rPr>
              <w:t>Key Schema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B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4C" w:rsidRDefault="00BC464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02726727" w:history="1">
            <w:r w:rsidRPr="00C864E6">
              <w:rPr>
                <w:rStyle w:val="Hyperlink"/>
                <w:noProof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C864E6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B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4C" w:rsidRDefault="00BC464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02726728" w:history="1">
            <w:r w:rsidRPr="00C864E6">
              <w:rPr>
                <w:rStyle w:val="Hyperlink"/>
                <w:noProof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C864E6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B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4C" w:rsidRDefault="00BC464C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202726729" w:history="1">
            <w:r w:rsidRPr="00C864E6">
              <w:rPr>
                <w:rStyle w:val="Hyperlink"/>
                <w:noProof/>
              </w:rPr>
              <w:t>c)</w:t>
            </w:r>
            <w:r>
              <w:rPr>
                <w:rFonts w:cstheme="minorBidi"/>
                <w:noProof/>
              </w:rPr>
              <w:tab/>
            </w:r>
            <w:r w:rsidRPr="00C864E6">
              <w:rPr>
                <w:rStyle w:val="Hyperlink"/>
                <w:noProof/>
              </w:rPr>
              <w:t>Flexibility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B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64C" w:rsidRDefault="00BC464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2726730" w:history="1">
            <w:r w:rsidRPr="00C864E6">
              <w:rPr>
                <w:rStyle w:val="Hyperlink"/>
                <w:rFonts w:cs="Courier New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C864E6">
              <w:rPr>
                <w:rStyle w:val="Hyperlink"/>
                <w:noProof/>
              </w:rPr>
              <w:t>Why Current Stack is Optimal for This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B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1E6" w:rsidRDefault="006941E6">
          <w:r>
            <w:rPr>
              <w:b/>
              <w:bCs/>
              <w:noProof/>
            </w:rPr>
            <w:fldChar w:fldCharType="end"/>
          </w:r>
        </w:p>
      </w:sdtContent>
    </w:sdt>
    <w:p w:rsidR="00B6527A" w:rsidRDefault="00B6527A" w:rsidP="00B6527A"/>
    <w:p w:rsidR="00AB4C9B" w:rsidRDefault="00AB4C9B" w:rsidP="00B6527A"/>
    <w:p w:rsidR="00AB4C9B" w:rsidRDefault="00AB4C9B" w:rsidP="00B6527A"/>
    <w:p w:rsidR="00AB4C9B" w:rsidRDefault="00AB4C9B" w:rsidP="00B6527A"/>
    <w:p w:rsidR="00AB4C9B" w:rsidRDefault="00AB4C9B" w:rsidP="00B6527A"/>
    <w:p w:rsidR="00BC464C" w:rsidRDefault="00BC464C" w:rsidP="00B6527A"/>
    <w:p w:rsidR="00BC464C" w:rsidRDefault="00BC464C" w:rsidP="00B6527A"/>
    <w:p w:rsidR="00AB4C9B" w:rsidRDefault="00AB4C9B" w:rsidP="002D6EC8">
      <w:pPr>
        <w:pStyle w:val="Heading2"/>
        <w:numPr>
          <w:ilvl w:val="0"/>
          <w:numId w:val="12"/>
        </w:numPr>
      </w:pPr>
      <w:bookmarkStart w:id="7" w:name="_Toc202726716"/>
      <w:r>
        <w:t>Tech Stack Analysis</w:t>
      </w:r>
      <w:bookmarkEnd w:id="7"/>
    </w:p>
    <w:p w:rsidR="00AB4C9B" w:rsidRDefault="00AB4C9B" w:rsidP="002D6EC8">
      <w:pPr>
        <w:pStyle w:val="Heading3"/>
      </w:pPr>
      <w:bookmarkStart w:id="8" w:name="_Toc202726717"/>
      <w:r>
        <w:t>Current Implementation Stack</w:t>
      </w:r>
      <w:bookmarkEnd w:id="8"/>
    </w:p>
    <w:p w:rsidR="00AB4C9B" w:rsidRDefault="00AB4C9B" w:rsidP="002D6EC8">
      <w:pPr>
        <w:pStyle w:val="ListParagraph"/>
        <w:numPr>
          <w:ilvl w:val="0"/>
          <w:numId w:val="2"/>
        </w:numPr>
      </w:pPr>
      <w:r w:rsidRPr="002D6EC8">
        <w:rPr>
          <w:rStyle w:val="Heading4Char"/>
        </w:rPr>
        <w:t>Frontend Framework:</w:t>
      </w:r>
      <w:r>
        <w:t xml:space="preserve"> Next.js 14+ with App Router</w:t>
      </w:r>
    </w:p>
    <w:p w:rsidR="00AB4C9B" w:rsidRDefault="00AB4C9B" w:rsidP="002D6EC8">
      <w:pPr>
        <w:pStyle w:val="ListParagraph"/>
        <w:numPr>
          <w:ilvl w:val="0"/>
          <w:numId w:val="2"/>
        </w:numPr>
      </w:pPr>
      <w:r w:rsidRPr="002D6EC8">
        <w:rPr>
          <w:rStyle w:val="Heading4Char"/>
        </w:rPr>
        <w:t>Runtime:</w:t>
      </w:r>
      <w:r>
        <w:t xml:space="preserve"> Node.js</w:t>
      </w:r>
    </w:p>
    <w:p w:rsidR="00AB4C9B" w:rsidRDefault="00AB4C9B" w:rsidP="002D6EC8">
      <w:pPr>
        <w:pStyle w:val="ListParagraph"/>
        <w:numPr>
          <w:ilvl w:val="0"/>
          <w:numId w:val="2"/>
        </w:numPr>
      </w:pPr>
      <w:r w:rsidRPr="002D6EC8">
        <w:rPr>
          <w:rStyle w:val="Heading4Char"/>
        </w:rPr>
        <w:t>Database:</w:t>
      </w:r>
      <w:r>
        <w:t xml:space="preserve"> Supabase (PostgreSQL)</w:t>
      </w:r>
    </w:p>
    <w:p w:rsidR="00AB4C9B" w:rsidRDefault="00AB4C9B" w:rsidP="002D6EC8">
      <w:pPr>
        <w:pStyle w:val="ListParagraph"/>
        <w:numPr>
          <w:ilvl w:val="0"/>
          <w:numId w:val="2"/>
        </w:numPr>
      </w:pPr>
      <w:r w:rsidRPr="002D6EC8">
        <w:rPr>
          <w:rStyle w:val="Heading4Char"/>
        </w:rPr>
        <w:t>Authentication:</w:t>
      </w:r>
      <w:r>
        <w:t xml:space="preserve"> Supabase Auth</w:t>
      </w:r>
    </w:p>
    <w:p w:rsidR="00AB4C9B" w:rsidRDefault="00AB4C9B" w:rsidP="002D6EC8">
      <w:pPr>
        <w:pStyle w:val="ListParagraph"/>
        <w:numPr>
          <w:ilvl w:val="0"/>
          <w:numId w:val="2"/>
        </w:numPr>
      </w:pPr>
      <w:r w:rsidRPr="002D6EC8">
        <w:rPr>
          <w:rStyle w:val="Heading4Char"/>
        </w:rPr>
        <w:t>Styling:</w:t>
      </w:r>
      <w:r>
        <w:t xml:space="preserve"> Tailwind CSS</w:t>
      </w:r>
    </w:p>
    <w:p w:rsidR="00AB4C9B" w:rsidRDefault="00AB4C9B" w:rsidP="002D6EC8">
      <w:pPr>
        <w:pStyle w:val="ListParagraph"/>
        <w:numPr>
          <w:ilvl w:val="0"/>
          <w:numId w:val="2"/>
        </w:numPr>
      </w:pPr>
      <w:r w:rsidRPr="002D6EC8">
        <w:rPr>
          <w:rStyle w:val="Heading4Char"/>
        </w:rPr>
        <w:t>Real-time Features:</w:t>
      </w:r>
      <w:r>
        <w:t xml:space="preserve"> Supabase Realtime</w:t>
      </w:r>
    </w:p>
    <w:p w:rsidR="00AB4C9B" w:rsidRDefault="00AB4C9B" w:rsidP="002D6EC8">
      <w:pPr>
        <w:pStyle w:val="ListParagraph"/>
        <w:numPr>
          <w:ilvl w:val="0"/>
          <w:numId w:val="2"/>
        </w:numPr>
      </w:pPr>
      <w:r w:rsidRPr="002D6EC8">
        <w:rPr>
          <w:rStyle w:val="Heading4Char"/>
        </w:rPr>
        <w:t>Deployment:</w:t>
      </w:r>
      <w:r>
        <w:t xml:space="preserve"> Vercel</w:t>
      </w:r>
    </w:p>
    <w:p w:rsidR="00AB4C9B" w:rsidRDefault="00AB4C9B" w:rsidP="002D6EC8">
      <w:pPr>
        <w:pStyle w:val="ListParagraph"/>
        <w:numPr>
          <w:ilvl w:val="0"/>
          <w:numId w:val="2"/>
        </w:numPr>
      </w:pPr>
      <w:r w:rsidRPr="002D6EC8">
        <w:rPr>
          <w:rStyle w:val="Heading4Char"/>
        </w:rPr>
        <w:t>Language:</w:t>
      </w:r>
      <w:r>
        <w:t xml:space="preserve"> </w:t>
      </w:r>
      <w:r w:rsidR="002D6EC8">
        <w:t>Typescript</w:t>
      </w:r>
    </w:p>
    <w:p w:rsidR="002D6EC8" w:rsidRDefault="002D6EC8" w:rsidP="002D6EC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D6EC8" w:rsidRDefault="002D6EC8" w:rsidP="002D6EC8">
      <w:pPr>
        <w:pStyle w:val="Heading2"/>
        <w:numPr>
          <w:ilvl w:val="0"/>
          <w:numId w:val="12"/>
        </w:numPr>
      </w:pPr>
      <w:bookmarkStart w:id="9" w:name="_Toc202726718"/>
      <w:r>
        <w:t>Architecture Rationale</w:t>
      </w:r>
      <w:bookmarkEnd w:id="9"/>
    </w:p>
    <w:p w:rsidR="002D6EC8" w:rsidRDefault="002D6EC8" w:rsidP="002D6EC8">
      <w:pPr>
        <w:pStyle w:val="Heading3"/>
        <w:numPr>
          <w:ilvl w:val="0"/>
          <w:numId w:val="5"/>
        </w:numPr>
      </w:pPr>
      <w:bookmarkStart w:id="10" w:name="_Toc202726719"/>
      <w:r>
        <w:t>Next.js 14+ with App Router</w:t>
      </w:r>
      <w:bookmarkEnd w:id="10"/>
    </w:p>
    <w:p w:rsidR="002D6EC8" w:rsidRDefault="002D6EC8" w:rsidP="002D6EC8">
      <w:pPr>
        <w:pStyle w:val="ListParagraph"/>
        <w:numPr>
          <w:ilvl w:val="0"/>
          <w:numId w:val="3"/>
        </w:numPr>
      </w:pPr>
      <w:r w:rsidRPr="002D6EC8">
        <w:rPr>
          <w:rStyle w:val="Heading4Char"/>
        </w:rPr>
        <w:t>Full-Stack Integration:</w:t>
      </w:r>
      <w:r>
        <w:t xml:space="preserve"> Combines frontend and backend in unified codebase</w:t>
      </w:r>
    </w:p>
    <w:p w:rsidR="002D6EC8" w:rsidRDefault="002D6EC8" w:rsidP="002D6EC8">
      <w:pPr>
        <w:pStyle w:val="ListParagraph"/>
        <w:numPr>
          <w:ilvl w:val="0"/>
          <w:numId w:val="3"/>
        </w:numPr>
      </w:pPr>
      <w:r w:rsidRPr="002D6EC8">
        <w:rPr>
          <w:rStyle w:val="Heading4Char"/>
        </w:rPr>
        <w:t>Server-Side Rendering:</w:t>
      </w:r>
      <w:r>
        <w:t xml:space="preserve"> Enhanced SEO and faster initial page loads</w:t>
      </w:r>
    </w:p>
    <w:p w:rsidR="002D6EC8" w:rsidRDefault="002D6EC8" w:rsidP="002D6EC8">
      <w:pPr>
        <w:pStyle w:val="ListParagraph"/>
        <w:numPr>
          <w:ilvl w:val="0"/>
          <w:numId w:val="3"/>
        </w:numPr>
      </w:pPr>
      <w:r w:rsidRPr="002D6EC8">
        <w:rPr>
          <w:rStyle w:val="Heading4Char"/>
        </w:rPr>
        <w:t>Built-in API Routes:</w:t>
      </w:r>
      <w:r>
        <w:t xml:space="preserve"> Eliminates need for separate backend server</w:t>
      </w:r>
    </w:p>
    <w:p w:rsidR="002D6EC8" w:rsidRDefault="002D6EC8" w:rsidP="002D6EC8">
      <w:pPr>
        <w:pStyle w:val="ListParagraph"/>
        <w:numPr>
          <w:ilvl w:val="0"/>
          <w:numId w:val="3"/>
        </w:numPr>
      </w:pPr>
      <w:r w:rsidRPr="002D6EC8">
        <w:rPr>
          <w:rStyle w:val="Heading4Char"/>
        </w:rPr>
        <w:t>File-based Routing:</w:t>
      </w:r>
      <w:r>
        <w:t xml:space="preserve"> Intuitive and maintainable route organization</w:t>
      </w:r>
    </w:p>
    <w:p w:rsidR="002D6EC8" w:rsidRDefault="002D6EC8" w:rsidP="002D6EC8">
      <w:pPr>
        <w:pStyle w:val="ListParagraph"/>
        <w:numPr>
          <w:ilvl w:val="0"/>
          <w:numId w:val="3"/>
        </w:numPr>
      </w:pPr>
      <w:r w:rsidRPr="002D6EC8">
        <w:rPr>
          <w:rStyle w:val="Heading4Char"/>
        </w:rPr>
        <w:t>Typescript Integration:</w:t>
      </w:r>
      <w:r>
        <w:t xml:space="preserve"> Native type safety support</w:t>
      </w:r>
    </w:p>
    <w:p w:rsidR="002D6EC8" w:rsidRDefault="002D6EC8" w:rsidP="002D6EC8">
      <w:pPr>
        <w:pStyle w:val="ListParagraph"/>
        <w:numPr>
          <w:ilvl w:val="0"/>
          <w:numId w:val="3"/>
        </w:numPr>
      </w:pPr>
      <w:r w:rsidRPr="002D6EC8">
        <w:rPr>
          <w:rStyle w:val="Heading4Char"/>
        </w:rPr>
        <w:t>Performance Optimizations:</w:t>
      </w:r>
      <w:r>
        <w:t xml:space="preserve"> Automatic code splitting, image optimization</w:t>
      </w:r>
    </w:p>
    <w:p w:rsidR="002D6EC8" w:rsidRDefault="002D6EC8" w:rsidP="002D6EC8">
      <w:pPr>
        <w:pStyle w:val="Heading3"/>
        <w:numPr>
          <w:ilvl w:val="0"/>
          <w:numId w:val="5"/>
        </w:numPr>
      </w:pPr>
      <w:bookmarkStart w:id="11" w:name="_Toc202726720"/>
      <w:r>
        <w:t>Supabase (PostgreSQL + BaaS)</w:t>
      </w:r>
      <w:bookmarkEnd w:id="11"/>
    </w:p>
    <w:p w:rsidR="002D6EC8" w:rsidRDefault="002D6EC8" w:rsidP="002D6EC8">
      <w:pPr>
        <w:pStyle w:val="ListParagraph"/>
        <w:numPr>
          <w:ilvl w:val="0"/>
          <w:numId w:val="6"/>
        </w:numPr>
      </w:pPr>
      <w:r w:rsidRPr="002D6EC8">
        <w:rPr>
          <w:rStyle w:val="Heading4Char"/>
        </w:rPr>
        <w:t>Managed PostgreSQL:</w:t>
      </w:r>
      <w:r>
        <w:t xml:space="preserve"> Production-ready database without DevOps overhead</w:t>
      </w:r>
    </w:p>
    <w:p w:rsidR="002D6EC8" w:rsidRDefault="002D6EC8" w:rsidP="002D6EC8">
      <w:pPr>
        <w:pStyle w:val="ListParagraph"/>
        <w:numPr>
          <w:ilvl w:val="0"/>
          <w:numId w:val="6"/>
        </w:numPr>
      </w:pPr>
      <w:r w:rsidRPr="002D6EC8">
        <w:rPr>
          <w:rStyle w:val="Heading4Char"/>
        </w:rPr>
        <w:t>Integrated Authentication:</w:t>
      </w:r>
      <w:r>
        <w:t xml:space="preserve"> OAuth, JWT, and row-level security built-in</w:t>
      </w:r>
    </w:p>
    <w:p w:rsidR="002D6EC8" w:rsidRDefault="002D6EC8" w:rsidP="002D6EC8">
      <w:pPr>
        <w:pStyle w:val="ListParagraph"/>
        <w:numPr>
          <w:ilvl w:val="0"/>
          <w:numId w:val="6"/>
        </w:numPr>
      </w:pPr>
      <w:r w:rsidRPr="002D6EC8">
        <w:rPr>
          <w:rStyle w:val="Heading4Char"/>
        </w:rPr>
        <w:t>Real-time Subscriptions:</w:t>
      </w:r>
      <w:r>
        <w:t xml:space="preserve"> WebSocket-based live updates for collaboration</w:t>
      </w:r>
    </w:p>
    <w:p w:rsidR="002D6EC8" w:rsidRDefault="002D6EC8" w:rsidP="002D6EC8">
      <w:pPr>
        <w:pStyle w:val="ListParagraph"/>
        <w:numPr>
          <w:ilvl w:val="0"/>
          <w:numId w:val="6"/>
        </w:numPr>
      </w:pPr>
      <w:r w:rsidRPr="002D6EC8">
        <w:rPr>
          <w:rStyle w:val="Heading4Char"/>
        </w:rPr>
        <w:t>Auto-generated APIs:</w:t>
      </w:r>
      <w:r>
        <w:t xml:space="preserve"> RESTful and GraphQL endpoints from database schema</w:t>
      </w:r>
    </w:p>
    <w:p w:rsidR="002D6EC8" w:rsidRDefault="002D6EC8" w:rsidP="002D6EC8">
      <w:pPr>
        <w:pStyle w:val="ListParagraph"/>
        <w:numPr>
          <w:ilvl w:val="0"/>
          <w:numId w:val="6"/>
        </w:numPr>
      </w:pPr>
      <w:r w:rsidRPr="002D6EC8">
        <w:rPr>
          <w:rStyle w:val="Heading4Char"/>
        </w:rPr>
        <w:t>Row-Level Security:</w:t>
      </w:r>
      <w:r>
        <w:t xml:space="preserve"> Database-enforced user data isolation</w:t>
      </w:r>
    </w:p>
    <w:p w:rsidR="002D6EC8" w:rsidRDefault="002D6EC8" w:rsidP="002D6EC8">
      <w:pPr>
        <w:pStyle w:val="ListParagraph"/>
        <w:numPr>
          <w:ilvl w:val="0"/>
          <w:numId w:val="6"/>
        </w:numPr>
      </w:pPr>
      <w:r w:rsidRPr="002D6EC8">
        <w:rPr>
          <w:rStyle w:val="Heading4Char"/>
        </w:rPr>
        <w:t>Cost-Effective:</w:t>
      </w:r>
      <w:r>
        <w:t xml:space="preserve"> Generous free tier for development and scaling</w:t>
      </w:r>
    </w:p>
    <w:p w:rsidR="002D6EC8" w:rsidRDefault="002D6EC8" w:rsidP="002D6EC8">
      <w:pPr>
        <w:pStyle w:val="Heading3"/>
        <w:numPr>
          <w:ilvl w:val="0"/>
          <w:numId w:val="5"/>
        </w:numPr>
      </w:pPr>
      <w:bookmarkStart w:id="12" w:name="_Toc202726721"/>
      <w:r>
        <w:t>Typescript</w:t>
      </w:r>
      <w:bookmarkEnd w:id="12"/>
    </w:p>
    <w:p w:rsidR="002D6EC8" w:rsidRDefault="002D6EC8" w:rsidP="002D6EC8">
      <w:pPr>
        <w:pStyle w:val="ListParagraph"/>
        <w:numPr>
          <w:ilvl w:val="0"/>
          <w:numId w:val="7"/>
        </w:numPr>
      </w:pPr>
      <w:r w:rsidRPr="002D6EC8">
        <w:rPr>
          <w:rStyle w:val="Heading4Char"/>
        </w:rPr>
        <w:t>Compile-time Type Safety:</w:t>
      </w:r>
      <w:r>
        <w:t xml:space="preserve"> Catches errors before runtime</w:t>
      </w:r>
    </w:p>
    <w:p w:rsidR="002D6EC8" w:rsidRDefault="002D6EC8" w:rsidP="002D6EC8">
      <w:pPr>
        <w:pStyle w:val="ListParagraph"/>
        <w:numPr>
          <w:ilvl w:val="0"/>
          <w:numId w:val="7"/>
        </w:numPr>
      </w:pPr>
      <w:r w:rsidRPr="002D6EC8">
        <w:rPr>
          <w:rStyle w:val="Heading4Char"/>
        </w:rPr>
        <w:t>Enhanced Developer Experience:</w:t>
      </w:r>
      <w:r>
        <w:t xml:space="preserve"> Superior IDE support and autocomplete</w:t>
      </w:r>
    </w:p>
    <w:p w:rsidR="002D6EC8" w:rsidRDefault="002D6EC8" w:rsidP="002D6EC8">
      <w:pPr>
        <w:pStyle w:val="ListParagraph"/>
        <w:numPr>
          <w:ilvl w:val="0"/>
          <w:numId w:val="7"/>
        </w:numPr>
      </w:pPr>
      <w:r w:rsidRPr="002D6EC8">
        <w:rPr>
          <w:rStyle w:val="Heading4Char"/>
        </w:rPr>
        <w:t>Self-documenting Code:</w:t>
      </w:r>
      <w:r>
        <w:t xml:space="preserve"> Interfaces serve as living documentation</w:t>
      </w:r>
    </w:p>
    <w:p w:rsidR="002D6EC8" w:rsidRDefault="002D6EC8" w:rsidP="002D6EC8">
      <w:pPr>
        <w:pStyle w:val="ListParagraph"/>
        <w:numPr>
          <w:ilvl w:val="0"/>
          <w:numId w:val="7"/>
        </w:numPr>
      </w:pPr>
      <w:r w:rsidRPr="002D6EC8">
        <w:rPr>
          <w:rStyle w:val="Heading4Char"/>
        </w:rPr>
        <w:t>Team Collaboration:</w:t>
      </w:r>
      <w:r>
        <w:t xml:space="preserve"> Enforces consistent data structures across team</w:t>
      </w:r>
    </w:p>
    <w:p w:rsidR="002D6EC8" w:rsidRDefault="002D6EC8" w:rsidP="002D6EC8">
      <w:pPr>
        <w:pStyle w:val="Heading3"/>
        <w:numPr>
          <w:ilvl w:val="0"/>
          <w:numId w:val="5"/>
        </w:numPr>
      </w:pPr>
      <w:bookmarkStart w:id="13" w:name="_Toc202726722"/>
      <w:r>
        <w:t>Tailwind CSS</w:t>
      </w:r>
      <w:bookmarkEnd w:id="13"/>
    </w:p>
    <w:p w:rsidR="002D6EC8" w:rsidRDefault="002D6EC8" w:rsidP="002D6EC8">
      <w:pPr>
        <w:pStyle w:val="ListParagraph"/>
        <w:numPr>
          <w:ilvl w:val="0"/>
          <w:numId w:val="8"/>
        </w:numPr>
      </w:pPr>
      <w:r w:rsidRPr="002D6EC8">
        <w:rPr>
          <w:rStyle w:val="Heading4Char"/>
        </w:rPr>
        <w:t>Utility-First Approach:</w:t>
      </w:r>
      <w:r>
        <w:t xml:space="preserve"> Rapid UI development and prototyping</w:t>
      </w:r>
    </w:p>
    <w:p w:rsidR="002D6EC8" w:rsidRDefault="002D6EC8" w:rsidP="002D6EC8">
      <w:pPr>
        <w:pStyle w:val="ListParagraph"/>
        <w:numPr>
          <w:ilvl w:val="0"/>
          <w:numId w:val="8"/>
        </w:numPr>
      </w:pPr>
      <w:r w:rsidRPr="002D6EC8">
        <w:rPr>
          <w:rStyle w:val="Heading4Char"/>
        </w:rPr>
        <w:t>Responsive Design:</w:t>
      </w:r>
      <w:r>
        <w:t xml:space="preserve"> Mobile-first methodology built-in</w:t>
      </w:r>
    </w:p>
    <w:p w:rsidR="002D6EC8" w:rsidRDefault="002D6EC8" w:rsidP="002D6EC8">
      <w:pPr>
        <w:pStyle w:val="ListParagraph"/>
        <w:numPr>
          <w:ilvl w:val="0"/>
          <w:numId w:val="8"/>
        </w:numPr>
      </w:pPr>
      <w:r w:rsidRPr="002D6EC8">
        <w:rPr>
          <w:rStyle w:val="Heading4Char"/>
        </w:rPr>
        <w:t>Theme Support:</w:t>
      </w:r>
      <w:r>
        <w:t xml:space="preserve"> Easy dark/light mode implementation</w:t>
      </w:r>
    </w:p>
    <w:p w:rsidR="002D6EC8" w:rsidRDefault="002D6EC8" w:rsidP="002D6EC8">
      <w:pPr>
        <w:pStyle w:val="ListParagraph"/>
        <w:numPr>
          <w:ilvl w:val="0"/>
          <w:numId w:val="8"/>
        </w:numPr>
      </w:pPr>
      <w:r w:rsidRPr="002D6EC8">
        <w:rPr>
          <w:rStyle w:val="Heading4Char"/>
        </w:rPr>
        <w:t>Optimized Bundle:</w:t>
      </w:r>
      <w:r>
        <w:t xml:space="preserve"> Only used utilities included in production</w:t>
      </w:r>
    </w:p>
    <w:p w:rsidR="002D6EC8" w:rsidRDefault="002D6EC8" w:rsidP="002D6EC8">
      <w:pPr>
        <w:pStyle w:val="ListParagraph"/>
        <w:numPr>
          <w:ilvl w:val="0"/>
          <w:numId w:val="8"/>
        </w:numPr>
      </w:pPr>
      <w:r w:rsidRPr="002D6EC8">
        <w:rPr>
          <w:rStyle w:val="Heading4Char"/>
        </w:rPr>
        <w:t>Design System:</w:t>
      </w:r>
      <w:r>
        <w:t xml:space="preserve"> Consistent spacing, typography, and color schemes</w:t>
      </w:r>
    </w:p>
    <w:p w:rsidR="00EC3E71" w:rsidRDefault="00EC3E71" w:rsidP="00EC3E71">
      <w:pPr>
        <w:pStyle w:val="ListParagraph"/>
      </w:pPr>
    </w:p>
    <w:p w:rsidR="002D6EC8" w:rsidRDefault="002D6EC8" w:rsidP="002D6EC8">
      <w:pPr>
        <w:pStyle w:val="Heading2"/>
        <w:numPr>
          <w:ilvl w:val="0"/>
          <w:numId w:val="12"/>
        </w:numPr>
      </w:pPr>
      <w:bookmarkStart w:id="14" w:name="_Toc202726723"/>
      <w:r>
        <w:t>High-Level Architecture Diagram</w:t>
      </w:r>
      <w:bookmarkEnd w:id="14"/>
    </w:p>
    <w:p w:rsidR="000039D6" w:rsidRPr="000039D6" w:rsidRDefault="00115763" w:rsidP="000039D6">
      <w:r w:rsidRPr="00115763">
        <w:drawing>
          <wp:inline distT="0" distB="0" distL="0" distR="0" wp14:anchorId="7569C11E" wp14:editId="027B7B65">
            <wp:extent cx="5090312" cy="325431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955" t="16624" r="3359" b="7097"/>
                    <a:stretch/>
                  </pic:blipFill>
                  <pic:spPr bwMode="auto">
                    <a:xfrm>
                      <a:off x="0" y="0"/>
                      <a:ext cx="5092831" cy="3255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E71" w:rsidRDefault="00EC3E71" w:rsidP="000039D6"/>
    <w:p w:rsidR="00B61ECF" w:rsidRDefault="00B61ECF" w:rsidP="000039D6"/>
    <w:p w:rsidR="00B61ECF" w:rsidRDefault="00B61ECF" w:rsidP="000039D6"/>
    <w:p w:rsidR="000039D6" w:rsidRDefault="00EC3E71" w:rsidP="00EC3E71">
      <w:pPr>
        <w:pStyle w:val="Heading2"/>
        <w:numPr>
          <w:ilvl w:val="0"/>
          <w:numId w:val="12"/>
        </w:numPr>
      </w:pPr>
      <w:bookmarkStart w:id="15" w:name="_Toc202726724"/>
      <w:r w:rsidRPr="00EC3E71">
        <w:t>Database Schema &amp; Design</w:t>
      </w:r>
      <w:bookmarkEnd w:id="15"/>
    </w:p>
    <w:p w:rsidR="00EC3E71" w:rsidRDefault="00564296" w:rsidP="00EC3E71">
      <w:r w:rsidRPr="00564296">
        <w:drawing>
          <wp:inline distT="0" distB="0" distL="0" distR="0" wp14:anchorId="6DE293E6" wp14:editId="245173AB">
            <wp:extent cx="5943600" cy="23513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787"/>
                    <a:stretch/>
                  </pic:blipFill>
                  <pic:spPr bwMode="auto">
                    <a:xfrm>
                      <a:off x="0" y="0"/>
                      <a:ext cx="5943600" cy="2351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763" w:rsidRDefault="00115763" w:rsidP="00EC3E71"/>
    <w:p w:rsidR="00B61ECF" w:rsidRDefault="00B61ECF" w:rsidP="00EC3E71"/>
    <w:p w:rsidR="00B61ECF" w:rsidRDefault="00B61ECF" w:rsidP="00EC3E71"/>
    <w:p w:rsidR="00115763" w:rsidRDefault="00115763" w:rsidP="00115763">
      <w:pPr>
        <w:pStyle w:val="Heading2"/>
        <w:numPr>
          <w:ilvl w:val="0"/>
          <w:numId w:val="12"/>
        </w:numPr>
      </w:pPr>
      <w:bookmarkStart w:id="16" w:name="_Toc202726725"/>
      <w:r>
        <w:t>Detailed Schema</w:t>
      </w:r>
      <w:bookmarkEnd w:id="16"/>
    </w:p>
    <w:p w:rsidR="00115763" w:rsidRDefault="00115763" w:rsidP="00115763">
      <w:pPr>
        <w:pStyle w:val="ListParagraph"/>
        <w:numPr>
          <w:ilvl w:val="0"/>
          <w:numId w:val="13"/>
        </w:numPr>
      </w:pPr>
      <w:r>
        <w:t>auth.users (Managed by Supabase)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i/>
          <w:iCs/>
          <w:color w:val="6F7887"/>
          <w:sz w:val="21"/>
          <w:szCs w:val="21"/>
        </w:rPr>
        <w:t>-- Built-in Supabase auth table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auth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.</w:t>
      </w: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users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(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id UUID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PRIMARY KEY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email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VARCHAR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UNIQUE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encrypted_password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VARCHAR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email_confirmed_at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TIMESTAMP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created_at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TIMESTAMP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updated_at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TIMESTAMP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 xml:space="preserve">  </w:t>
      </w:r>
      <w:r w:rsidRPr="00B61ECF">
        <w:rPr>
          <w:rFonts w:ascii="Victor Mono" w:eastAsia="Times New Roman" w:hAnsi="Victor Mono" w:cs="Times New Roman"/>
          <w:i/>
          <w:iCs/>
          <w:color w:val="6F7887"/>
          <w:sz w:val="21"/>
          <w:szCs w:val="21"/>
        </w:rPr>
        <w:t>-- ... other auth fields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)</w:t>
      </w:r>
    </w:p>
    <w:p w:rsidR="00B61ECF" w:rsidRDefault="00B61ECF" w:rsidP="00B61ECF">
      <w:pPr>
        <w:pStyle w:val="ListParagraph"/>
        <w:shd w:val="clear" w:color="auto" w:fill="FFFFFF" w:themeFill="background1"/>
        <w:ind w:left="1080"/>
        <w:rPr>
          <w:rFonts w:cs="Courier New"/>
        </w:rPr>
      </w:pPr>
    </w:p>
    <w:p w:rsidR="00B61ECF" w:rsidRDefault="00B61ECF" w:rsidP="00B61ECF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cs="Courier New"/>
        </w:rPr>
      </w:pPr>
      <w:r w:rsidRPr="00B61ECF">
        <w:rPr>
          <w:rFonts w:cs="Courier New"/>
        </w:rPr>
        <w:t>users (Application user profile)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CREATE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TABLE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users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(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id UUID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PRIMARY KEY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REFERENCES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auth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.</w:t>
      </w: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users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(id)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ON DELETE CASCADE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email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VARCHAR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NOT NULL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created_at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TIMESTAMP WITH TIME ZONE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DEFAULT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NOW</w:t>
      </w: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()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updated_at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TIMESTAMP WITH TIME ZONE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DEFAULT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NOW</w:t>
      </w: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()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);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i/>
          <w:iCs/>
          <w:color w:val="6F7887"/>
          <w:sz w:val="21"/>
          <w:szCs w:val="21"/>
        </w:rPr>
        <w:t>-- RLS Policies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ALTER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TABLE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users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ENABLE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ROW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LEVEL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SECURITY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;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CREATE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POLICY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D6C294"/>
          <w:sz w:val="21"/>
          <w:szCs w:val="21"/>
        </w:rPr>
        <w:t>"Users can view own profile"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ON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users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FOR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SELECT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USING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(</w:t>
      </w: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auth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.</w:t>
      </w: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uid()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=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id);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CREATE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POLICY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D6C294"/>
          <w:sz w:val="21"/>
          <w:szCs w:val="21"/>
        </w:rPr>
        <w:t>"Users can update own profile"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ON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users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FOR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UPDATE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USING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(</w:t>
      </w: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auth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.</w:t>
      </w: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uid()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=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id);</w:t>
      </w:r>
    </w:p>
    <w:p w:rsidR="00B61ECF" w:rsidRDefault="00B61ECF" w:rsidP="00B61ECF">
      <w:pPr>
        <w:pStyle w:val="ListParagraph"/>
        <w:shd w:val="clear" w:color="auto" w:fill="FFFFFF" w:themeFill="background1"/>
        <w:ind w:left="1080"/>
        <w:rPr>
          <w:rFonts w:cs="Courier New"/>
        </w:rPr>
      </w:pPr>
    </w:p>
    <w:p w:rsidR="00B61ECF" w:rsidRDefault="00B61ECF" w:rsidP="00B61ECF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cs="Courier New"/>
        </w:rPr>
      </w:pPr>
      <w:r w:rsidRPr="00B61ECF">
        <w:rPr>
          <w:rFonts w:cs="Courier New"/>
        </w:rPr>
        <w:t>categories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CREATE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TABLE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categories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(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id UUID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PRIMARY KEY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DEFAULT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gen_random_uuid</w:t>
      </w: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()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name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VARCHAR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(</w:t>
      </w:r>
      <w:r w:rsidRPr="00B61ECF">
        <w:rPr>
          <w:rFonts w:ascii="Victor Mono" w:eastAsia="Times New Roman" w:hAnsi="Victor Mono" w:cs="Times New Roman"/>
          <w:color w:val="D19A66"/>
          <w:sz w:val="21"/>
          <w:szCs w:val="21"/>
        </w:rPr>
        <w:t>100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)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NOT NULL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user_id UUID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NOT NULL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REFERENCES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users(id)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ON DELETE CASCADE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created_at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TIMESTAMP WITH TIME ZONE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DEFAULT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NOW</w:t>
      </w: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()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updated_at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TIMESTAMP WITH TIME ZONE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DEFAULT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NOW</w:t>
      </w: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()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UNIQUE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(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name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, user_id) </w:t>
      </w:r>
      <w:r w:rsidRPr="00B61ECF">
        <w:rPr>
          <w:rFonts w:ascii="Victor Mono" w:eastAsia="Times New Roman" w:hAnsi="Victor Mono" w:cs="Times New Roman"/>
          <w:i/>
          <w:iCs/>
          <w:color w:val="6F7887"/>
          <w:sz w:val="21"/>
          <w:szCs w:val="21"/>
        </w:rPr>
        <w:t>-- Unique category name per user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);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i/>
          <w:iCs/>
          <w:color w:val="6F7887"/>
          <w:sz w:val="21"/>
          <w:szCs w:val="21"/>
        </w:rPr>
        <w:t>-- RLS Policies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ALTER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TABLE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categories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ENABLE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ROW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LEVEL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SECURITY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;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CREATE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POLICY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D6C294"/>
          <w:sz w:val="21"/>
          <w:szCs w:val="21"/>
        </w:rPr>
        <w:t>"Users can manage own categories"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ON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categories 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FOR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ALL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USING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(</w:t>
      </w:r>
      <w:proofErr w:type="gramStart"/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auth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.</w:t>
      </w: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uid(</w:t>
      </w:r>
      <w:proofErr w:type="gramEnd"/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)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=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user_id);</w:t>
      </w:r>
    </w:p>
    <w:p w:rsidR="00B61ECF" w:rsidRDefault="00B61ECF" w:rsidP="00B61ECF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cs="Courier New"/>
        </w:rPr>
      </w:pPr>
      <w:r w:rsidRPr="00B61ECF">
        <w:rPr>
          <w:rFonts w:cs="Courier New"/>
        </w:rPr>
        <w:t>tasks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CREATE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TABLE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tasks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(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id UUID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PRIMARY KEY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DEFAULT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gen_random_uuid</w:t>
      </w: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()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title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VARCHAR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(</w:t>
      </w:r>
      <w:r w:rsidRPr="00B61ECF">
        <w:rPr>
          <w:rFonts w:ascii="Victor Mono" w:eastAsia="Times New Roman" w:hAnsi="Victor Mono" w:cs="Times New Roman"/>
          <w:color w:val="D19A66"/>
          <w:sz w:val="21"/>
          <w:szCs w:val="21"/>
        </w:rPr>
        <w:t>200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)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NOT NULL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description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TEXT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completed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BOOLEAN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DEFAULT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FALSE,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deadline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TIMESTAMP WITH TIME ZONE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reminder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TIMESTAMP WITH TIME ZONE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user_id UUID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NOT NULL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REFERENCES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users(id)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ON DELETE CASCADE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category_id UUID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REFERENCES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categories(id)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ON DELETE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SET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NULL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created_at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TIMESTAMP WITH TIME ZONE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DEFAULT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NOW</w:t>
      </w: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()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,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updated_at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TIMESTAMP WITH TIME ZONE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DEFAULT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NOW</w:t>
      </w: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()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);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i/>
          <w:iCs/>
          <w:color w:val="6F7887"/>
          <w:sz w:val="21"/>
          <w:szCs w:val="21"/>
        </w:rPr>
        <w:t>-- Indexes for performance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CREATE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INDEX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idx_tasks_user_id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ON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tasks(user_id);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CREATE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INDEX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idx_tasks_category_id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ON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tasks(category_id);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CREATE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INDEX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idx_tasks_reminder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ON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tasks(reminder)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WHERE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reminder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IS NOT NULL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;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CREATE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INDEX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CA90D0"/>
          <w:sz w:val="21"/>
          <w:szCs w:val="21"/>
        </w:rPr>
        <w:t>idx_tasks_deadline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ON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tasks(deadline)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WHERE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deadline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IS NOT NULL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;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i/>
          <w:iCs/>
          <w:color w:val="6F7887"/>
          <w:sz w:val="21"/>
          <w:szCs w:val="21"/>
        </w:rPr>
        <w:t>-- RLS Policies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ALTER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TABLE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tasks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ENABLE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ROW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LEVEL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SECURITY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;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CREATE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POLICY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D6C294"/>
          <w:sz w:val="21"/>
          <w:szCs w:val="21"/>
        </w:rPr>
        <w:t>"Users can manage own tasks"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ON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tasks </w:t>
      </w:r>
    </w:p>
    <w:p w:rsidR="00B61ECF" w:rsidRPr="00B61ECF" w:rsidRDefault="00B61ECF" w:rsidP="00B61ECF">
      <w:pPr>
        <w:pStyle w:val="ListParagraph"/>
        <w:shd w:val="clear" w:color="auto" w:fill="282C34"/>
        <w:spacing w:after="0" w:line="300" w:lineRule="atLeast"/>
        <w:ind w:left="1080"/>
        <w:rPr>
          <w:rFonts w:ascii="Victor Mono" w:eastAsia="Times New Roman" w:hAnsi="Victor Mono" w:cs="Times New Roman"/>
          <w:color w:val="BBBBBB"/>
          <w:sz w:val="21"/>
          <w:szCs w:val="21"/>
        </w:rPr>
      </w:pP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 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FOR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ALL </w:t>
      </w:r>
      <w:r w:rsidRPr="00B61ECF">
        <w:rPr>
          <w:rFonts w:ascii="Victor Mono" w:eastAsia="Times New Roman" w:hAnsi="Victor Mono" w:cs="Times New Roman"/>
          <w:color w:val="61AFEF"/>
          <w:sz w:val="21"/>
          <w:szCs w:val="21"/>
        </w:rPr>
        <w:t>USING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(</w:t>
      </w: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auth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>.</w:t>
      </w: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uid()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</w:t>
      </w:r>
      <w:r w:rsidRPr="00B61ECF">
        <w:rPr>
          <w:rFonts w:ascii="Victor Mono" w:eastAsia="Times New Roman" w:hAnsi="Victor Mono" w:cs="Times New Roman"/>
          <w:color w:val="BEC2CA"/>
          <w:sz w:val="21"/>
          <w:szCs w:val="21"/>
        </w:rPr>
        <w:t>=</w:t>
      </w:r>
      <w:r w:rsidRPr="00B61ECF">
        <w:rPr>
          <w:rFonts w:ascii="Victor Mono" w:eastAsia="Times New Roman" w:hAnsi="Victor Mono" w:cs="Times New Roman"/>
          <w:color w:val="BBBBBB"/>
          <w:sz w:val="21"/>
          <w:szCs w:val="21"/>
        </w:rPr>
        <w:t xml:space="preserve"> user_id);</w:t>
      </w:r>
    </w:p>
    <w:p w:rsidR="00B61ECF" w:rsidRDefault="00B61ECF" w:rsidP="00B61ECF">
      <w:pPr>
        <w:pStyle w:val="ListParagraph"/>
        <w:shd w:val="clear" w:color="auto" w:fill="FFFFFF" w:themeFill="background1"/>
        <w:ind w:left="1080"/>
        <w:rPr>
          <w:rFonts w:cs="Courier New"/>
        </w:rPr>
      </w:pPr>
    </w:p>
    <w:p w:rsidR="00B61ECF" w:rsidRPr="00B61ECF" w:rsidRDefault="00B61ECF" w:rsidP="00B61ECF">
      <w:pPr>
        <w:pStyle w:val="Heading2"/>
        <w:numPr>
          <w:ilvl w:val="0"/>
          <w:numId w:val="12"/>
        </w:numPr>
      </w:pPr>
      <w:bookmarkStart w:id="17" w:name="_Toc202726726"/>
      <w:r w:rsidRPr="00B61ECF">
        <w:t>Key Schema Features</w:t>
      </w:r>
      <w:bookmarkEnd w:id="17"/>
    </w:p>
    <w:p w:rsidR="00B61ECF" w:rsidRPr="00B61ECF" w:rsidRDefault="00B61ECF" w:rsidP="00B61ECF">
      <w:pPr>
        <w:pStyle w:val="Heading3"/>
        <w:numPr>
          <w:ilvl w:val="0"/>
          <w:numId w:val="14"/>
        </w:numPr>
      </w:pPr>
      <w:bookmarkStart w:id="18" w:name="_Toc202726727"/>
      <w:r w:rsidRPr="00B61ECF">
        <w:t>Security</w:t>
      </w:r>
      <w:bookmarkEnd w:id="18"/>
    </w:p>
    <w:p w:rsidR="00B61ECF" w:rsidRPr="00B61ECF" w:rsidRDefault="00B61ECF" w:rsidP="00BC464C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cs="Courier New"/>
        </w:rPr>
      </w:pPr>
      <w:r w:rsidRPr="00B61ECF">
        <w:rPr>
          <w:rStyle w:val="Heading4Char"/>
        </w:rPr>
        <w:t>Row-Level Security (RLS):</w:t>
      </w:r>
      <w:r w:rsidRPr="00B61ECF">
        <w:rPr>
          <w:rFonts w:cs="Courier New"/>
        </w:rPr>
        <w:t xml:space="preserve"> Database-enforced user isolation</w:t>
      </w:r>
    </w:p>
    <w:p w:rsidR="00B61ECF" w:rsidRPr="00BC464C" w:rsidRDefault="00B61ECF" w:rsidP="00BC464C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cs="Courier New"/>
        </w:rPr>
      </w:pPr>
      <w:r w:rsidRPr="00B61ECF">
        <w:rPr>
          <w:rStyle w:val="Heading4Char"/>
        </w:rPr>
        <w:t>UUID Primary Keys:</w:t>
      </w:r>
      <w:r w:rsidRPr="00BC464C">
        <w:rPr>
          <w:rFonts w:cs="Courier New"/>
        </w:rPr>
        <w:t xml:space="preserve"> Non-guessable, secure identifiers</w:t>
      </w:r>
    </w:p>
    <w:p w:rsidR="00B61ECF" w:rsidRPr="00BC464C" w:rsidRDefault="00B61ECF" w:rsidP="00BC464C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cs="Courier New"/>
        </w:rPr>
      </w:pPr>
      <w:r w:rsidRPr="00B61ECF">
        <w:rPr>
          <w:rStyle w:val="Heading4Char"/>
        </w:rPr>
        <w:t>Foreign Key Constraints:</w:t>
      </w:r>
      <w:r w:rsidRPr="00BC464C">
        <w:rPr>
          <w:rFonts w:cs="Courier New"/>
        </w:rPr>
        <w:t xml:space="preserve"> Data integrity</w:t>
      </w:r>
    </w:p>
    <w:p w:rsidR="00B61ECF" w:rsidRPr="00B61ECF" w:rsidRDefault="00B61ECF" w:rsidP="00B61ECF">
      <w:pPr>
        <w:pStyle w:val="Heading3"/>
        <w:numPr>
          <w:ilvl w:val="0"/>
          <w:numId w:val="14"/>
        </w:numPr>
      </w:pPr>
      <w:bookmarkStart w:id="19" w:name="_Toc202726728"/>
      <w:r w:rsidRPr="00B61ECF">
        <w:t>Performance</w:t>
      </w:r>
      <w:bookmarkEnd w:id="19"/>
    </w:p>
    <w:p w:rsidR="00B61ECF" w:rsidRPr="00BC464C" w:rsidRDefault="00B61ECF" w:rsidP="00BC464C">
      <w:pPr>
        <w:pStyle w:val="ListParagraph"/>
        <w:numPr>
          <w:ilvl w:val="0"/>
          <w:numId w:val="24"/>
        </w:numPr>
        <w:shd w:val="clear" w:color="auto" w:fill="FFFFFF" w:themeFill="background1"/>
        <w:rPr>
          <w:rFonts w:cs="Courier New"/>
        </w:rPr>
      </w:pPr>
      <w:r w:rsidRPr="00B61ECF">
        <w:rPr>
          <w:rStyle w:val="Heading4Char"/>
        </w:rPr>
        <w:t>Strategic Indexes:</w:t>
      </w:r>
      <w:r w:rsidRPr="00BC464C">
        <w:rPr>
          <w:rFonts w:cs="Courier New"/>
        </w:rPr>
        <w:t xml:space="preserve"> Fast queries on user_id, dates, categories</w:t>
      </w:r>
    </w:p>
    <w:p w:rsidR="00B61ECF" w:rsidRPr="00BC464C" w:rsidRDefault="00B61ECF" w:rsidP="00BC464C">
      <w:pPr>
        <w:pStyle w:val="ListParagraph"/>
        <w:numPr>
          <w:ilvl w:val="0"/>
          <w:numId w:val="24"/>
        </w:numPr>
        <w:shd w:val="clear" w:color="auto" w:fill="FFFFFF" w:themeFill="background1"/>
        <w:rPr>
          <w:rFonts w:cs="Courier New"/>
        </w:rPr>
      </w:pPr>
      <w:r w:rsidRPr="00B61ECF">
        <w:rPr>
          <w:rStyle w:val="Heading4Char"/>
        </w:rPr>
        <w:t>Timestamp with Time Zone:</w:t>
      </w:r>
      <w:r w:rsidRPr="00BC464C">
        <w:rPr>
          <w:rFonts w:cs="Courier New"/>
        </w:rPr>
        <w:t xml:space="preserve"> Proper </w:t>
      </w:r>
      <w:proofErr w:type="spellStart"/>
      <w:r w:rsidRPr="00BC464C">
        <w:rPr>
          <w:rFonts w:cs="Courier New"/>
        </w:rPr>
        <w:t>timezone</w:t>
      </w:r>
      <w:proofErr w:type="spellEnd"/>
      <w:r w:rsidRPr="00BC464C">
        <w:rPr>
          <w:rFonts w:cs="Courier New"/>
        </w:rPr>
        <w:t xml:space="preserve"> handling</w:t>
      </w:r>
    </w:p>
    <w:p w:rsidR="00B61ECF" w:rsidRPr="00BC464C" w:rsidRDefault="00B61ECF" w:rsidP="00BC464C">
      <w:pPr>
        <w:pStyle w:val="ListParagraph"/>
        <w:numPr>
          <w:ilvl w:val="0"/>
          <w:numId w:val="24"/>
        </w:numPr>
        <w:shd w:val="clear" w:color="auto" w:fill="FFFFFF" w:themeFill="background1"/>
        <w:rPr>
          <w:rFonts w:cs="Courier New"/>
        </w:rPr>
      </w:pPr>
      <w:r w:rsidRPr="00B61ECF">
        <w:rPr>
          <w:rStyle w:val="Heading4Char"/>
        </w:rPr>
        <w:t>Efficient Relationships:</w:t>
      </w:r>
      <w:r w:rsidRPr="00BC464C">
        <w:rPr>
          <w:rFonts w:cs="Courier New"/>
        </w:rPr>
        <w:t xml:space="preserve"> Normalized structure</w:t>
      </w:r>
    </w:p>
    <w:p w:rsidR="00B61ECF" w:rsidRPr="00B61ECF" w:rsidRDefault="00B61ECF" w:rsidP="00B61ECF">
      <w:pPr>
        <w:pStyle w:val="Heading3"/>
        <w:numPr>
          <w:ilvl w:val="0"/>
          <w:numId w:val="14"/>
        </w:numPr>
      </w:pPr>
      <w:bookmarkStart w:id="20" w:name="_Toc202726729"/>
      <w:r w:rsidRPr="00B61ECF">
        <w:t>Flexibility</w:t>
      </w:r>
      <w:bookmarkEnd w:id="20"/>
    </w:p>
    <w:p w:rsidR="00B61ECF" w:rsidRPr="00BC464C" w:rsidRDefault="00B61ECF" w:rsidP="00BC464C">
      <w:pPr>
        <w:pStyle w:val="ListParagraph"/>
        <w:numPr>
          <w:ilvl w:val="0"/>
          <w:numId w:val="25"/>
        </w:numPr>
        <w:shd w:val="clear" w:color="auto" w:fill="FFFFFF" w:themeFill="background1"/>
        <w:rPr>
          <w:rFonts w:cs="Courier New"/>
        </w:rPr>
      </w:pPr>
      <w:r w:rsidRPr="00B61ECF">
        <w:rPr>
          <w:rStyle w:val="Heading4Char"/>
        </w:rPr>
        <w:t>Soft Category Deletion:</w:t>
      </w:r>
      <w:r w:rsidRPr="00BC464C">
        <w:rPr>
          <w:rFonts w:cs="Courier New"/>
        </w:rPr>
        <w:t xml:space="preserve"> Tasks retain when category deleted</w:t>
      </w:r>
    </w:p>
    <w:p w:rsidR="00BC464C" w:rsidRPr="00BC464C" w:rsidRDefault="00B61ECF" w:rsidP="00BC464C">
      <w:pPr>
        <w:pStyle w:val="ListParagraph"/>
        <w:numPr>
          <w:ilvl w:val="0"/>
          <w:numId w:val="25"/>
        </w:numPr>
        <w:shd w:val="clear" w:color="auto" w:fill="FFFFFF" w:themeFill="background1"/>
        <w:rPr>
          <w:rFonts w:cs="Courier New"/>
        </w:rPr>
      </w:pPr>
      <w:proofErr w:type="spellStart"/>
      <w:r w:rsidRPr="00B61ECF">
        <w:rPr>
          <w:rStyle w:val="Heading4Char"/>
        </w:rPr>
        <w:t>Nullable</w:t>
      </w:r>
      <w:proofErr w:type="spellEnd"/>
      <w:r w:rsidRPr="00B61ECF">
        <w:rPr>
          <w:rStyle w:val="Heading4Char"/>
        </w:rPr>
        <w:t xml:space="preserve"> Fields:</w:t>
      </w:r>
      <w:r w:rsidRPr="00BC464C">
        <w:rPr>
          <w:rFonts w:cs="Courier New"/>
        </w:rPr>
        <w:t xml:space="preserve"> Optional deadlines and reminders</w:t>
      </w:r>
    </w:p>
    <w:p w:rsidR="00BC464C" w:rsidRDefault="00B61ECF" w:rsidP="00BC464C">
      <w:pPr>
        <w:pStyle w:val="ListParagraph"/>
        <w:numPr>
          <w:ilvl w:val="0"/>
          <w:numId w:val="25"/>
        </w:numPr>
        <w:shd w:val="clear" w:color="auto" w:fill="FFFFFF" w:themeFill="background1"/>
        <w:rPr>
          <w:rFonts w:cs="Courier New"/>
        </w:rPr>
      </w:pPr>
      <w:r w:rsidRPr="00B61ECF">
        <w:rPr>
          <w:rStyle w:val="Heading4Char"/>
        </w:rPr>
        <w:t>Extensible:</w:t>
      </w:r>
      <w:r w:rsidRPr="00BC464C">
        <w:rPr>
          <w:rFonts w:cs="Courier New"/>
        </w:rPr>
        <w:t xml:space="preserve"> Easy to add new fields (priority, tags, etc.)</w:t>
      </w:r>
    </w:p>
    <w:p w:rsidR="00BC464C" w:rsidRPr="00BC464C" w:rsidRDefault="00BC464C" w:rsidP="00BC464C">
      <w:pPr>
        <w:pStyle w:val="Heading2"/>
        <w:numPr>
          <w:ilvl w:val="0"/>
          <w:numId w:val="22"/>
        </w:numPr>
        <w:rPr>
          <w:rFonts w:cs="Courier New"/>
        </w:rPr>
      </w:pPr>
      <w:bookmarkStart w:id="21" w:name="_Toc202726730"/>
      <w:r w:rsidRPr="00BC464C">
        <w:t>Why Current Stack is Optimal for This Project</w:t>
      </w:r>
      <w:bookmarkEnd w:id="21"/>
    </w:p>
    <w:p w:rsidR="00BC464C" w:rsidRPr="00BC464C" w:rsidRDefault="00BC464C" w:rsidP="00BC464C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cs="Courier New"/>
        </w:rPr>
      </w:pPr>
      <w:r w:rsidRPr="00BC464C">
        <w:rPr>
          <w:rStyle w:val="Heading4Char"/>
        </w:rPr>
        <w:t>Rapid Development:</w:t>
      </w:r>
      <w:r w:rsidRPr="00BC464C">
        <w:rPr>
          <w:rFonts w:cs="Courier New"/>
        </w:rPr>
        <w:t xml:space="preserve"> Full-stack in single codebase</w:t>
      </w:r>
    </w:p>
    <w:p w:rsidR="00BC464C" w:rsidRPr="00BC464C" w:rsidRDefault="00BC464C" w:rsidP="00BC464C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cs="Courier New"/>
        </w:rPr>
      </w:pPr>
      <w:r w:rsidRPr="00BC464C">
        <w:rPr>
          <w:rStyle w:val="Heading4Char"/>
        </w:rPr>
        <w:t>Cost Effective:</w:t>
      </w:r>
      <w:r w:rsidRPr="00BC464C">
        <w:rPr>
          <w:rFonts w:cs="Courier New"/>
        </w:rPr>
        <w:t xml:space="preserve"> Generous free tiers</w:t>
      </w:r>
    </w:p>
    <w:p w:rsidR="00BC464C" w:rsidRPr="00BC464C" w:rsidRDefault="00BC464C" w:rsidP="00BC464C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cs="Courier New"/>
        </w:rPr>
      </w:pPr>
      <w:r w:rsidRPr="00BC464C">
        <w:rPr>
          <w:rStyle w:val="Heading4Char"/>
        </w:rPr>
        <w:t>Scalable:</w:t>
      </w:r>
      <w:r w:rsidRPr="00BC464C">
        <w:rPr>
          <w:rFonts w:cs="Courier New"/>
        </w:rPr>
        <w:t xml:space="preserve"> Can handle significant growth</w:t>
      </w:r>
    </w:p>
    <w:p w:rsidR="00BC464C" w:rsidRPr="00BC464C" w:rsidRDefault="00BC464C" w:rsidP="00BC464C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cs="Courier New"/>
        </w:rPr>
      </w:pPr>
      <w:r w:rsidRPr="00BC464C">
        <w:rPr>
          <w:rStyle w:val="Heading4Char"/>
        </w:rPr>
        <w:t>Maintainable:</w:t>
      </w:r>
      <w:r w:rsidRPr="00BC464C">
        <w:rPr>
          <w:rFonts w:cs="Courier New"/>
        </w:rPr>
        <w:t xml:space="preserve"> Simple architecture, good DX</w:t>
      </w:r>
    </w:p>
    <w:p w:rsidR="00BC464C" w:rsidRPr="00BC464C" w:rsidRDefault="00BC464C" w:rsidP="00BC464C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cs="Courier New"/>
        </w:rPr>
      </w:pPr>
      <w:r w:rsidRPr="00BC464C">
        <w:rPr>
          <w:rStyle w:val="Heading4Char"/>
        </w:rPr>
        <w:t>Production Ready:</w:t>
      </w:r>
      <w:r w:rsidRPr="00BC464C">
        <w:rPr>
          <w:rFonts w:cs="Courier New"/>
        </w:rPr>
        <w:t xml:space="preserve"> Built-in optimizations and security</w:t>
      </w:r>
    </w:p>
    <w:p w:rsidR="00BC464C" w:rsidRDefault="00BC464C" w:rsidP="00BC464C">
      <w:pPr>
        <w:pStyle w:val="ListParagraph"/>
        <w:numPr>
          <w:ilvl w:val="0"/>
          <w:numId w:val="26"/>
        </w:numPr>
        <w:shd w:val="clear" w:color="auto" w:fill="FFFFFF" w:themeFill="background1"/>
        <w:rPr>
          <w:rFonts w:cs="Courier New"/>
        </w:rPr>
      </w:pPr>
      <w:r w:rsidRPr="00BC464C">
        <w:rPr>
          <w:rFonts w:cs="Courier New"/>
        </w:rPr>
        <w:t>The chosen stack perfectly balances development speed, maintainability, performance, and cost for a task management application that needs real-time features and can scale to thousands of users.</w:t>
      </w:r>
      <w:bookmarkStart w:id="22" w:name="_GoBack"/>
      <w:bookmarkEnd w:id="22"/>
    </w:p>
    <w:p w:rsidR="00BC464C" w:rsidRDefault="00BC464C" w:rsidP="00BC464C">
      <w:pPr>
        <w:shd w:val="clear" w:color="auto" w:fill="FFFFFF" w:themeFill="background1"/>
        <w:rPr>
          <w:rFonts w:cs="Courier New"/>
        </w:rPr>
      </w:pPr>
    </w:p>
    <w:p w:rsidR="00BC464C" w:rsidRDefault="00BC464C" w:rsidP="00BC464C">
      <w:pPr>
        <w:shd w:val="clear" w:color="auto" w:fill="FFFFFF" w:themeFill="background1"/>
        <w:rPr>
          <w:rFonts w:cs="Courier New"/>
        </w:rPr>
      </w:pPr>
    </w:p>
    <w:p w:rsidR="00BC464C" w:rsidRPr="00BC464C" w:rsidRDefault="00BC464C" w:rsidP="00BC464C">
      <w:pPr>
        <w:pStyle w:val="Heading1"/>
        <w:jc w:val="center"/>
      </w:pPr>
      <w:r>
        <w:t>Thank you all!</w:t>
      </w:r>
    </w:p>
    <w:sectPr w:rsidR="00BC464C" w:rsidRPr="00BC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382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3AE3"/>
    <w:multiLevelType w:val="hybridMultilevel"/>
    <w:tmpl w:val="C9E87D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B105DF"/>
    <w:multiLevelType w:val="hybridMultilevel"/>
    <w:tmpl w:val="0252696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D1583"/>
    <w:multiLevelType w:val="hybridMultilevel"/>
    <w:tmpl w:val="144E3ED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CE4B87"/>
    <w:multiLevelType w:val="hybridMultilevel"/>
    <w:tmpl w:val="6F8E2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B85995"/>
    <w:multiLevelType w:val="hybridMultilevel"/>
    <w:tmpl w:val="FC1A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D5C42"/>
    <w:multiLevelType w:val="hybridMultilevel"/>
    <w:tmpl w:val="5D60C3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CB0C1A"/>
    <w:multiLevelType w:val="hybridMultilevel"/>
    <w:tmpl w:val="C4102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D462C2"/>
    <w:multiLevelType w:val="hybridMultilevel"/>
    <w:tmpl w:val="FB2A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C4A10"/>
    <w:multiLevelType w:val="hybridMultilevel"/>
    <w:tmpl w:val="AC2EE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585A3D"/>
    <w:multiLevelType w:val="hybridMultilevel"/>
    <w:tmpl w:val="C080A1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F2D43"/>
    <w:multiLevelType w:val="hybridMultilevel"/>
    <w:tmpl w:val="3F8440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290E95"/>
    <w:multiLevelType w:val="hybridMultilevel"/>
    <w:tmpl w:val="2468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A3901"/>
    <w:multiLevelType w:val="hybridMultilevel"/>
    <w:tmpl w:val="2E027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A370C4"/>
    <w:multiLevelType w:val="hybridMultilevel"/>
    <w:tmpl w:val="4B1A911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DE4009"/>
    <w:multiLevelType w:val="hybridMultilevel"/>
    <w:tmpl w:val="A6268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D6DEB"/>
    <w:multiLevelType w:val="hybridMultilevel"/>
    <w:tmpl w:val="EAB6CC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B588A2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50803"/>
    <w:multiLevelType w:val="hybridMultilevel"/>
    <w:tmpl w:val="76341E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524B2"/>
    <w:multiLevelType w:val="hybridMultilevel"/>
    <w:tmpl w:val="D46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75E62"/>
    <w:multiLevelType w:val="hybridMultilevel"/>
    <w:tmpl w:val="41F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711B07"/>
    <w:multiLevelType w:val="hybridMultilevel"/>
    <w:tmpl w:val="1DD0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63F1A"/>
    <w:multiLevelType w:val="hybridMultilevel"/>
    <w:tmpl w:val="3560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6034CB"/>
    <w:multiLevelType w:val="hybridMultilevel"/>
    <w:tmpl w:val="7A6ACCF4"/>
    <w:lvl w:ilvl="0" w:tplc="C2EA199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945B00"/>
    <w:multiLevelType w:val="hybridMultilevel"/>
    <w:tmpl w:val="D6225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3580A"/>
    <w:multiLevelType w:val="hybridMultilevel"/>
    <w:tmpl w:val="1188067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E22918"/>
    <w:multiLevelType w:val="hybridMultilevel"/>
    <w:tmpl w:val="73BEAAA4"/>
    <w:lvl w:ilvl="0" w:tplc="3FB68F2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9D55D4"/>
    <w:multiLevelType w:val="hybridMultilevel"/>
    <w:tmpl w:val="F89AAE1A"/>
    <w:lvl w:ilvl="0" w:tplc="D4463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18"/>
  </w:num>
  <w:num w:numId="4">
    <w:abstractNumId w:val="0"/>
  </w:num>
  <w:num w:numId="5">
    <w:abstractNumId w:val="15"/>
  </w:num>
  <w:num w:numId="6">
    <w:abstractNumId w:val="17"/>
  </w:num>
  <w:num w:numId="7">
    <w:abstractNumId w:val="14"/>
  </w:num>
  <w:num w:numId="8">
    <w:abstractNumId w:val="19"/>
  </w:num>
  <w:num w:numId="9">
    <w:abstractNumId w:val="10"/>
  </w:num>
  <w:num w:numId="10">
    <w:abstractNumId w:val="11"/>
  </w:num>
  <w:num w:numId="11">
    <w:abstractNumId w:val="24"/>
  </w:num>
  <w:num w:numId="12">
    <w:abstractNumId w:val="25"/>
  </w:num>
  <w:num w:numId="13">
    <w:abstractNumId w:val="8"/>
  </w:num>
  <w:num w:numId="14">
    <w:abstractNumId w:val="16"/>
  </w:num>
  <w:num w:numId="15">
    <w:abstractNumId w:val="2"/>
  </w:num>
  <w:num w:numId="16">
    <w:abstractNumId w:val="23"/>
  </w:num>
  <w:num w:numId="17">
    <w:abstractNumId w:val="1"/>
  </w:num>
  <w:num w:numId="18">
    <w:abstractNumId w:val="9"/>
  </w:num>
  <w:num w:numId="19">
    <w:abstractNumId w:val="13"/>
  </w:num>
  <w:num w:numId="20">
    <w:abstractNumId w:val="5"/>
  </w:num>
  <w:num w:numId="21">
    <w:abstractNumId w:val="20"/>
  </w:num>
  <w:num w:numId="22">
    <w:abstractNumId w:val="21"/>
  </w:num>
  <w:num w:numId="23">
    <w:abstractNumId w:val="6"/>
  </w:num>
  <w:num w:numId="24">
    <w:abstractNumId w:val="12"/>
  </w:num>
  <w:num w:numId="25">
    <w:abstractNumId w:val="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7A"/>
    <w:rsid w:val="000039D6"/>
    <w:rsid w:val="00115763"/>
    <w:rsid w:val="002D6EC8"/>
    <w:rsid w:val="00564296"/>
    <w:rsid w:val="006941E6"/>
    <w:rsid w:val="00743BA5"/>
    <w:rsid w:val="00AB4C9B"/>
    <w:rsid w:val="00B34927"/>
    <w:rsid w:val="00B61ECF"/>
    <w:rsid w:val="00B6527A"/>
    <w:rsid w:val="00BC464C"/>
    <w:rsid w:val="00EC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580C"/>
  <w15:chartTrackingRefBased/>
  <w15:docId w15:val="{B8E8E0E9-99B5-4BAB-B08E-53A8E38F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6E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52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652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6527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52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52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527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6527A"/>
    <w:pPr>
      <w:spacing w:after="100"/>
      <w:ind w:left="44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27A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D6EC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6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7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8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1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1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6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23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80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55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03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73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29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14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00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14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69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07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09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41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07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00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10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77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95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93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1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90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81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83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55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20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94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09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52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01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21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62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39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10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22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05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64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57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6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64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9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64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34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6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74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33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78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29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23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63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32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24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51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4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286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7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1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5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8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52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49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54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49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82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35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78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42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60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46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9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95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37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72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70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1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9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87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01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44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82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06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67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39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16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8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43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65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6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13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21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26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64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78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59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3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4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9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670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5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1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6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8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4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90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2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67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56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38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05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64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99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13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0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037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4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84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5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23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64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9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3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02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92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8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37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8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6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634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9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2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51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03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6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6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49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8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93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72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31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69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88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08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61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033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4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0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53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0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33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02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23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57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54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05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33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66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48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68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58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77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54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87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66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6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05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75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27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46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40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6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0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8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8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01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41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75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9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9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669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4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1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0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52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06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22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64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23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98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3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9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5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9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8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89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05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39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55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61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07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03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32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18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3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7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43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2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6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45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37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68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56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07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13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55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77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14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33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98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57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12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5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78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10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11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67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48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54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56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85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85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47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15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30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4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45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06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28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83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47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06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56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8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00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65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99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53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89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39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15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26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83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33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59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48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5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10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9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3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748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0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9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50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74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30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15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75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48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29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28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50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6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11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32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35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96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73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40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09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85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90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83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0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11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41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05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01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27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18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7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66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85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87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6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5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49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15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9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66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72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6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582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0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17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61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69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16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61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98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5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33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62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67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7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1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024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3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1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56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5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0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32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26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74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84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84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99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65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08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85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35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1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1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828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3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5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7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47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15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65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80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98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94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54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67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63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44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38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33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9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036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1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56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9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14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0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62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12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61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59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23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4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01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35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27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39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76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9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14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4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58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18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92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34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30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21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9508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0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22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34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81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72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34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11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56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99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3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408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9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1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1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62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65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27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39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5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54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4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5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3821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EB"/>
    <w:rsid w:val="00C3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9E344D4FB94811960EE0D807A7758D">
    <w:name w:val="5E9E344D4FB94811960EE0D807A7758D"/>
    <w:rsid w:val="00C330EB"/>
  </w:style>
  <w:style w:type="paragraph" w:customStyle="1" w:styleId="0686EB815AD04E65B33FD3DF7CB77F65">
    <w:name w:val="0686EB815AD04E65B33FD3DF7CB77F65"/>
    <w:rsid w:val="00C330EB"/>
  </w:style>
  <w:style w:type="paragraph" w:customStyle="1" w:styleId="5F9336D397C547FD88B341FE49EEC09A">
    <w:name w:val="5F9336D397C547FD88B341FE49EEC09A"/>
    <w:rsid w:val="00C330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173D6-29D1-43B6-B02A-1E777F17C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Mighty Affan</dc:creator>
  <cp:keywords/>
  <dc:description/>
  <cp:lastModifiedBy>The Mighty Affan</cp:lastModifiedBy>
  <cp:revision>2</cp:revision>
  <cp:lastPrinted>2025-07-06T15:40:00Z</cp:lastPrinted>
  <dcterms:created xsi:type="dcterms:W3CDTF">2025-07-06T13:15:00Z</dcterms:created>
  <dcterms:modified xsi:type="dcterms:W3CDTF">2025-07-06T15:40:00Z</dcterms:modified>
</cp:coreProperties>
</file>