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25999" w14:textId="6DD14881" w:rsidR="003F0C10" w:rsidRPr="003F0C10" w:rsidRDefault="003F0C10" w:rsidP="003F0C10">
      <w:pPr>
        <w:jc w:val="center"/>
        <w:rPr>
          <w:rFonts w:ascii="Times New Roman" w:hAnsi="Times New Roman" w:cs="Times New Roman"/>
          <w:b/>
          <w:bCs/>
          <w:sz w:val="28"/>
          <w:szCs w:val="28"/>
        </w:rPr>
      </w:pPr>
      <w:r w:rsidRPr="003F0C10">
        <w:rPr>
          <w:rFonts w:ascii="Times New Roman" w:hAnsi="Times New Roman" w:cs="Times New Roman"/>
          <w:b/>
          <w:bCs/>
          <w:sz w:val="28"/>
          <w:szCs w:val="28"/>
        </w:rPr>
        <w:t>Training Reinforcement Learning Models to Navigate a Racetrack</w:t>
      </w:r>
    </w:p>
    <w:p w14:paraId="350B50C1" w14:textId="6C4F423C" w:rsidR="003F0C10" w:rsidRDefault="003F0C10" w:rsidP="003F0C10">
      <w:pPr>
        <w:rPr>
          <w:rFonts w:ascii="Times New Roman" w:hAnsi="Times New Roman" w:cs="Times New Roman"/>
          <w:b/>
          <w:bCs/>
        </w:rPr>
      </w:pPr>
      <w:r w:rsidRPr="003F0C10">
        <w:rPr>
          <w:rFonts w:ascii="Times New Roman" w:hAnsi="Times New Roman" w:cs="Times New Roman"/>
          <w:b/>
          <w:bCs/>
        </w:rPr>
        <w:t>Affan Dhankwala</w:t>
      </w:r>
    </w:p>
    <w:p w14:paraId="7F688420" w14:textId="3432E1CD" w:rsidR="003F0C10" w:rsidRDefault="003F0C10" w:rsidP="003F0C10">
      <w:pPr>
        <w:jc w:val="center"/>
        <w:rPr>
          <w:rFonts w:ascii="Times New Roman" w:hAnsi="Times New Roman" w:cs="Times New Roman"/>
          <w:b/>
          <w:bCs/>
          <w:sz w:val="22"/>
          <w:szCs w:val="22"/>
        </w:rPr>
      </w:pPr>
      <w:r w:rsidRPr="003F0C10">
        <w:rPr>
          <w:rFonts w:ascii="Times New Roman" w:hAnsi="Times New Roman" w:cs="Times New Roman"/>
          <w:b/>
          <w:bCs/>
          <w:sz w:val="22"/>
          <w:szCs w:val="22"/>
        </w:rPr>
        <w:t>Abstract</w:t>
      </w:r>
    </w:p>
    <w:p w14:paraId="202123A6" w14:textId="56201862" w:rsidR="003F0C10" w:rsidRDefault="00A54D28" w:rsidP="003F0C10">
      <w:pPr>
        <w:rPr>
          <w:rFonts w:ascii="Times New Roman" w:hAnsi="Times New Roman" w:cs="Times New Roman"/>
          <w:sz w:val="20"/>
          <w:szCs w:val="20"/>
        </w:rPr>
      </w:pPr>
      <w:r>
        <w:rPr>
          <w:rFonts w:ascii="Times New Roman" w:hAnsi="Times New Roman" w:cs="Times New Roman"/>
          <w:sz w:val="20"/>
          <w:szCs w:val="20"/>
        </w:rPr>
        <w:t xml:space="preserve">Reinforcement learning is a concept which allows a model the capability to understand, learn, and eventually master an environment with </w:t>
      </w:r>
      <w:proofErr w:type="gramStart"/>
      <w:r>
        <w:rPr>
          <w:rFonts w:ascii="Times New Roman" w:hAnsi="Times New Roman" w:cs="Times New Roman"/>
          <w:sz w:val="20"/>
          <w:szCs w:val="20"/>
        </w:rPr>
        <w:t>little to no</w:t>
      </w:r>
      <w:proofErr w:type="gramEnd"/>
      <w:r>
        <w:rPr>
          <w:rFonts w:ascii="Times New Roman" w:hAnsi="Times New Roman" w:cs="Times New Roman"/>
          <w:sz w:val="20"/>
          <w:szCs w:val="20"/>
        </w:rPr>
        <w:t xml:space="preserve"> prior knowledge. </w:t>
      </w:r>
      <w:r w:rsidR="00B57FB5">
        <w:rPr>
          <w:rFonts w:ascii="Times New Roman" w:hAnsi="Times New Roman" w:cs="Times New Roman"/>
          <w:sz w:val="20"/>
          <w:szCs w:val="20"/>
        </w:rPr>
        <w:t xml:space="preserve">Over </w:t>
      </w:r>
      <w:r>
        <w:rPr>
          <w:rFonts w:ascii="Times New Roman" w:hAnsi="Times New Roman" w:cs="Times New Roman"/>
          <w:sz w:val="20"/>
          <w:szCs w:val="20"/>
        </w:rPr>
        <w:t xml:space="preserve">the course of this paper, we were tasked to navigate a racecar through a set of tracks starting from the starting line to the finish line while avoiding walls. If the racecar collides with the wall, it will either be reset to the nearest position on the track or at the starting line. At any given point, the agent is </w:t>
      </w:r>
      <w:r w:rsidR="00A643EF">
        <w:rPr>
          <w:rFonts w:ascii="Times New Roman" w:hAnsi="Times New Roman" w:cs="Times New Roman"/>
          <w:sz w:val="20"/>
          <w:szCs w:val="20"/>
        </w:rPr>
        <w:t>only in control of</w:t>
      </w:r>
      <w:r>
        <w:rPr>
          <w:rFonts w:ascii="Times New Roman" w:hAnsi="Times New Roman" w:cs="Times New Roman"/>
          <w:sz w:val="20"/>
          <w:szCs w:val="20"/>
        </w:rPr>
        <w:t xml:space="preserve"> the racecar’s acceleration—which is limited to either -1, 0, or 1 in both the x and y direction. With a maximum speed of (5, 5), the agent</w:t>
      </w:r>
      <w:r w:rsidR="00246C84">
        <w:rPr>
          <w:rFonts w:ascii="Times New Roman" w:hAnsi="Times New Roman" w:cs="Times New Roman"/>
          <w:sz w:val="20"/>
          <w:szCs w:val="20"/>
        </w:rPr>
        <w:t xml:space="preserve"> learns</w:t>
      </w:r>
      <w:r>
        <w:rPr>
          <w:rFonts w:ascii="Times New Roman" w:hAnsi="Times New Roman" w:cs="Times New Roman"/>
          <w:sz w:val="20"/>
          <w:szCs w:val="20"/>
        </w:rPr>
        <w:t xml:space="preserve"> to apply acceleration vectors to both speed up and slow down the racecar. The racecar we designed is capable of being learned to each track via three different models: value iteration, Q learning without SARSA and Q learning with SARSA. </w:t>
      </w:r>
      <w:r w:rsidR="00AA1B8C">
        <w:rPr>
          <w:rFonts w:ascii="Times New Roman" w:hAnsi="Times New Roman" w:cs="Times New Roman"/>
          <w:sz w:val="20"/>
          <w:szCs w:val="20"/>
        </w:rPr>
        <w:t>All three models excel in different</w:t>
      </w:r>
      <w:r w:rsidR="007100E9">
        <w:rPr>
          <w:rFonts w:ascii="Times New Roman" w:hAnsi="Times New Roman" w:cs="Times New Roman"/>
          <w:sz w:val="20"/>
          <w:szCs w:val="20"/>
        </w:rPr>
        <w:t xml:space="preserve"> categories and no objective best performance can be</w:t>
      </w:r>
      <w:r w:rsidR="00AA1B8C">
        <w:rPr>
          <w:rFonts w:ascii="Times New Roman" w:hAnsi="Times New Roman" w:cs="Times New Roman"/>
          <w:sz w:val="20"/>
          <w:szCs w:val="20"/>
        </w:rPr>
        <w:t xml:space="preserve"> set aside</w:t>
      </w:r>
      <w:r w:rsidR="007100E9">
        <w:rPr>
          <w:rFonts w:ascii="Times New Roman" w:hAnsi="Times New Roman" w:cs="Times New Roman"/>
          <w:sz w:val="20"/>
          <w:szCs w:val="20"/>
        </w:rPr>
        <w:t xml:space="preserve">. SARSA, however, had a much worse performance than expected and that could be due to a faulty implementation design. </w:t>
      </w:r>
    </w:p>
    <w:p w14:paraId="15449ADE" w14:textId="77777777" w:rsidR="005F2928" w:rsidRPr="003B5191" w:rsidRDefault="005F2928" w:rsidP="005F2928">
      <w:pPr>
        <w:rPr>
          <w:rFonts w:asciiTheme="majorBidi" w:hAnsiTheme="majorBidi" w:cstheme="majorBidi"/>
          <w:b/>
          <w:bCs/>
        </w:rPr>
      </w:pPr>
      <w:r w:rsidRPr="003B5191">
        <w:rPr>
          <w:rFonts w:asciiTheme="majorBidi" w:hAnsiTheme="majorBidi" w:cstheme="majorBidi"/>
          <w:b/>
          <w:bCs/>
        </w:rPr>
        <w:t>1 Problem Statement</w:t>
      </w:r>
    </w:p>
    <w:p w14:paraId="51A3F0E0" w14:textId="68FF3E8E" w:rsidR="005F2928" w:rsidRDefault="005F2928" w:rsidP="005F2928">
      <w:pPr>
        <w:rPr>
          <w:rFonts w:ascii="Times New Roman" w:hAnsi="Times New Roman" w:cs="Times New Roman"/>
          <w:sz w:val="22"/>
          <w:szCs w:val="22"/>
        </w:rPr>
      </w:pPr>
      <w:r w:rsidRPr="005F2928">
        <w:rPr>
          <w:rFonts w:ascii="Times New Roman" w:hAnsi="Times New Roman" w:cs="Times New Roman"/>
          <w:sz w:val="22"/>
          <w:szCs w:val="22"/>
        </w:rPr>
        <w:t xml:space="preserve">Throughout the course of this project, we have been tasked to design, train, and test three different reinforcement learning strategies upon a </w:t>
      </w:r>
      <w:r w:rsidR="00982210">
        <w:rPr>
          <w:rFonts w:ascii="Times New Roman" w:hAnsi="Times New Roman" w:cs="Times New Roman"/>
          <w:sz w:val="22"/>
          <w:szCs w:val="22"/>
        </w:rPr>
        <w:t>race</w:t>
      </w:r>
      <w:r w:rsidRPr="005F2928">
        <w:rPr>
          <w:rFonts w:ascii="Times New Roman" w:hAnsi="Times New Roman" w:cs="Times New Roman"/>
          <w:sz w:val="22"/>
          <w:szCs w:val="22"/>
        </w:rPr>
        <w:t xml:space="preserve"> model. The model initializes a track which consists of a starting line, a finish line, walls and road. We are then tasked to </w:t>
      </w:r>
      <w:r w:rsidR="0059631F">
        <w:rPr>
          <w:rFonts w:ascii="Times New Roman" w:hAnsi="Times New Roman" w:cs="Times New Roman"/>
          <w:sz w:val="22"/>
          <w:szCs w:val="22"/>
        </w:rPr>
        <w:t>initialize</w:t>
      </w:r>
      <w:r w:rsidRPr="005F2928">
        <w:rPr>
          <w:rFonts w:ascii="Times New Roman" w:hAnsi="Times New Roman" w:cs="Times New Roman"/>
          <w:sz w:val="22"/>
          <w:szCs w:val="22"/>
        </w:rPr>
        <w:t xml:space="preserve"> a racecar at the starting </w:t>
      </w:r>
      <w:proofErr w:type="gramStart"/>
      <w:r w:rsidR="00BB05B0" w:rsidRPr="005F2928">
        <w:rPr>
          <w:rFonts w:ascii="Times New Roman" w:hAnsi="Times New Roman" w:cs="Times New Roman"/>
          <w:sz w:val="22"/>
          <w:szCs w:val="22"/>
        </w:rPr>
        <w:t>line</w:t>
      </w:r>
      <w:proofErr w:type="gramEnd"/>
      <w:r w:rsidR="00BB05B0">
        <w:rPr>
          <w:rFonts w:ascii="Times New Roman" w:hAnsi="Times New Roman" w:cs="Times New Roman"/>
          <w:sz w:val="22"/>
          <w:szCs w:val="22"/>
        </w:rPr>
        <w:t xml:space="preserve"> </w:t>
      </w:r>
      <w:r w:rsidRPr="005F2928">
        <w:rPr>
          <w:rFonts w:ascii="Times New Roman" w:hAnsi="Times New Roman" w:cs="Times New Roman"/>
          <w:sz w:val="22"/>
          <w:szCs w:val="22"/>
        </w:rPr>
        <w:t xml:space="preserve">and </w:t>
      </w:r>
      <w:r w:rsidR="0059631F">
        <w:rPr>
          <w:rFonts w:ascii="Times New Roman" w:hAnsi="Times New Roman" w:cs="Times New Roman"/>
          <w:sz w:val="22"/>
          <w:szCs w:val="22"/>
        </w:rPr>
        <w:t xml:space="preserve">it should </w:t>
      </w:r>
      <w:r w:rsidRPr="005F2928">
        <w:rPr>
          <w:rFonts w:ascii="Times New Roman" w:hAnsi="Times New Roman" w:cs="Times New Roman"/>
          <w:sz w:val="22"/>
          <w:szCs w:val="22"/>
        </w:rPr>
        <w:t xml:space="preserve">reach the finish line by traversing the road and avoiding the walls. The penalty for hitting a wall </w:t>
      </w:r>
      <w:r>
        <w:rPr>
          <w:rFonts w:ascii="Times New Roman" w:hAnsi="Times New Roman" w:cs="Times New Roman"/>
          <w:sz w:val="22"/>
          <w:szCs w:val="22"/>
        </w:rPr>
        <w:t>can be one of two consequences. The rac</w:t>
      </w:r>
      <w:r w:rsidR="0089654E">
        <w:rPr>
          <w:rFonts w:ascii="Times New Roman" w:hAnsi="Times New Roman" w:cs="Times New Roman"/>
          <w:sz w:val="22"/>
          <w:szCs w:val="22"/>
        </w:rPr>
        <w:t>ecar</w:t>
      </w:r>
      <w:r>
        <w:rPr>
          <w:rFonts w:ascii="Times New Roman" w:hAnsi="Times New Roman" w:cs="Times New Roman"/>
          <w:sz w:val="22"/>
          <w:szCs w:val="22"/>
        </w:rPr>
        <w:t xml:space="preserve"> could either be placed back onto the track closest to the wall it </w:t>
      </w:r>
      <w:proofErr w:type="gramStart"/>
      <w:r>
        <w:rPr>
          <w:rFonts w:ascii="Times New Roman" w:hAnsi="Times New Roman" w:cs="Times New Roman"/>
          <w:sz w:val="22"/>
          <w:szCs w:val="22"/>
        </w:rPr>
        <w:t>hit</w:t>
      </w:r>
      <w:proofErr w:type="gramEnd"/>
      <w:r>
        <w:rPr>
          <w:rFonts w:ascii="Times New Roman" w:hAnsi="Times New Roman" w:cs="Times New Roman"/>
          <w:sz w:val="22"/>
          <w:szCs w:val="22"/>
        </w:rPr>
        <w:t xml:space="preserve"> or it could be reset back at the starting line. In both scenarios, the speed of the racecar is set to (0, 0). The agent is responsible for navigating the racecar through the track but is only given access to altering the acceleration of the racecar with the limitation of the acceleration having a magnitude of either 0 or 1 in the positive or negative direction for both x and y coordinates. The </w:t>
      </w:r>
      <w:proofErr w:type="gramStart"/>
      <w:r w:rsidR="00D81F77">
        <w:rPr>
          <w:rFonts w:ascii="Times New Roman" w:hAnsi="Times New Roman" w:cs="Times New Roman"/>
          <w:sz w:val="22"/>
          <w:szCs w:val="22"/>
        </w:rPr>
        <w:t>velocity</w:t>
      </w:r>
      <w:proofErr w:type="gramEnd"/>
      <w:r>
        <w:rPr>
          <w:rFonts w:ascii="Times New Roman" w:hAnsi="Times New Roman" w:cs="Times New Roman"/>
          <w:sz w:val="22"/>
          <w:szCs w:val="22"/>
        </w:rPr>
        <w:t xml:space="preserve"> of the racecar is capped at (5, 5)</w:t>
      </w:r>
      <w:r w:rsidR="00483B6A">
        <w:rPr>
          <w:rFonts w:ascii="Times New Roman" w:hAnsi="Times New Roman" w:cs="Times New Roman"/>
          <w:sz w:val="22"/>
          <w:szCs w:val="22"/>
        </w:rPr>
        <w:t xml:space="preserve"> in both the positive and negative directions</w:t>
      </w:r>
      <w:r>
        <w:rPr>
          <w:rFonts w:ascii="Times New Roman" w:hAnsi="Times New Roman" w:cs="Times New Roman"/>
          <w:sz w:val="22"/>
          <w:szCs w:val="22"/>
        </w:rPr>
        <w:t xml:space="preserve">. Therefore, it is up to the agent to learn when to speed up and slow down the racecar. </w:t>
      </w:r>
    </w:p>
    <w:p w14:paraId="00A1BF8A" w14:textId="5B99962E" w:rsidR="005F2928" w:rsidRDefault="005F2928" w:rsidP="005F2928">
      <w:pPr>
        <w:rPr>
          <w:rFonts w:ascii="Times New Roman" w:hAnsi="Times New Roman" w:cs="Times New Roman"/>
          <w:sz w:val="22"/>
          <w:szCs w:val="22"/>
        </w:rPr>
      </w:pPr>
      <w:r>
        <w:rPr>
          <w:rFonts w:ascii="Times New Roman" w:hAnsi="Times New Roman" w:cs="Times New Roman"/>
          <w:sz w:val="22"/>
          <w:szCs w:val="22"/>
        </w:rPr>
        <w:t xml:space="preserve">The three models that will be explored are the value iteration, </w:t>
      </w:r>
      <w:r w:rsidR="00D81F77">
        <w:rPr>
          <w:rFonts w:ascii="Times New Roman" w:hAnsi="Times New Roman" w:cs="Times New Roman"/>
          <w:sz w:val="22"/>
          <w:szCs w:val="22"/>
        </w:rPr>
        <w:t xml:space="preserve">q learning </w:t>
      </w:r>
      <w:r>
        <w:rPr>
          <w:rFonts w:ascii="Times New Roman" w:hAnsi="Times New Roman" w:cs="Times New Roman"/>
          <w:sz w:val="22"/>
          <w:szCs w:val="22"/>
        </w:rPr>
        <w:t>and</w:t>
      </w:r>
      <w:r w:rsidR="00D81F77">
        <w:rPr>
          <w:rFonts w:ascii="Times New Roman" w:hAnsi="Times New Roman" w:cs="Times New Roman"/>
          <w:sz w:val="22"/>
          <w:szCs w:val="22"/>
        </w:rPr>
        <w:t xml:space="preserve"> SARSA</w:t>
      </w:r>
      <w:r>
        <w:rPr>
          <w:rFonts w:ascii="Times New Roman" w:hAnsi="Times New Roman" w:cs="Times New Roman"/>
          <w:sz w:val="22"/>
          <w:szCs w:val="22"/>
        </w:rPr>
        <w:t>. Assuming that accuracy</w:t>
      </w:r>
      <w:r w:rsidR="003A2E38">
        <w:rPr>
          <w:rFonts w:ascii="Times New Roman" w:hAnsi="Times New Roman" w:cs="Times New Roman"/>
          <w:sz w:val="22"/>
          <w:szCs w:val="22"/>
        </w:rPr>
        <w:t xml:space="preserve"> is defined</w:t>
      </w:r>
      <w:r>
        <w:rPr>
          <w:rFonts w:ascii="Times New Roman" w:hAnsi="Times New Roman" w:cs="Times New Roman"/>
          <w:sz w:val="22"/>
          <w:szCs w:val="22"/>
        </w:rPr>
        <w:t xml:space="preserve"> as minimizing the combination of walls hit by the racecar, moves </w:t>
      </w:r>
      <w:proofErr w:type="gramStart"/>
      <w:r>
        <w:rPr>
          <w:rFonts w:ascii="Times New Roman" w:hAnsi="Times New Roman" w:cs="Times New Roman"/>
          <w:sz w:val="22"/>
          <w:szCs w:val="22"/>
        </w:rPr>
        <w:t>expended</w:t>
      </w:r>
      <w:proofErr w:type="gramEnd"/>
      <w:r>
        <w:rPr>
          <w:rFonts w:ascii="Times New Roman" w:hAnsi="Times New Roman" w:cs="Times New Roman"/>
          <w:sz w:val="22"/>
          <w:szCs w:val="22"/>
        </w:rPr>
        <w:t xml:space="preserve"> during the race, and </w:t>
      </w:r>
      <w:r w:rsidR="003A2E38">
        <w:rPr>
          <w:rFonts w:ascii="Times New Roman" w:hAnsi="Times New Roman" w:cs="Times New Roman"/>
          <w:sz w:val="22"/>
          <w:szCs w:val="22"/>
        </w:rPr>
        <w:t xml:space="preserve">race time, we believe that the value iteration algorithm will have the highest performance since it has the most knowledge of the racetrack. By setting up the Q table with respect to all possible states from every state and converging when a certain threshold </w:t>
      </w:r>
      <w:r w:rsidR="00D81F77">
        <w:rPr>
          <w:rFonts w:ascii="Times New Roman" w:hAnsi="Times New Roman" w:cs="Times New Roman"/>
          <w:sz w:val="22"/>
          <w:szCs w:val="22"/>
        </w:rPr>
        <w:t>is</w:t>
      </w:r>
      <w:r w:rsidR="003A2E38">
        <w:rPr>
          <w:rFonts w:ascii="Times New Roman" w:hAnsi="Times New Roman" w:cs="Times New Roman"/>
          <w:sz w:val="22"/>
          <w:szCs w:val="22"/>
        </w:rPr>
        <w:t xml:space="preserve"> reached, the value iteration trained model will have all the information necessary to chart the optimal path through a track. </w:t>
      </w:r>
      <w:r w:rsidR="00D81F77">
        <w:rPr>
          <w:rFonts w:ascii="Times New Roman" w:hAnsi="Times New Roman" w:cs="Times New Roman"/>
          <w:sz w:val="22"/>
          <w:szCs w:val="22"/>
        </w:rPr>
        <w:t xml:space="preserve">SARSA </w:t>
      </w:r>
      <w:r w:rsidR="003A2E38">
        <w:rPr>
          <w:rFonts w:ascii="Times New Roman" w:hAnsi="Times New Roman" w:cs="Times New Roman"/>
          <w:sz w:val="22"/>
          <w:szCs w:val="22"/>
        </w:rPr>
        <w:t xml:space="preserve">is expected to have the second highest performance because this algorithm forces the racecar to select a state based on if an action in the next state maximizes the q value of the model. By looking one step ahead, we can provide our model with more information and therefore allow it to learn the track more accurately. Finally, we believe that Q </w:t>
      </w:r>
      <w:proofErr w:type="gramStart"/>
      <w:r w:rsidR="00D81F77">
        <w:rPr>
          <w:rFonts w:ascii="Times New Roman" w:hAnsi="Times New Roman" w:cs="Times New Roman"/>
          <w:sz w:val="22"/>
          <w:szCs w:val="22"/>
        </w:rPr>
        <w:t>learning</w:t>
      </w:r>
      <w:proofErr w:type="gramEnd"/>
      <w:r w:rsidR="00D81F77">
        <w:rPr>
          <w:rFonts w:ascii="Times New Roman" w:hAnsi="Times New Roman" w:cs="Times New Roman"/>
          <w:sz w:val="22"/>
          <w:szCs w:val="22"/>
        </w:rPr>
        <w:t xml:space="preserve"> </w:t>
      </w:r>
      <w:r w:rsidR="003A2E38">
        <w:rPr>
          <w:rFonts w:ascii="Times New Roman" w:hAnsi="Times New Roman" w:cs="Times New Roman"/>
          <w:sz w:val="22"/>
          <w:szCs w:val="22"/>
        </w:rPr>
        <w:t xml:space="preserve">will have the worst performance as we will be encouraging the model to adopt a greedy strategy and traverse to the state with the best current reward. Of course, there are some discounting factors to prioritize future </w:t>
      </w:r>
      <w:proofErr w:type="gramStart"/>
      <w:r w:rsidR="003A2E38">
        <w:rPr>
          <w:rFonts w:ascii="Times New Roman" w:hAnsi="Times New Roman" w:cs="Times New Roman"/>
          <w:sz w:val="22"/>
          <w:szCs w:val="22"/>
        </w:rPr>
        <w:t>rewards</w:t>
      </w:r>
      <w:proofErr w:type="gramEnd"/>
      <w:r w:rsidR="003A2E38">
        <w:rPr>
          <w:rFonts w:ascii="Times New Roman" w:hAnsi="Times New Roman" w:cs="Times New Roman"/>
          <w:sz w:val="22"/>
          <w:szCs w:val="22"/>
        </w:rPr>
        <w:t xml:space="preserve"> but this model is expected to perform worse than our </w:t>
      </w:r>
      <w:r w:rsidR="00F3718F">
        <w:rPr>
          <w:rFonts w:ascii="Times New Roman" w:hAnsi="Times New Roman" w:cs="Times New Roman"/>
          <w:sz w:val="22"/>
          <w:szCs w:val="22"/>
        </w:rPr>
        <w:t>SARSA</w:t>
      </w:r>
      <w:r w:rsidR="00D433D8">
        <w:rPr>
          <w:rFonts w:ascii="Times New Roman" w:hAnsi="Times New Roman" w:cs="Times New Roman"/>
          <w:sz w:val="22"/>
          <w:szCs w:val="22"/>
        </w:rPr>
        <w:t xml:space="preserve">. </w:t>
      </w:r>
    </w:p>
    <w:p w14:paraId="237948D2" w14:textId="77777777" w:rsidR="00493209" w:rsidRDefault="00493209" w:rsidP="005F2928">
      <w:pPr>
        <w:rPr>
          <w:rFonts w:ascii="Times New Roman" w:hAnsi="Times New Roman" w:cs="Times New Roman"/>
          <w:sz w:val="22"/>
          <w:szCs w:val="22"/>
        </w:rPr>
      </w:pPr>
    </w:p>
    <w:p w14:paraId="28718FEA" w14:textId="77777777" w:rsidR="00493209" w:rsidRDefault="00493209" w:rsidP="005F2928">
      <w:pPr>
        <w:rPr>
          <w:rFonts w:ascii="Times New Roman" w:hAnsi="Times New Roman" w:cs="Times New Roman"/>
          <w:sz w:val="22"/>
          <w:szCs w:val="22"/>
        </w:rPr>
      </w:pPr>
    </w:p>
    <w:p w14:paraId="2E5ED9F5" w14:textId="77777777" w:rsidR="00480140" w:rsidRPr="003B5191" w:rsidRDefault="00480140" w:rsidP="00480140">
      <w:pPr>
        <w:rPr>
          <w:rFonts w:asciiTheme="majorBidi" w:hAnsiTheme="majorBidi" w:cstheme="majorBidi"/>
          <w:b/>
          <w:bCs/>
        </w:rPr>
      </w:pPr>
      <w:r w:rsidRPr="003B5191">
        <w:rPr>
          <w:rFonts w:asciiTheme="majorBidi" w:hAnsiTheme="majorBidi" w:cstheme="majorBidi"/>
          <w:b/>
          <w:bCs/>
        </w:rPr>
        <w:lastRenderedPageBreak/>
        <w:t>2 Experimental Approach</w:t>
      </w:r>
    </w:p>
    <w:p w14:paraId="4BFFDE80" w14:textId="77777777" w:rsidR="006163F7" w:rsidRDefault="00480140" w:rsidP="00480140">
      <w:pPr>
        <w:rPr>
          <w:rFonts w:ascii="Times New Roman" w:hAnsi="Times New Roman" w:cs="Times New Roman"/>
          <w:sz w:val="22"/>
          <w:szCs w:val="22"/>
        </w:rPr>
      </w:pPr>
      <w:r>
        <w:rPr>
          <w:rFonts w:ascii="Times New Roman" w:hAnsi="Times New Roman" w:cs="Times New Roman"/>
          <w:sz w:val="22"/>
          <w:szCs w:val="22"/>
        </w:rPr>
        <w:t xml:space="preserve">To efficiently conduct the creation of this model, we utilized an object-oriented base approach where we divided critical components into individual classes with member variables and methods that could be called from one another to improve code readability and minimize redundancy. </w:t>
      </w:r>
    </w:p>
    <w:p w14:paraId="437303A0" w14:textId="7FCB8CE1" w:rsidR="00480140" w:rsidRPr="001F51F1" w:rsidRDefault="006163F7" w:rsidP="00480140">
      <w:pPr>
        <w:rPr>
          <w:rFonts w:ascii="Times New Roman" w:hAnsi="Times New Roman" w:cs="Times New Roman"/>
          <w:b/>
          <w:bCs/>
          <w:sz w:val="22"/>
          <w:szCs w:val="22"/>
        </w:rPr>
      </w:pPr>
      <w:r w:rsidRPr="001F51F1">
        <w:rPr>
          <w:rFonts w:ascii="Times New Roman" w:hAnsi="Times New Roman" w:cs="Times New Roman"/>
          <w:b/>
          <w:bCs/>
          <w:sz w:val="22"/>
          <w:szCs w:val="22"/>
        </w:rPr>
        <w:t>Object Orientat</w:t>
      </w:r>
      <w:r w:rsidR="001F51F1">
        <w:rPr>
          <w:rFonts w:ascii="Times New Roman" w:hAnsi="Times New Roman" w:cs="Times New Roman"/>
          <w:b/>
          <w:bCs/>
          <w:sz w:val="22"/>
          <w:szCs w:val="22"/>
        </w:rPr>
        <w:t>ed Design</w:t>
      </w:r>
    </w:p>
    <w:p w14:paraId="45F18AFB" w14:textId="34CC27B0" w:rsidR="006163F7" w:rsidRDefault="006163F7" w:rsidP="00480140">
      <w:pPr>
        <w:rPr>
          <w:rFonts w:ascii="Times New Roman" w:hAnsi="Times New Roman" w:cs="Times New Roman"/>
          <w:sz w:val="22"/>
          <w:szCs w:val="22"/>
        </w:rPr>
      </w:pPr>
      <w:r>
        <w:rPr>
          <w:rFonts w:ascii="Times New Roman" w:hAnsi="Times New Roman" w:cs="Times New Roman"/>
          <w:sz w:val="22"/>
          <w:szCs w:val="22"/>
        </w:rPr>
        <w:t>As previously stated, we heavily relied on object-oriented principles to design each component of this model to efficiently demonstrate the model’s capabilities. The classes that we created were track, racecar, value-iteration, and learning-model. Below, we explain each one more in depth.</w:t>
      </w:r>
    </w:p>
    <w:p w14:paraId="102DEE70" w14:textId="5E01E8B2" w:rsidR="006163F7" w:rsidRDefault="006163F7" w:rsidP="00480140">
      <w:pPr>
        <w:rPr>
          <w:rFonts w:ascii="Times New Roman" w:hAnsi="Times New Roman" w:cs="Times New Roman"/>
          <w:sz w:val="22"/>
          <w:szCs w:val="22"/>
        </w:rPr>
      </w:pPr>
      <w:r>
        <w:rPr>
          <w:rFonts w:ascii="Times New Roman" w:hAnsi="Times New Roman" w:cs="Times New Roman"/>
          <w:sz w:val="22"/>
          <w:szCs w:val="22"/>
        </w:rPr>
        <w:t xml:space="preserve">Track is a class which is meant to store the physical track. When initialized, it translates the text file provided track into a 2D array maintaining all ordering and symbols. This allows us to quantify each position on the track and easily access its value. Although not stored in any member variables, the track class </w:t>
      </w:r>
      <w:r w:rsidR="00493209">
        <w:rPr>
          <w:rFonts w:ascii="Times New Roman" w:hAnsi="Times New Roman" w:cs="Times New Roman"/>
          <w:sz w:val="22"/>
          <w:szCs w:val="22"/>
        </w:rPr>
        <w:t>can identify</w:t>
      </w:r>
      <w:r>
        <w:rPr>
          <w:rFonts w:ascii="Times New Roman" w:hAnsi="Times New Roman" w:cs="Times New Roman"/>
          <w:sz w:val="22"/>
          <w:szCs w:val="22"/>
        </w:rPr>
        <w:t xml:space="preserve"> and </w:t>
      </w:r>
      <w:r w:rsidR="00493209">
        <w:rPr>
          <w:rFonts w:ascii="Times New Roman" w:hAnsi="Times New Roman" w:cs="Times New Roman"/>
          <w:sz w:val="22"/>
          <w:szCs w:val="22"/>
        </w:rPr>
        <w:t>return</w:t>
      </w:r>
      <w:r>
        <w:rPr>
          <w:rFonts w:ascii="Times New Roman" w:hAnsi="Times New Roman" w:cs="Times New Roman"/>
          <w:sz w:val="22"/>
          <w:szCs w:val="22"/>
        </w:rPr>
        <w:t xml:space="preserve"> all starting positions of the track. If given a line-vector (a </w:t>
      </w:r>
      <w:r w:rsidR="00347659">
        <w:rPr>
          <w:rFonts w:ascii="Times New Roman" w:hAnsi="Times New Roman" w:cs="Times New Roman"/>
          <w:sz w:val="22"/>
          <w:szCs w:val="22"/>
        </w:rPr>
        <w:t>l</w:t>
      </w:r>
      <w:r>
        <w:rPr>
          <w:rFonts w:ascii="Times New Roman" w:hAnsi="Times New Roman" w:cs="Times New Roman"/>
          <w:sz w:val="22"/>
          <w:szCs w:val="22"/>
        </w:rPr>
        <w:t xml:space="preserve">ist of 2D coordinates corresponding to positions on the track), the track class has member variables to determine if that line-vector crosses the finish lines or hits a wall and returns appropriate values in each circumstance. These are especially useful methods that are heavily utilized by the following racecar class. </w:t>
      </w:r>
    </w:p>
    <w:p w14:paraId="1DBDFAFF" w14:textId="0D2015F6" w:rsidR="006163F7" w:rsidRDefault="006163F7" w:rsidP="00480140">
      <w:pPr>
        <w:rPr>
          <w:rFonts w:ascii="Times New Roman" w:hAnsi="Times New Roman" w:cs="Times New Roman"/>
          <w:sz w:val="22"/>
          <w:szCs w:val="22"/>
        </w:rPr>
      </w:pPr>
      <w:r>
        <w:rPr>
          <w:rFonts w:ascii="Times New Roman" w:hAnsi="Times New Roman" w:cs="Times New Roman"/>
          <w:sz w:val="22"/>
          <w:szCs w:val="22"/>
        </w:rPr>
        <w:t>The racecar class is responsible for all the variables of our model’s racecar. Not only do we track the racecar’s position, velocity</w:t>
      </w:r>
      <w:r w:rsidR="00347659">
        <w:rPr>
          <w:rFonts w:ascii="Times New Roman" w:hAnsi="Times New Roman" w:cs="Times New Roman"/>
          <w:sz w:val="22"/>
          <w:szCs w:val="22"/>
        </w:rPr>
        <w:t xml:space="preserve">, </w:t>
      </w:r>
      <w:r>
        <w:rPr>
          <w:rFonts w:ascii="Times New Roman" w:hAnsi="Times New Roman" w:cs="Times New Roman"/>
          <w:sz w:val="22"/>
          <w:szCs w:val="22"/>
        </w:rPr>
        <w:t xml:space="preserve">and acceleration, </w:t>
      </w:r>
      <w:proofErr w:type="gramStart"/>
      <w:r>
        <w:rPr>
          <w:rFonts w:ascii="Times New Roman" w:hAnsi="Times New Roman" w:cs="Times New Roman"/>
          <w:sz w:val="22"/>
          <w:szCs w:val="22"/>
        </w:rPr>
        <w:t>we</w:t>
      </w:r>
      <w:proofErr w:type="gramEnd"/>
      <w:r>
        <w:rPr>
          <w:rFonts w:ascii="Times New Roman" w:hAnsi="Times New Roman" w:cs="Times New Roman"/>
          <w:sz w:val="22"/>
          <w:szCs w:val="22"/>
        </w:rPr>
        <w:t xml:space="preserve"> also track the path it takes and other metrics for telemetry. The racecar is instantiated with a track object member variable which serves as the track that the racecar is assigned to. We cannot assign the </w:t>
      </w:r>
      <w:r w:rsidR="000B2255">
        <w:rPr>
          <w:rFonts w:ascii="Times New Roman" w:hAnsi="Times New Roman" w:cs="Times New Roman"/>
          <w:sz w:val="22"/>
          <w:szCs w:val="22"/>
        </w:rPr>
        <w:t>racecar to</w:t>
      </w:r>
      <w:r>
        <w:rPr>
          <w:rFonts w:ascii="Times New Roman" w:hAnsi="Times New Roman" w:cs="Times New Roman"/>
          <w:sz w:val="22"/>
          <w:szCs w:val="22"/>
        </w:rPr>
        <w:t xml:space="preserve"> another track after initialization—as there is no need to. By default, once initialized, the racecar’s position is set to a random</w:t>
      </w:r>
      <w:r w:rsidR="000B2255">
        <w:rPr>
          <w:rFonts w:ascii="Times New Roman" w:hAnsi="Times New Roman" w:cs="Times New Roman"/>
          <w:sz w:val="22"/>
          <w:szCs w:val="22"/>
        </w:rPr>
        <w:t xml:space="preserve"> position on the start line with velocity and acceleration set to 0. This is also the same state that the racecar is reset to if we collide with a wall </w:t>
      </w:r>
      <w:r w:rsidR="00347659">
        <w:rPr>
          <w:rFonts w:ascii="Times New Roman" w:hAnsi="Times New Roman" w:cs="Times New Roman"/>
          <w:sz w:val="22"/>
          <w:szCs w:val="22"/>
        </w:rPr>
        <w:t>and is required to restart</w:t>
      </w:r>
      <w:r w:rsidR="000B2255">
        <w:rPr>
          <w:rFonts w:ascii="Times New Roman" w:hAnsi="Times New Roman" w:cs="Times New Roman"/>
          <w:sz w:val="22"/>
          <w:szCs w:val="22"/>
        </w:rPr>
        <w:t xml:space="preserve">. The racecar can perform the standard legal </w:t>
      </w:r>
      <w:r w:rsidR="000E786B">
        <w:rPr>
          <w:rFonts w:ascii="Times New Roman" w:hAnsi="Times New Roman" w:cs="Times New Roman"/>
          <w:sz w:val="22"/>
          <w:szCs w:val="22"/>
        </w:rPr>
        <w:t xml:space="preserve">acceleration applications </w:t>
      </w:r>
      <w:r w:rsidR="000B2255">
        <w:rPr>
          <w:rFonts w:ascii="Times New Roman" w:hAnsi="Times New Roman" w:cs="Times New Roman"/>
          <w:sz w:val="22"/>
          <w:szCs w:val="22"/>
        </w:rPr>
        <w:t xml:space="preserve">with all probability and restraints factored in. There are also </w:t>
      </w:r>
      <w:proofErr w:type="gramStart"/>
      <w:r w:rsidR="000B2255">
        <w:rPr>
          <w:rFonts w:ascii="Times New Roman" w:hAnsi="Times New Roman" w:cs="Times New Roman"/>
          <w:sz w:val="22"/>
          <w:szCs w:val="22"/>
        </w:rPr>
        <w:t>testing member</w:t>
      </w:r>
      <w:proofErr w:type="gramEnd"/>
      <w:r w:rsidR="000B2255">
        <w:rPr>
          <w:rFonts w:ascii="Times New Roman" w:hAnsi="Times New Roman" w:cs="Times New Roman"/>
          <w:sz w:val="22"/>
          <w:szCs w:val="22"/>
        </w:rPr>
        <w:t xml:space="preserve"> methods that bypass the </w:t>
      </w:r>
      <w:proofErr w:type="gramStart"/>
      <w:r w:rsidR="000B2255">
        <w:rPr>
          <w:rFonts w:ascii="Times New Roman" w:hAnsi="Times New Roman" w:cs="Times New Roman"/>
          <w:sz w:val="22"/>
          <w:szCs w:val="22"/>
        </w:rPr>
        <w:t>legality</w:t>
      </w:r>
      <w:proofErr w:type="gramEnd"/>
      <w:r w:rsidR="000B2255">
        <w:rPr>
          <w:rFonts w:ascii="Times New Roman" w:hAnsi="Times New Roman" w:cs="Times New Roman"/>
          <w:sz w:val="22"/>
          <w:szCs w:val="22"/>
        </w:rPr>
        <w:t xml:space="preserve"> but these methods are merely for training models rather than traversing the track. These testing methods allow the racecar to not just be the validation tool of the model, but also be a training tool to test if certain training policies are efficient and valid. </w:t>
      </w:r>
      <w:r w:rsidR="00BC06F9">
        <w:rPr>
          <w:rFonts w:ascii="Times New Roman" w:hAnsi="Times New Roman" w:cs="Times New Roman"/>
          <w:sz w:val="22"/>
          <w:szCs w:val="22"/>
        </w:rPr>
        <w:t xml:space="preserve">When testing, the racecar applies an acceleration coordinate at each move. There is 20% fixed chance that the applied acceleration is never implemented and the racer continues moving at the previously noted acceleration. This is known as an acceleration failure and is implemented per project requirements. </w:t>
      </w:r>
      <w:r w:rsidR="00A52237">
        <w:rPr>
          <w:rFonts w:ascii="Times New Roman" w:hAnsi="Times New Roman" w:cs="Times New Roman"/>
          <w:sz w:val="22"/>
          <w:szCs w:val="22"/>
        </w:rPr>
        <w:t xml:space="preserve">The methods to test a model’s performance call methods that factor this acceleration failure proportion. Methods that assist a model to train bypass this acceleration failure proportion to remove any uncertainty when training. </w:t>
      </w:r>
    </w:p>
    <w:p w14:paraId="5D2D0739" w14:textId="27076920" w:rsidR="00EC3AA4" w:rsidRDefault="00EC3AA4" w:rsidP="00480140">
      <w:pPr>
        <w:rPr>
          <w:rFonts w:ascii="Times New Roman" w:hAnsi="Times New Roman" w:cs="Times New Roman"/>
          <w:sz w:val="22"/>
          <w:szCs w:val="22"/>
        </w:rPr>
      </w:pPr>
      <w:r>
        <w:rPr>
          <w:rFonts w:ascii="Times New Roman" w:hAnsi="Times New Roman" w:cs="Times New Roman"/>
          <w:sz w:val="22"/>
          <w:szCs w:val="22"/>
        </w:rPr>
        <w:t xml:space="preserve">The value iteration class is, as expected, critically utilized for the training and testing of the value </w:t>
      </w:r>
      <w:proofErr w:type="gramStart"/>
      <w:r>
        <w:rPr>
          <w:rFonts w:ascii="Times New Roman" w:hAnsi="Times New Roman" w:cs="Times New Roman"/>
          <w:sz w:val="22"/>
          <w:szCs w:val="22"/>
        </w:rPr>
        <w:t>iteration based</w:t>
      </w:r>
      <w:proofErr w:type="gramEnd"/>
      <w:r>
        <w:rPr>
          <w:rFonts w:ascii="Times New Roman" w:hAnsi="Times New Roman" w:cs="Times New Roman"/>
          <w:sz w:val="22"/>
          <w:szCs w:val="22"/>
        </w:rPr>
        <w:t xml:space="preserve"> reinforcement learned model. </w:t>
      </w:r>
      <w:r w:rsidR="001F2611">
        <w:rPr>
          <w:rFonts w:ascii="Times New Roman" w:hAnsi="Times New Roman" w:cs="Times New Roman"/>
          <w:sz w:val="22"/>
          <w:szCs w:val="22"/>
        </w:rPr>
        <w:t xml:space="preserve">This class instantiates an instance of the value iteration model by setting up a </w:t>
      </w:r>
      <w:r w:rsidR="00CC639B">
        <w:rPr>
          <w:rFonts w:ascii="Times New Roman" w:hAnsi="Times New Roman" w:cs="Times New Roman"/>
          <w:sz w:val="22"/>
          <w:szCs w:val="22"/>
        </w:rPr>
        <w:t>q</w:t>
      </w:r>
      <w:r w:rsidR="001F2611">
        <w:rPr>
          <w:rFonts w:ascii="Times New Roman" w:hAnsi="Times New Roman" w:cs="Times New Roman"/>
          <w:sz w:val="22"/>
          <w:szCs w:val="22"/>
        </w:rPr>
        <w:t xml:space="preserve"> table represented via a</w:t>
      </w:r>
      <w:r w:rsidR="00EC3D73">
        <w:rPr>
          <w:rFonts w:ascii="Times New Roman" w:hAnsi="Times New Roman" w:cs="Times New Roman"/>
          <w:sz w:val="22"/>
          <w:szCs w:val="22"/>
        </w:rPr>
        <w:t xml:space="preserve"> dictionary</w:t>
      </w:r>
      <w:r w:rsidR="001F2611">
        <w:rPr>
          <w:rFonts w:ascii="Times New Roman" w:hAnsi="Times New Roman" w:cs="Times New Roman"/>
          <w:sz w:val="22"/>
          <w:szCs w:val="22"/>
        </w:rPr>
        <w:t xml:space="preserve">. This </w:t>
      </w:r>
      <w:r w:rsidR="00CC639B">
        <w:rPr>
          <w:rFonts w:ascii="Times New Roman" w:hAnsi="Times New Roman" w:cs="Times New Roman"/>
          <w:sz w:val="22"/>
          <w:szCs w:val="22"/>
        </w:rPr>
        <w:t>q</w:t>
      </w:r>
      <w:r w:rsidR="001F2611">
        <w:rPr>
          <w:rFonts w:ascii="Times New Roman" w:hAnsi="Times New Roman" w:cs="Times New Roman"/>
          <w:sz w:val="22"/>
          <w:szCs w:val="22"/>
        </w:rPr>
        <w:t xml:space="preserve"> table corresponds with the track 2D array and holds the reward for each position. -1000 for walls, 100 for finish line, and -1 for every other point. We can train and test a racecar on a track via this model. </w:t>
      </w:r>
      <w:r w:rsidR="00AE525A">
        <w:rPr>
          <w:rFonts w:ascii="Times New Roman" w:hAnsi="Times New Roman" w:cs="Times New Roman"/>
          <w:sz w:val="22"/>
          <w:szCs w:val="22"/>
        </w:rPr>
        <w:t xml:space="preserve">We also decrease the reward at each position each time the position is visited by the racer. This is to discourage the racer </w:t>
      </w:r>
      <w:proofErr w:type="gramStart"/>
      <w:r w:rsidR="00AE525A">
        <w:rPr>
          <w:rFonts w:ascii="Times New Roman" w:hAnsi="Times New Roman" w:cs="Times New Roman"/>
          <w:sz w:val="22"/>
          <w:szCs w:val="22"/>
        </w:rPr>
        <w:t>to visit</w:t>
      </w:r>
      <w:proofErr w:type="gramEnd"/>
      <w:r w:rsidR="00AE525A">
        <w:rPr>
          <w:rFonts w:ascii="Times New Roman" w:hAnsi="Times New Roman" w:cs="Times New Roman"/>
          <w:sz w:val="22"/>
          <w:szCs w:val="22"/>
        </w:rPr>
        <w:t xml:space="preserve"> previously visited positions.  </w:t>
      </w:r>
    </w:p>
    <w:p w14:paraId="22DB749F" w14:textId="4960E908" w:rsidR="001F2611" w:rsidRDefault="001F2611" w:rsidP="00480140">
      <w:pPr>
        <w:rPr>
          <w:rFonts w:ascii="Times New Roman" w:hAnsi="Times New Roman" w:cs="Times New Roman"/>
          <w:sz w:val="22"/>
          <w:szCs w:val="22"/>
        </w:rPr>
      </w:pPr>
      <w:proofErr w:type="gramStart"/>
      <w:r>
        <w:rPr>
          <w:rFonts w:ascii="Times New Roman" w:hAnsi="Times New Roman" w:cs="Times New Roman"/>
          <w:sz w:val="22"/>
          <w:szCs w:val="22"/>
        </w:rPr>
        <w:t>Similar to</w:t>
      </w:r>
      <w:proofErr w:type="gramEnd"/>
      <w:r>
        <w:rPr>
          <w:rFonts w:ascii="Times New Roman" w:hAnsi="Times New Roman" w:cs="Times New Roman"/>
          <w:sz w:val="22"/>
          <w:szCs w:val="22"/>
        </w:rPr>
        <w:t xml:space="preserve"> the value iteration class, we created a learning model class which holds the algorithm for </w:t>
      </w:r>
      <w:r w:rsidR="00CC639B">
        <w:rPr>
          <w:rFonts w:ascii="Times New Roman" w:hAnsi="Times New Roman" w:cs="Times New Roman"/>
          <w:sz w:val="22"/>
          <w:szCs w:val="22"/>
        </w:rPr>
        <w:t>q</w:t>
      </w:r>
      <w:r>
        <w:rPr>
          <w:rFonts w:ascii="Times New Roman" w:hAnsi="Times New Roman" w:cs="Times New Roman"/>
          <w:sz w:val="22"/>
          <w:szCs w:val="22"/>
        </w:rPr>
        <w:t xml:space="preserve"> </w:t>
      </w:r>
      <w:r w:rsidR="001A4D67">
        <w:rPr>
          <w:rFonts w:ascii="Times New Roman" w:hAnsi="Times New Roman" w:cs="Times New Roman"/>
          <w:sz w:val="22"/>
          <w:szCs w:val="22"/>
        </w:rPr>
        <w:t>learning and SARSA</w:t>
      </w:r>
      <w:r>
        <w:rPr>
          <w:rFonts w:ascii="Times New Roman" w:hAnsi="Times New Roman" w:cs="Times New Roman"/>
          <w:sz w:val="22"/>
          <w:szCs w:val="22"/>
        </w:rPr>
        <w:t xml:space="preserve">. This class also initializes a Q table corresponding to the track with all respective </w:t>
      </w:r>
      <w:proofErr w:type="gramStart"/>
      <w:r>
        <w:rPr>
          <w:rFonts w:ascii="Times New Roman" w:hAnsi="Times New Roman" w:cs="Times New Roman"/>
          <w:sz w:val="22"/>
          <w:szCs w:val="22"/>
        </w:rPr>
        <w:t>reward</w:t>
      </w:r>
      <w:proofErr w:type="gramEnd"/>
      <w:r>
        <w:rPr>
          <w:rFonts w:ascii="Times New Roman" w:hAnsi="Times New Roman" w:cs="Times New Roman"/>
          <w:sz w:val="22"/>
          <w:szCs w:val="22"/>
        </w:rPr>
        <w:t>. However, during the training process, we train the Q table</w:t>
      </w:r>
      <w:r w:rsidR="00860950">
        <w:rPr>
          <w:rFonts w:ascii="Times New Roman" w:hAnsi="Times New Roman" w:cs="Times New Roman"/>
          <w:sz w:val="22"/>
          <w:szCs w:val="22"/>
        </w:rPr>
        <w:t xml:space="preserve"> with a training-based racecar that </w:t>
      </w:r>
      <w:r w:rsidR="00860950">
        <w:rPr>
          <w:rFonts w:ascii="Times New Roman" w:hAnsi="Times New Roman" w:cs="Times New Roman"/>
          <w:sz w:val="22"/>
          <w:szCs w:val="22"/>
        </w:rPr>
        <w:lastRenderedPageBreak/>
        <w:t>bypasses the acceleration failure proportion</w:t>
      </w:r>
      <w:r>
        <w:rPr>
          <w:rFonts w:ascii="Times New Roman" w:hAnsi="Times New Roman" w:cs="Times New Roman"/>
          <w:sz w:val="22"/>
          <w:szCs w:val="22"/>
        </w:rPr>
        <w:t>.</w:t>
      </w:r>
      <w:r w:rsidR="00536E5C">
        <w:rPr>
          <w:rFonts w:ascii="Times New Roman" w:hAnsi="Times New Roman" w:cs="Times New Roman"/>
          <w:sz w:val="22"/>
          <w:szCs w:val="22"/>
        </w:rPr>
        <w:t xml:space="preserve"> This means that each state is updated on when the racecar traverses it.</w:t>
      </w:r>
      <w:r>
        <w:rPr>
          <w:rFonts w:ascii="Times New Roman" w:hAnsi="Times New Roman" w:cs="Times New Roman"/>
          <w:sz w:val="22"/>
          <w:szCs w:val="22"/>
        </w:rPr>
        <w:t xml:space="preserve"> We recall no knowledge of where the finish line and only calculate states’ values based on the equation with respect to their neighbor states. </w:t>
      </w:r>
    </w:p>
    <w:p w14:paraId="72765807" w14:textId="37A8E201" w:rsidR="001F2611" w:rsidRPr="001F51F1" w:rsidRDefault="001F2611" w:rsidP="00480140">
      <w:pPr>
        <w:rPr>
          <w:rFonts w:ascii="Times New Roman" w:hAnsi="Times New Roman" w:cs="Times New Roman"/>
          <w:b/>
          <w:bCs/>
          <w:sz w:val="22"/>
          <w:szCs w:val="22"/>
        </w:rPr>
      </w:pPr>
      <w:r w:rsidRPr="001F51F1">
        <w:rPr>
          <w:rFonts w:ascii="Times New Roman" w:hAnsi="Times New Roman" w:cs="Times New Roman"/>
          <w:b/>
          <w:bCs/>
          <w:sz w:val="22"/>
          <w:szCs w:val="22"/>
        </w:rPr>
        <w:t>Training</w:t>
      </w:r>
    </w:p>
    <w:p w14:paraId="5C46F9D0" w14:textId="41DB8D14" w:rsidR="001F2611" w:rsidRDefault="001F2611" w:rsidP="00480140">
      <w:pPr>
        <w:rPr>
          <w:rFonts w:ascii="Times New Roman" w:hAnsi="Times New Roman" w:cs="Times New Roman"/>
          <w:sz w:val="22"/>
          <w:szCs w:val="22"/>
        </w:rPr>
      </w:pPr>
      <w:r>
        <w:rPr>
          <w:rFonts w:ascii="Times New Roman" w:hAnsi="Times New Roman" w:cs="Times New Roman"/>
          <w:sz w:val="22"/>
          <w:szCs w:val="22"/>
        </w:rPr>
        <w:t xml:space="preserve">The training differed for all three models as they were all tasked to utilize different algorithms and still </w:t>
      </w:r>
      <w:proofErr w:type="gramStart"/>
      <w:r>
        <w:rPr>
          <w:rFonts w:ascii="Times New Roman" w:hAnsi="Times New Roman" w:cs="Times New Roman"/>
          <w:sz w:val="22"/>
          <w:szCs w:val="22"/>
        </w:rPr>
        <w:t>manage</w:t>
      </w:r>
      <w:proofErr w:type="gramEnd"/>
      <w:r>
        <w:rPr>
          <w:rFonts w:ascii="Times New Roman" w:hAnsi="Times New Roman" w:cs="Times New Roman"/>
          <w:sz w:val="22"/>
          <w:szCs w:val="22"/>
        </w:rPr>
        <w:t xml:space="preserve"> to create a </w:t>
      </w:r>
      <w:r w:rsidR="00CC639B">
        <w:rPr>
          <w:rFonts w:ascii="Times New Roman" w:hAnsi="Times New Roman" w:cs="Times New Roman"/>
          <w:sz w:val="22"/>
          <w:szCs w:val="22"/>
        </w:rPr>
        <w:t>q</w:t>
      </w:r>
      <w:r>
        <w:rPr>
          <w:rFonts w:ascii="Times New Roman" w:hAnsi="Times New Roman" w:cs="Times New Roman"/>
          <w:sz w:val="22"/>
          <w:szCs w:val="22"/>
        </w:rPr>
        <w:t xml:space="preserve"> table to allow the racecar to traverse the track. </w:t>
      </w:r>
    </w:p>
    <w:p w14:paraId="0B08D0DF" w14:textId="3F0CD51B" w:rsidR="00EC3D73" w:rsidRDefault="00EC3D73" w:rsidP="00480140">
      <w:pPr>
        <w:rPr>
          <w:rFonts w:ascii="Times New Roman" w:hAnsi="Times New Roman" w:cs="Times New Roman"/>
          <w:sz w:val="22"/>
          <w:szCs w:val="22"/>
        </w:rPr>
      </w:pPr>
      <w:r>
        <w:rPr>
          <w:rFonts w:ascii="Times New Roman" w:hAnsi="Times New Roman" w:cs="Times New Roman"/>
          <w:sz w:val="22"/>
          <w:szCs w:val="22"/>
        </w:rPr>
        <w:t xml:space="preserve">The value iteration model is trained by first initializing the previous </w:t>
      </w:r>
      <w:r w:rsidR="009E60BD">
        <w:rPr>
          <w:rFonts w:ascii="Times New Roman" w:hAnsi="Times New Roman" w:cs="Times New Roman"/>
          <w:sz w:val="22"/>
          <w:szCs w:val="22"/>
        </w:rPr>
        <w:t>stated q table</w:t>
      </w:r>
      <w:r>
        <w:rPr>
          <w:rFonts w:ascii="Times New Roman" w:hAnsi="Times New Roman" w:cs="Times New Roman"/>
          <w:sz w:val="22"/>
          <w:szCs w:val="22"/>
        </w:rPr>
        <w:t xml:space="preserve"> to match its track member variable and hold all rewards at each position.</w:t>
      </w:r>
      <w:r w:rsidR="00D470A5">
        <w:rPr>
          <w:rFonts w:ascii="Times New Roman" w:hAnsi="Times New Roman" w:cs="Times New Roman"/>
          <w:sz w:val="22"/>
          <w:szCs w:val="22"/>
        </w:rPr>
        <w:t xml:space="preserve"> A ‘state’ is defined as not only a position on the track but also a certain velocity. This means that [4, 5] velocity at [2, 3] is a different state from [4, 4] at [2, 3]. An action at any state is defined by the acceleration that we intend to apply at that state. If the racecar is at [2, 3] and traveling at [4, 5] velocity, applying an acceleration of [-1, 0] is an action. The training of this model requires us to calculate the value of each action at each </w:t>
      </w:r>
      <w:proofErr w:type="gramStart"/>
      <w:r w:rsidR="00D470A5">
        <w:rPr>
          <w:rFonts w:ascii="Times New Roman" w:hAnsi="Times New Roman" w:cs="Times New Roman"/>
          <w:sz w:val="22"/>
          <w:szCs w:val="22"/>
        </w:rPr>
        <w:t>state</w:t>
      </w:r>
      <w:proofErr w:type="gramEnd"/>
      <w:r w:rsidR="00D470A5">
        <w:rPr>
          <w:rFonts w:ascii="Times New Roman" w:hAnsi="Times New Roman" w:cs="Times New Roman"/>
          <w:sz w:val="22"/>
          <w:szCs w:val="22"/>
        </w:rPr>
        <w:t xml:space="preserve">. This results in the following number of calculations: </w:t>
      </w:r>
    </w:p>
    <w:p w14:paraId="388360ED" w14:textId="105EC176" w:rsidR="00D470A5" w:rsidRPr="00D470A5" w:rsidRDefault="00D470A5" w:rsidP="00480140">
      <w:pPr>
        <w:rPr>
          <w:rFonts w:ascii="Times New Roman" w:eastAsiaTheme="minorEastAsia" w:hAnsi="Times New Roman" w:cs="Times New Roman"/>
          <w:sz w:val="22"/>
          <w:szCs w:val="22"/>
        </w:rPr>
      </w:pPr>
      <m:oMathPara>
        <m:oMath>
          <m:r>
            <w:rPr>
              <w:rFonts w:ascii="Cambria Math" w:hAnsi="Cambria Math" w:cs="Times New Roman"/>
              <w:sz w:val="22"/>
              <w:szCs w:val="22"/>
            </w:rPr>
            <m:t>Number of positions×Velocity Combinations×Acceleration  Combinations=N×121×9=1089</m:t>
          </m:r>
          <m:r>
            <w:rPr>
              <w:rFonts w:ascii="Cambria Math" w:eastAsiaTheme="minorEastAsia" w:hAnsi="Cambria Math" w:cs="Times New Roman"/>
              <w:sz w:val="22"/>
              <w:szCs w:val="22"/>
            </w:rPr>
            <m:t>N</m:t>
          </m:r>
        </m:oMath>
      </m:oMathPara>
    </w:p>
    <w:p w14:paraId="6636967C" w14:textId="6A952CDD" w:rsidR="008E2B75" w:rsidRDefault="00D470A5" w:rsidP="0048014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This means that this model performs 1,089 calculations for each road position on the track (We don’t run the calculations on walls or finish line points because their values are fixated). Each individual calculation for each action per state is the </w:t>
      </w:r>
      <w:r w:rsidR="005A5756">
        <w:rPr>
          <w:rFonts w:ascii="Times New Roman" w:eastAsiaTheme="minorEastAsia" w:hAnsi="Times New Roman" w:cs="Times New Roman"/>
          <w:sz w:val="22"/>
          <w:szCs w:val="22"/>
        </w:rPr>
        <w:t>value iteration</w:t>
      </w:r>
      <w:r>
        <w:rPr>
          <w:rFonts w:ascii="Times New Roman" w:eastAsiaTheme="minorEastAsia" w:hAnsi="Times New Roman" w:cs="Times New Roman"/>
          <w:sz w:val="22"/>
          <w:szCs w:val="22"/>
        </w:rPr>
        <w:t xml:space="preserve"> Equation:</w:t>
      </w:r>
    </w:p>
    <w:p w14:paraId="28BDF922" w14:textId="7C083A85" w:rsidR="00D470A5" w:rsidRPr="008E2B75" w:rsidRDefault="008E2B75" w:rsidP="008E2B75">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 a</m:t>
              </m:r>
            </m:e>
          </m:d>
          <m:r>
            <w:rPr>
              <w:rFonts w:ascii="Cambria Math" w:eastAsiaTheme="minorEastAsia" w:hAnsi="Cambria Math" w:cs="Times New Roman"/>
              <w:sz w:val="22"/>
              <w:szCs w:val="22"/>
            </w:rPr>
            <m:t>=R</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r>
            <w:rPr>
              <w:rFonts w:ascii="Cambria Math" w:eastAsiaTheme="minorEastAsia" w:hAnsi="Cambria Math" w:cs="Times New Roman"/>
              <w:sz w:val="22"/>
              <w:szCs w:val="22"/>
            </w:rPr>
            <m:t>+γV(s, a, s')</m:t>
          </m:r>
        </m:oMath>
      </m:oMathPara>
    </w:p>
    <w:p w14:paraId="4175D446" w14:textId="3B365B63" w:rsidR="008E2B75" w:rsidRDefault="008E2B75" w:rsidP="008E2B75">
      <w:pPr>
        <w:rPr>
          <w:rFonts w:ascii="Times New Roman" w:eastAsiaTheme="minorEastAsia" w:hAnsi="Times New Roman" w:cs="Times New Roman"/>
          <w:sz w:val="22"/>
          <w:szCs w:val="22"/>
        </w:rPr>
      </w:pPr>
      <w:proofErr w:type="gramStart"/>
      <w:r>
        <w:rPr>
          <w:rFonts w:ascii="Times New Roman" w:eastAsiaTheme="minorEastAsia" w:hAnsi="Times New Roman" w:cs="Times New Roman"/>
          <w:i/>
          <w:iCs/>
          <w:sz w:val="22"/>
          <w:szCs w:val="22"/>
        </w:rPr>
        <w:t>V(</w:t>
      </w:r>
      <w:proofErr w:type="gramEnd"/>
      <w:r>
        <w:rPr>
          <w:rFonts w:ascii="Times New Roman" w:eastAsiaTheme="minorEastAsia" w:hAnsi="Times New Roman" w:cs="Times New Roman"/>
          <w:i/>
          <w:iCs/>
          <w:sz w:val="22"/>
          <w:szCs w:val="22"/>
        </w:rPr>
        <w:t xml:space="preserve">s, a) </w:t>
      </w:r>
      <w:r>
        <w:rPr>
          <w:rFonts w:ascii="Times New Roman" w:eastAsiaTheme="minorEastAsia" w:hAnsi="Times New Roman" w:cs="Times New Roman"/>
          <w:sz w:val="22"/>
          <w:szCs w:val="22"/>
        </w:rPr>
        <w:t xml:space="preserve">corresponds to the value of </w:t>
      </w:r>
      <w:proofErr w:type="gramStart"/>
      <w:r>
        <w:rPr>
          <w:rFonts w:ascii="Times New Roman" w:eastAsiaTheme="minorEastAsia" w:hAnsi="Times New Roman" w:cs="Times New Roman"/>
          <w:sz w:val="22"/>
          <w:szCs w:val="22"/>
        </w:rPr>
        <w:t xml:space="preserve">action </w:t>
      </w:r>
      <w:proofErr w:type="spellStart"/>
      <w:r>
        <w:rPr>
          <w:rFonts w:ascii="Times New Roman" w:eastAsiaTheme="minorEastAsia" w:hAnsi="Times New Roman" w:cs="Times New Roman"/>
          <w:i/>
          <w:iCs/>
          <w:sz w:val="22"/>
          <w:szCs w:val="22"/>
        </w:rPr>
        <w:t>a</w:t>
      </w:r>
      <w:proofErr w:type="spellEnd"/>
      <w:proofErr w:type="gramEnd"/>
      <w:r>
        <w:rPr>
          <w:rFonts w:ascii="Times New Roman" w:eastAsiaTheme="minorEastAsia" w:hAnsi="Times New Roman" w:cs="Times New Roman"/>
          <w:i/>
          <w:iCs/>
          <w:sz w:val="22"/>
          <w:szCs w:val="22"/>
        </w:rPr>
        <w:t xml:space="preserve"> </w:t>
      </w:r>
      <w:r>
        <w:rPr>
          <w:rFonts w:ascii="Times New Roman" w:eastAsiaTheme="minorEastAsia" w:hAnsi="Times New Roman" w:cs="Times New Roman"/>
          <w:sz w:val="22"/>
          <w:szCs w:val="22"/>
        </w:rPr>
        <w:t xml:space="preserve">at </w:t>
      </w:r>
      <w:proofErr w:type="spellStart"/>
      <w:r>
        <w:rPr>
          <w:rFonts w:ascii="Times New Roman" w:eastAsiaTheme="minorEastAsia" w:hAnsi="Times New Roman" w:cs="Times New Roman"/>
          <w:sz w:val="22"/>
          <w:szCs w:val="22"/>
        </w:rPr>
        <w:t xml:space="preserve">state </w:t>
      </w:r>
      <w:r>
        <w:rPr>
          <w:rFonts w:ascii="Times New Roman" w:eastAsiaTheme="minorEastAsia" w:hAnsi="Times New Roman" w:cs="Times New Roman"/>
          <w:i/>
          <w:iCs/>
          <w:sz w:val="22"/>
          <w:szCs w:val="22"/>
        </w:rPr>
        <w:t>s</w:t>
      </w:r>
      <w:proofErr w:type="spellEnd"/>
      <w:r>
        <w:t xml:space="preserve">. </w:t>
      </w:r>
      <w:r>
        <w:rPr>
          <w:rFonts w:ascii="Times New Roman" w:hAnsi="Times New Roman" w:cs="Times New Roman"/>
          <w:sz w:val="22"/>
          <w:szCs w:val="22"/>
        </w:rPr>
        <w:t xml:space="preserve">R(s) corresponds to the reward of the current state. </w:t>
      </w:r>
      <m:oMath>
        <m:r>
          <w:rPr>
            <w:rFonts w:ascii="Cambria Math" w:eastAsiaTheme="minorEastAsia" w:hAnsi="Cambria Math" w:cs="Times New Roman"/>
            <w:sz w:val="22"/>
            <w:szCs w:val="22"/>
          </w:rPr>
          <m:t>γ</m:t>
        </m:r>
      </m:oMath>
      <w:r>
        <w:rPr>
          <w:rFonts w:ascii="Times New Roman" w:eastAsiaTheme="minorEastAsia" w:hAnsi="Times New Roman" w:cs="Times New Roman"/>
          <w:sz w:val="22"/>
          <w:szCs w:val="22"/>
        </w:rPr>
        <w:t xml:space="preserve"> is the discount factor and finally </w:t>
      </w:r>
      <w:proofErr w:type="gramStart"/>
      <w:r>
        <w:rPr>
          <w:rFonts w:ascii="Times New Roman" w:eastAsiaTheme="minorEastAsia" w:hAnsi="Times New Roman" w:cs="Times New Roman"/>
          <w:i/>
          <w:iCs/>
          <w:sz w:val="22"/>
          <w:szCs w:val="22"/>
        </w:rPr>
        <w:t>V(</w:t>
      </w:r>
      <w:proofErr w:type="gramEnd"/>
      <w:r>
        <w:rPr>
          <w:rFonts w:ascii="Times New Roman" w:eastAsiaTheme="minorEastAsia" w:hAnsi="Times New Roman" w:cs="Times New Roman"/>
          <w:i/>
          <w:iCs/>
          <w:sz w:val="22"/>
          <w:szCs w:val="22"/>
        </w:rPr>
        <w:t xml:space="preserve">s, a, s’) </w:t>
      </w:r>
      <w:r>
        <w:rPr>
          <w:rFonts w:ascii="Times New Roman" w:eastAsiaTheme="minorEastAsia" w:hAnsi="Times New Roman" w:cs="Times New Roman"/>
          <w:sz w:val="22"/>
          <w:szCs w:val="22"/>
        </w:rPr>
        <w:t xml:space="preserve">is the value of the next state if we were to apply </w:t>
      </w:r>
      <w:r>
        <w:rPr>
          <w:rFonts w:ascii="Times New Roman" w:eastAsiaTheme="minorEastAsia" w:hAnsi="Times New Roman" w:cs="Times New Roman"/>
          <w:i/>
          <w:iCs/>
          <w:sz w:val="22"/>
          <w:szCs w:val="22"/>
        </w:rPr>
        <w:t xml:space="preserve">a </w:t>
      </w:r>
      <w:r>
        <w:rPr>
          <w:rFonts w:ascii="Times New Roman" w:eastAsiaTheme="minorEastAsia" w:hAnsi="Times New Roman" w:cs="Times New Roman"/>
          <w:sz w:val="22"/>
          <w:szCs w:val="22"/>
        </w:rPr>
        <w:t xml:space="preserve">at </w:t>
      </w:r>
      <w:r>
        <w:rPr>
          <w:rFonts w:ascii="Times New Roman" w:eastAsiaTheme="minorEastAsia" w:hAnsi="Times New Roman" w:cs="Times New Roman"/>
          <w:i/>
          <w:iCs/>
          <w:sz w:val="22"/>
          <w:szCs w:val="22"/>
        </w:rPr>
        <w:t>s</w:t>
      </w:r>
      <w:r>
        <w:rPr>
          <w:rFonts w:ascii="Times New Roman" w:eastAsiaTheme="minorEastAsia" w:hAnsi="Times New Roman" w:cs="Times New Roman"/>
          <w:sz w:val="22"/>
          <w:szCs w:val="22"/>
        </w:rPr>
        <w:t xml:space="preserve">. Keep in mind that value and reward are meant to stand for different variables. </w:t>
      </w:r>
      <w:proofErr w:type="gramStart"/>
      <w:r>
        <w:rPr>
          <w:rFonts w:ascii="Times New Roman" w:eastAsiaTheme="minorEastAsia" w:hAnsi="Times New Roman" w:cs="Times New Roman"/>
          <w:sz w:val="22"/>
          <w:szCs w:val="22"/>
        </w:rPr>
        <w:t>Reward</w:t>
      </w:r>
      <w:proofErr w:type="gramEnd"/>
      <w:r>
        <w:rPr>
          <w:rFonts w:ascii="Times New Roman" w:eastAsiaTheme="minorEastAsia" w:hAnsi="Times New Roman" w:cs="Times New Roman"/>
          <w:sz w:val="22"/>
          <w:szCs w:val="22"/>
        </w:rPr>
        <w:t xml:space="preserve"> indicates the base reward for each </w:t>
      </w:r>
      <w:proofErr w:type="gramStart"/>
      <w:r>
        <w:rPr>
          <w:rFonts w:ascii="Times New Roman" w:eastAsiaTheme="minorEastAsia" w:hAnsi="Times New Roman" w:cs="Times New Roman"/>
          <w:sz w:val="22"/>
          <w:szCs w:val="22"/>
        </w:rPr>
        <w:t>position</w:t>
      </w:r>
      <w:proofErr w:type="gramEnd"/>
      <w:r>
        <w:rPr>
          <w:rFonts w:ascii="Times New Roman" w:eastAsiaTheme="minorEastAsia" w:hAnsi="Times New Roman" w:cs="Times New Roman"/>
          <w:sz w:val="22"/>
          <w:szCs w:val="22"/>
        </w:rPr>
        <w:t xml:space="preserve"> and it is a static value</w:t>
      </w:r>
      <w:r w:rsidR="00174355">
        <w:rPr>
          <w:rFonts w:ascii="Times New Roman" w:eastAsiaTheme="minorEastAsia" w:hAnsi="Times New Roman" w:cs="Times New Roman"/>
          <w:sz w:val="22"/>
          <w:szCs w:val="22"/>
        </w:rPr>
        <w:t xml:space="preserve"> minus however many times the racecar visited it</w:t>
      </w:r>
      <w:r>
        <w:rPr>
          <w:rFonts w:ascii="Times New Roman" w:eastAsiaTheme="minorEastAsia" w:hAnsi="Times New Roman" w:cs="Times New Roman"/>
          <w:sz w:val="22"/>
          <w:szCs w:val="22"/>
        </w:rPr>
        <w:t xml:space="preserve">. Value represents the calculated benefit of each position and it is stored within the </w:t>
      </w:r>
      <w:proofErr w:type="spellStart"/>
      <w:r>
        <w:rPr>
          <w:rFonts w:ascii="Times New Roman" w:eastAsiaTheme="minorEastAsia" w:hAnsi="Times New Roman" w:cs="Times New Roman"/>
          <w:sz w:val="22"/>
          <w:szCs w:val="22"/>
        </w:rPr>
        <w:t>value_dict</w:t>
      </w:r>
      <w:proofErr w:type="spellEnd"/>
      <w:r>
        <w:rPr>
          <w:rFonts w:ascii="Times New Roman" w:eastAsiaTheme="minorEastAsia" w:hAnsi="Times New Roman" w:cs="Times New Roman"/>
          <w:sz w:val="22"/>
          <w:szCs w:val="22"/>
        </w:rPr>
        <w:t xml:space="preserve">. </w:t>
      </w:r>
      <w:r w:rsidR="00101189">
        <w:rPr>
          <w:rFonts w:ascii="Times New Roman" w:eastAsiaTheme="minorEastAsia" w:hAnsi="Times New Roman" w:cs="Times New Roman"/>
          <w:sz w:val="22"/>
          <w:szCs w:val="22"/>
        </w:rPr>
        <w:t xml:space="preserve">Once we calculate the value for each action at a particular state, we select the action with the best reward and assign our current state to this value. We update the </w:t>
      </w:r>
      <w:proofErr w:type="spellStart"/>
      <w:r w:rsidR="00101189">
        <w:rPr>
          <w:rFonts w:ascii="Times New Roman" w:eastAsiaTheme="minorEastAsia" w:hAnsi="Times New Roman" w:cs="Times New Roman"/>
          <w:sz w:val="22"/>
          <w:szCs w:val="22"/>
        </w:rPr>
        <w:t>value_dict</w:t>
      </w:r>
      <w:proofErr w:type="spellEnd"/>
      <w:r w:rsidR="00101189">
        <w:rPr>
          <w:rFonts w:ascii="Times New Roman" w:eastAsiaTheme="minorEastAsia" w:hAnsi="Times New Roman" w:cs="Times New Roman"/>
          <w:sz w:val="22"/>
          <w:szCs w:val="22"/>
        </w:rPr>
        <w:t xml:space="preserve"> with this information and compare this value with the previous value (or base reward if we have no previous value). This comparison is known as the delta </w:t>
      </w:r>
      <w:r w:rsidR="00B7590E">
        <w:rPr>
          <w:rFonts w:ascii="Times New Roman" w:eastAsiaTheme="minorEastAsia" w:hAnsi="Times New Roman" w:cs="Times New Roman"/>
          <w:sz w:val="22"/>
          <w:szCs w:val="22"/>
        </w:rPr>
        <w:t>value</w:t>
      </w:r>
      <w:r w:rsidR="00CE2974">
        <w:rPr>
          <w:rFonts w:ascii="Times New Roman" w:eastAsiaTheme="minorEastAsia" w:hAnsi="Times New Roman" w:cs="Times New Roman"/>
          <w:sz w:val="22"/>
          <w:szCs w:val="22"/>
        </w:rPr>
        <w:t>,</w:t>
      </w:r>
      <w:r w:rsidR="00101189">
        <w:rPr>
          <w:rFonts w:ascii="Times New Roman" w:eastAsiaTheme="minorEastAsia" w:hAnsi="Times New Roman" w:cs="Times New Roman"/>
          <w:sz w:val="22"/>
          <w:szCs w:val="22"/>
        </w:rPr>
        <w:t xml:space="preserve"> and it is to determine how much the values of each state change within each episode. An episode is complete when we iterate through all states for all road positions of the track. We terminate training once our maximum change (delta) value within an episode becomes smaller than a certain </w:t>
      </w:r>
      <w:proofErr w:type="spellStart"/>
      <w:r w:rsidR="00101189">
        <w:rPr>
          <w:rFonts w:ascii="Times New Roman" w:eastAsiaTheme="minorEastAsia" w:hAnsi="Times New Roman" w:cs="Times New Roman"/>
          <w:sz w:val="22"/>
          <w:szCs w:val="22"/>
        </w:rPr>
        <w:t>hypertuned</w:t>
      </w:r>
      <w:proofErr w:type="spellEnd"/>
      <w:r w:rsidR="00101189">
        <w:rPr>
          <w:rFonts w:ascii="Times New Roman" w:eastAsiaTheme="minorEastAsia" w:hAnsi="Times New Roman" w:cs="Times New Roman"/>
          <w:sz w:val="22"/>
          <w:szCs w:val="22"/>
        </w:rPr>
        <w:t xml:space="preserve"> threshold. This is when we return the </w:t>
      </w:r>
      <w:proofErr w:type="spellStart"/>
      <w:r w:rsidR="00101189">
        <w:rPr>
          <w:rFonts w:ascii="Times New Roman" w:eastAsiaTheme="minorEastAsia" w:hAnsi="Times New Roman" w:cs="Times New Roman"/>
          <w:sz w:val="22"/>
          <w:szCs w:val="22"/>
        </w:rPr>
        <w:t>value_dict</w:t>
      </w:r>
      <w:proofErr w:type="spellEnd"/>
      <w:r w:rsidR="00101189">
        <w:rPr>
          <w:rFonts w:ascii="Times New Roman" w:eastAsiaTheme="minorEastAsia" w:hAnsi="Times New Roman" w:cs="Times New Roman"/>
          <w:sz w:val="22"/>
          <w:szCs w:val="22"/>
        </w:rPr>
        <w:t xml:space="preserve"> for testing purposes and thus </w:t>
      </w:r>
      <w:r w:rsidR="00CE2974">
        <w:rPr>
          <w:rFonts w:ascii="Times New Roman" w:eastAsiaTheme="minorEastAsia" w:hAnsi="Times New Roman" w:cs="Times New Roman"/>
          <w:sz w:val="22"/>
          <w:szCs w:val="22"/>
        </w:rPr>
        <w:t>conclude</w:t>
      </w:r>
      <w:r w:rsidR="00101189">
        <w:rPr>
          <w:rFonts w:ascii="Times New Roman" w:eastAsiaTheme="minorEastAsia" w:hAnsi="Times New Roman" w:cs="Times New Roman"/>
          <w:sz w:val="22"/>
          <w:szCs w:val="22"/>
        </w:rPr>
        <w:t xml:space="preserve"> the value iteration training process.  </w:t>
      </w:r>
    </w:p>
    <w:p w14:paraId="17658DC4" w14:textId="15688680" w:rsidR="00F13A32" w:rsidRDefault="00F13A32" w:rsidP="008E2B7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w:t>
      </w:r>
      <w:r w:rsidR="005A5756">
        <w:rPr>
          <w:rFonts w:ascii="Times New Roman" w:eastAsiaTheme="minorEastAsia" w:hAnsi="Times New Roman" w:cs="Times New Roman"/>
          <w:sz w:val="22"/>
          <w:szCs w:val="22"/>
        </w:rPr>
        <w:t>q l</w:t>
      </w:r>
      <w:r>
        <w:rPr>
          <w:rFonts w:ascii="Times New Roman" w:eastAsiaTheme="minorEastAsia" w:hAnsi="Times New Roman" w:cs="Times New Roman"/>
          <w:sz w:val="22"/>
          <w:szCs w:val="22"/>
        </w:rPr>
        <w:t xml:space="preserve">earning model </w:t>
      </w:r>
      <w:r w:rsidR="00CC639B">
        <w:rPr>
          <w:rFonts w:ascii="Times New Roman" w:eastAsiaTheme="minorEastAsia" w:hAnsi="Times New Roman" w:cs="Times New Roman"/>
          <w:sz w:val="22"/>
          <w:szCs w:val="22"/>
        </w:rPr>
        <w:t>and SARSA</w:t>
      </w:r>
      <w:r>
        <w:rPr>
          <w:rFonts w:ascii="Times New Roman" w:eastAsiaTheme="minorEastAsia" w:hAnsi="Times New Roman" w:cs="Times New Roman"/>
          <w:sz w:val="22"/>
          <w:szCs w:val="22"/>
        </w:rPr>
        <w:t xml:space="preserve"> are both trained in similar manners. </w:t>
      </w:r>
      <w:r w:rsidR="00CE2974">
        <w:rPr>
          <w:rFonts w:ascii="Times New Roman" w:eastAsiaTheme="minorEastAsia" w:hAnsi="Times New Roman" w:cs="Times New Roman"/>
          <w:sz w:val="22"/>
          <w:szCs w:val="22"/>
        </w:rPr>
        <w:t>First,</w:t>
      </w:r>
      <w:r>
        <w:rPr>
          <w:rFonts w:ascii="Times New Roman" w:eastAsiaTheme="minorEastAsia" w:hAnsi="Times New Roman" w:cs="Times New Roman"/>
          <w:sz w:val="22"/>
          <w:szCs w:val="22"/>
        </w:rPr>
        <w:t xml:space="preserve"> we instantiate the </w:t>
      </w:r>
      <w:r w:rsidR="00361B07">
        <w:rPr>
          <w:rFonts w:ascii="Times New Roman" w:eastAsiaTheme="minorEastAsia" w:hAnsi="Times New Roman" w:cs="Times New Roman"/>
          <w:sz w:val="22"/>
          <w:szCs w:val="22"/>
        </w:rPr>
        <w:t xml:space="preserve">q </w:t>
      </w:r>
      <w:r>
        <w:rPr>
          <w:rFonts w:ascii="Times New Roman" w:eastAsiaTheme="minorEastAsia" w:hAnsi="Times New Roman" w:cs="Times New Roman"/>
          <w:sz w:val="22"/>
          <w:szCs w:val="22"/>
        </w:rPr>
        <w:t xml:space="preserve">table dictionary which holds the base rewards for all positions on the track. Now, instead of working through all possible states at each position, we initialize a racecar object that will traverse our track in a deterministic fashion (we eliminate the possibility of a failed acceleration). After initializing the racecar, we gather </w:t>
      </w:r>
      <w:r w:rsidR="00CE2974">
        <w:rPr>
          <w:rFonts w:ascii="Times New Roman" w:eastAsiaTheme="minorEastAsia" w:hAnsi="Times New Roman" w:cs="Times New Roman"/>
          <w:sz w:val="22"/>
          <w:szCs w:val="22"/>
        </w:rPr>
        <w:t>its</w:t>
      </w:r>
      <w:r>
        <w:rPr>
          <w:rFonts w:ascii="Times New Roman" w:eastAsiaTheme="minorEastAsia" w:hAnsi="Times New Roman" w:cs="Times New Roman"/>
          <w:sz w:val="22"/>
          <w:szCs w:val="22"/>
        </w:rPr>
        <w:t xml:space="preserve"> position and velocity and determine whether we plan on exploring or exploiting. Exploring implies that the racecar shall set </w:t>
      </w:r>
      <w:r w:rsidR="00CE2974">
        <w:rPr>
          <w:rFonts w:ascii="Times New Roman" w:eastAsiaTheme="minorEastAsia" w:hAnsi="Times New Roman" w:cs="Times New Roman"/>
          <w:sz w:val="22"/>
          <w:szCs w:val="22"/>
        </w:rPr>
        <w:t>its</w:t>
      </w:r>
      <w:r>
        <w:rPr>
          <w:rFonts w:ascii="Times New Roman" w:eastAsiaTheme="minorEastAsia" w:hAnsi="Times New Roman" w:cs="Times New Roman"/>
          <w:sz w:val="22"/>
          <w:szCs w:val="22"/>
        </w:rPr>
        <w:t xml:space="preserve"> acceleration randomly for the purpose of ‘exploring’ the track. Exploitation implies our racecar shall set </w:t>
      </w:r>
      <w:r w:rsidR="00CE2974">
        <w:rPr>
          <w:rFonts w:ascii="Times New Roman" w:eastAsiaTheme="minorEastAsia" w:hAnsi="Times New Roman" w:cs="Times New Roman"/>
          <w:sz w:val="22"/>
          <w:szCs w:val="22"/>
        </w:rPr>
        <w:t>its</w:t>
      </w:r>
      <w:r>
        <w:rPr>
          <w:rFonts w:ascii="Times New Roman" w:eastAsiaTheme="minorEastAsia" w:hAnsi="Times New Roman" w:cs="Times New Roman"/>
          <w:sz w:val="22"/>
          <w:szCs w:val="22"/>
        </w:rPr>
        <w:t xml:space="preserve"> acceleration to the predetermined optimum value—to reach </w:t>
      </w:r>
      <w:r>
        <w:rPr>
          <w:rFonts w:ascii="Times New Roman" w:eastAsiaTheme="minorEastAsia" w:hAnsi="Times New Roman" w:cs="Times New Roman"/>
          <w:sz w:val="22"/>
          <w:szCs w:val="22"/>
        </w:rPr>
        <w:lastRenderedPageBreak/>
        <w:t xml:space="preserve">the next best determined state. Initially </w:t>
      </w:r>
      <w:r w:rsidR="00361B07">
        <w:rPr>
          <w:rFonts w:ascii="Times New Roman" w:eastAsiaTheme="minorEastAsia" w:hAnsi="Times New Roman" w:cs="Times New Roman"/>
          <w:sz w:val="22"/>
          <w:szCs w:val="22"/>
        </w:rPr>
        <w:t xml:space="preserve">our map </w:t>
      </w:r>
      <w:proofErr w:type="gramStart"/>
      <w:r w:rsidR="00361B07">
        <w:rPr>
          <w:rFonts w:ascii="Times New Roman" w:eastAsiaTheme="minorEastAsia" w:hAnsi="Times New Roman" w:cs="Times New Roman"/>
          <w:sz w:val="22"/>
          <w:szCs w:val="22"/>
        </w:rPr>
        <w:t>is</w:t>
      </w:r>
      <w:proofErr w:type="gramEnd"/>
      <w:r w:rsidR="00361B07">
        <w:rPr>
          <w:rFonts w:ascii="Times New Roman" w:eastAsiaTheme="minorEastAsia" w:hAnsi="Times New Roman" w:cs="Times New Roman"/>
          <w:sz w:val="22"/>
          <w:szCs w:val="22"/>
        </w:rPr>
        <w:t xml:space="preserve"> completely </w:t>
      </w:r>
      <w:r>
        <w:rPr>
          <w:rFonts w:ascii="Times New Roman" w:eastAsiaTheme="minorEastAsia" w:hAnsi="Times New Roman" w:cs="Times New Roman"/>
          <w:sz w:val="22"/>
          <w:szCs w:val="22"/>
        </w:rPr>
        <w:t xml:space="preserve">unexplored, </w:t>
      </w:r>
      <w:r w:rsidR="00361B07">
        <w:rPr>
          <w:rFonts w:ascii="Times New Roman" w:eastAsiaTheme="minorEastAsia" w:hAnsi="Times New Roman" w:cs="Times New Roman"/>
          <w:sz w:val="22"/>
          <w:szCs w:val="22"/>
        </w:rPr>
        <w:t>so we set our exploration rate to 100%</w:t>
      </w:r>
      <w:r>
        <w:rPr>
          <w:rFonts w:ascii="Times New Roman" w:eastAsiaTheme="minorEastAsia" w:hAnsi="Times New Roman" w:cs="Times New Roman"/>
          <w:sz w:val="22"/>
          <w:szCs w:val="22"/>
        </w:rPr>
        <w:t xml:space="preserve">. </w:t>
      </w:r>
    </w:p>
    <w:p w14:paraId="690E36C3" w14:textId="0D1C4B87" w:rsidR="00F13A32" w:rsidRDefault="00F13A32" w:rsidP="008E2B7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Now, </w:t>
      </w:r>
      <w:r w:rsidR="00231B94">
        <w:rPr>
          <w:rFonts w:ascii="Times New Roman" w:eastAsiaTheme="minorEastAsia" w:hAnsi="Times New Roman" w:cs="Times New Roman"/>
          <w:sz w:val="22"/>
          <w:szCs w:val="22"/>
        </w:rPr>
        <w:t>u</w:t>
      </w:r>
      <w:r>
        <w:rPr>
          <w:rFonts w:ascii="Times New Roman" w:eastAsiaTheme="minorEastAsia" w:hAnsi="Times New Roman" w:cs="Times New Roman"/>
          <w:sz w:val="22"/>
          <w:szCs w:val="22"/>
        </w:rPr>
        <w:t xml:space="preserve">pon selection of exploitation, we consider all acceleration actions and save the acceleration that results in the best reward. </w:t>
      </w:r>
      <w:proofErr w:type="gramStart"/>
      <w:r>
        <w:rPr>
          <w:rFonts w:ascii="Times New Roman" w:eastAsiaTheme="minorEastAsia" w:hAnsi="Times New Roman" w:cs="Times New Roman"/>
          <w:sz w:val="22"/>
          <w:szCs w:val="22"/>
        </w:rPr>
        <w:t>Reward</w:t>
      </w:r>
      <w:proofErr w:type="gramEnd"/>
      <w:r>
        <w:rPr>
          <w:rFonts w:ascii="Times New Roman" w:eastAsiaTheme="minorEastAsia" w:hAnsi="Times New Roman" w:cs="Times New Roman"/>
          <w:sz w:val="22"/>
          <w:szCs w:val="22"/>
        </w:rPr>
        <w:t xml:space="preserve"> implying the base static reward of the position</w:t>
      </w:r>
      <w:r w:rsidR="005C6BC0">
        <w:rPr>
          <w:rFonts w:ascii="Times New Roman" w:eastAsiaTheme="minorEastAsia" w:hAnsi="Times New Roman" w:cs="Times New Roman"/>
          <w:sz w:val="22"/>
          <w:szCs w:val="22"/>
        </w:rPr>
        <w:t xml:space="preserve"> minus visitation count</w:t>
      </w:r>
      <w:r>
        <w:rPr>
          <w:rFonts w:ascii="Times New Roman" w:eastAsiaTheme="minorEastAsia" w:hAnsi="Times New Roman" w:cs="Times New Roman"/>
          <w:sz w:val="22"/>
          <w:szCs w:val="22"/>
        </w:rPr>
        <w:t xml:space="preserve">. </w:t>
      </w:r>
      <w:r w:rsidR="000D6E3F">
        <w:rPr>
          <w:rFonts w:ascii="Times New Roman" w:eastAsiaTheme="minorEastAsia" w:hAnsi="Times New Roman" w:cs="Times New Roman"/>
          <w:sz w:val="22"/>
          <w:szCs w:val="22"/>
        </w:rPr>
        <w:t xml:space="preserve">We also </w:t>
      </w:r>
      <w:r w:rsidR="00CE2974">
        <w:rPr>
          <w:rFonts w:ascii="Times New Roman" w:eastAsiaTheme="minorEastAsia" w:hAnsi="Times New Roman" w:cs="Times New Roman"/>
          <w:sz w:val="22"/>
          <w:szCs w:val="22"/>
        </w:rPr>
        <w:t xml:space="preserve">prohibit the static scenario that is generated </w:t>
      </w:r>
      <w:r w:rsidR="000D6E3F">
        <w:rPr>
          <w:rFonts w:ascii="Times New Roman" w:eastAsiaTheme="minorEastAsia" w:hAnsi="Times New Roman" w:cs="Times New Roman"/>
          <w:sz w:val="22"/>
          <w:szCs w:val="22"/>
        </w:rPr>
        <w:t>if our velocity is (0, 0)</w:t>
      </w:r>
      <w:r w:rsidR="00CE2974">
        <w:rPr>
          <w:rFonts w:ascii="Times New Roman" w:eastAsiaTheme="minorEastAsia" w:hAnsi="Times New Roman" w:cs="Times New Roman"/>
          <w:sz w:val="22"/>
          <w:szCs w:val="22"/>
        </w:rPr>
        <w:t xml:space="preserve"> and our best acceleration is (0, 0).</w:t>
      </w:r>
      <w:r w:rsidR="000D6E3F">
        <w:rPr>
          <w:rFonts w:ascii="Times New Roman" w:eastAsiaTheme="minorEastAsia" w:hAnsi="Times New Roman" w:cs="Times New Roman"/>
          <w:sz w:val="22"/>
          <w:szCs w:val="22"/>
        </w:rPr>
        <w:t xml:space="preserve"> </w:t>
      </w:r>
    </w:p>
    <w:p w14:paraId="42421310" w14:textId="7201A5EE" w:rsidR="00231B94" w:rsidRDefault="00231B94" w:rsidP="008E2B7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After determining the next acceleration and </w:t>
      </w:r>
      <w:r w:rsidR="004500CE">
        <w:rPr>
          <w:rFonts w:ascii="Times New Roman" w:eastAsiaTheme="minorEastAsia" w:hAnsi="Times New Roman" w:cs="Times New Roman"/>
          <w:sz w:val="22"/>
          <w:szCs w:val="22"/>
        </w:rPr>
        <w:t>its</w:t>
      </w:r>
      <w:r>
        <w:rPr>
          <w:rFonts w:ascii="Times New Roman" w:eastAsiaTheme="minorEastAsia" w:hAnsi="Times New Roman" w:cs="Times New Roman"/>
          <w:sz w:val="22"/>
          <w:szCs w:val="22"/>
        </w:rPr>
        <w:t xml:space="preserve"> respective base reward (whether that be through exploration or </w:t>
      </w:r>
      <w:proofErr w:type="gramStart"/>
      <w:r>
        <w:rPr>
          <w:rFonts w:ascii="Times New Roman" w:eastAsiaTheme="minorEastAsia" w:hAnsi="Times New Roman" w:cs="Times New Roman"/>
          <w:sz w:val="22"/>
          <w:szCs w:val="22"/>
        </w:rPr>
        <w:t>exploitation means</w:t>
      </w:r>
      <w:proofErr w:type="gramEnd"/>
      <w:r>
        <w:rPr>
          <w:rFonts w:ascii="Times New Roman" w:eastAsiaTheme="minorEastAsia" w:hAnsi="Times New Roman" w:cs="Times New Roman"/>
          <w:sz w:val="22"/>
          <w:szCs w:val="22"/>
        </w:rPr>
        <w:t xml:space="preserve">), we apply this acceleration to our racecar and log it’s finishing metrics. The role of the racecar is now complete in this iteration, but we need to update our table. We need to update the value based on whether SARSA is toggled. If it is off, our </w:t>
      </w:r>
      <w:r w:rsidR="00604862">
        <w:rPr>
          <w:rFonts w:ascii="Times New Roman" w:eastAsiaTheme="minorEastAsia" w:hAnsi="Times New Roman" w:cs="Times New Roman"/>
          <w:sz w:val="22"/>
          <w:szCs w:val="22"/>
        </w:rPr>
        <w:t>q</w:t>
      </w:r>
      <w:r>
        <w:rPr>
          <w:rFonts w:ascii="Times New Roman" w:eastAsiaTheme="minorEastAsia" w:hAnsi="Times New Roman" w:cs="Times New Roman"/>
          <w:sz w:val="22"/>
          <w:szCs w:val="22"/>
        </w:rPr>
        <w:t xml:space="preserve"> update equation is as follows: </w:t>
      </w:r>
    </w:p>
    <w:p w14:paraId="46604566" w14:textId="77777777" w:rsidR="00231B94" w:rsidRPr="00231B94" w:rsidRDefault="00231B94" w:rsidP="008E2B75">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r>
            <w:rPr>
              <w:rFonts w:ascii="Cambria Math" w:eastAsiaTheme="minorEastAsia" w:hAnsi="Cambria Math" w:cs="Times New Roman"/>
              <w:sz w:val="22"/>
              <w:szCs w:val="22"/>
            </w:rPr>
            <m:t>+α</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s</m:t>
                      </m:r>
                    </m:e>
                    <m:sup>
                      <m:r>
                        <w:rPr>
                          <w:rFonts w:ascii="Cambria Math" w:eastAsiaTheme="minorEastAsia" w:hAnsi="Cambria Math" w:cs="Times New Roman"/>
                          <w:sz w:val="22"/>
                          <w:szCs w:val="22"/>
                        </w:rPr>
                        <m:t>'</m:t>
                      </m:r>
                    </m:sup>
                  </m:sSup>
                </m:e>
              </m:d>
              <m:r>
                <w:rPr>
                  <w:rFonts w:ascii="Cambria Math" w:eastAsiaTheme="minorEastAsia" w:hAnsi="Cambria Math" w:cs="Times New Roman"/>
                  <w:sz w:val="22"/>
                  <w:szCs w:val="22"/>
                </w:rPr>
                <m:t>+γ</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Q</m:t>
                  </m:r>
                </m:e>
                <m:sub>
                  <m:r>
                    <m:rPr>
                      <m:sty m:val="p"/>
                    </m:rPr>
                    <w:rPr>
                      <w:rFonts w:ascii="Cambria Math" w:eastAsiaTheme="minorEastAsia" w:hAnsi="Cambria Math" w:cs="Times New Roman"/>
                      <w:sz w:val="22"/>
                      <w:szCs w:val="22"/>
                    </w:rPr>
                    <m:t>MAX</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s, a,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s</m:t>
                      </m:r>
                    </m:e>
                    <m:sup>
                      <m:r>
                        <w:rPr>
                          <w:rFonts w:ascii="Cambria Math" w:eastAsiaTheme="minorEastAsia" w:hAnsi="Cambria Math" w:cs="Times New Roman"/>
                          <w:sz w:val="22"/>
                          <w:szCs w:val="22"/>
                        </w:rPr>
                        <m:t>'</m:t>
                      </m:r>
                    </m:sup>
                  </m:sSup>
                </m:e>
              </m:d>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e>
          </m:d>
        </m:oMath>
      </m:oMathPara>
    </w:p>
    <w:p w14:paraId="15037073" w14:textId="0690E419" w:rsidR="00231B94" w:rsidRDefault="00231B94" w:rsidP="00231B94">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If SARSA is enabled, our </w:t>
      </w:r>
      <w:r w:rsidR="00604862">
        <w:rPr>
          <w:rFonts w:ascii="Times New Roman" w:eastAsiaTheme="minorEastAsia" w:hAnsi="Times New Roman" w:cs="Times New Roman"/>
          <w:sz w:val="22"/>
          <w:szCs w:val="22"/>
        </w:rPr>
        <w:t>q</w:t>
      </w:r>
      <w:r>
        <w:rPr>
          <w:rFonts w:ascii="Times New Roman" w:eastAsiaTheme="minorEastAsia" w:hAnsi="Times New Roman" w:cs="Times New Roman"/>
          <w:sz w:val="22"/>
          <w:szCs w:val="22"/>
        </w:rPr>
        <w:t xml:space="preserve"> update equation is as follows:</w:t>
      </w:r>
    </w:p>
    <w:p w14:paraId="5C340518" w14:textId="25CDDA64" w:rsidR="00231B94" w:rsidRPr="00231B94" w:rsidRDefault="00231B94" w:rsidP="00231B94">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r>
            <w:rPr>
              <w:rFonts w:ascii="Cambria Math" w:eastAsiaTheme="minorEastAsia" w:hAnsi="Cambria Math" w:cs="Times New Roman"/>
              <w:sz w:val="22"/>
              <w:szCs w:val="22"/>
            </w:rPr>
            <m:t>+α</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s</m:t>
                      </m:r>
                    </m:e>
                    <m:sup>
                      <m:r>
                        <w:rPr>
                          <w:rFonts w:ascii="Cambria Math" w:eastAsiaTheme="minorEastAsia" w:hAnsi="Cambria Math" w:cs="Times New Roman"/>
                          <w:sz w:val="22"/>
                          <w:szCs w:val="22"/>
                        </w:rPr>
                        <m:t>'</m:t>
                      </m:r>
                    </m:sup>
                  </m:sSup>
                </m:e>
              </m:d>
              <m:r>
                <w:rPr>
                  <w:rFonts w:ascii="Cambria Math" w:eastAsiaTheme="minorEastAsia" w:hAnsi="Cambria Math" w:cs="Times New Roman"/>
                  <w:sz w:val="22"/>
                  <w:szCs w:val="22"/>
                </w:rPr>
                <m:t>+γQ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s, a,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s</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,a'</m:t>
                  </m:r>
                </m:e>
              </m:d>
              <m:r>
                <w:rPr>
                  <w:rFonts w:ascii="Cambria Math" w:eastAsiaTheme="minorEastAsia" w:hAnsi="Cambria Math" w:cs="Times New Roman"/>
                  <w:sz w:val="22"/>
                  <w:szCs w:val="22"/>
                </w:rPr>
                <m:t>-Q</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e>
              </m:d>
            </m:e>
          </m:d>
        </m:oMath>
      </m:oMathPara>
    </w:p>
    <w:p w14:paraId="06BC4944" w14:textId="668E9307" w:rsidR="009C206B" w:rsidRDefault="00D31EB7" w:rsidP="008E2B7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Q(s) is the </w:t>
      </w:r>
      <w:r w:rsidR="00604862">
        <w:rPr>
          <w:rFonts w:ascii="Times New Roman" w:eastAsiaTheme="minorEastAsia" w:hAnsi="Times New Roman" w:cs="Times New Roman"/>
          <w:sz w:val="22"/>
          <w:szCs w:val="22"/>
        </w:rPr>
        <w:t>q</w:t>
      </w:r>
      <w:r>
        <w:rPr>
          <w:rFonts w:ascii="Times New Roman" w:eastAsiaTheme="minorEastAsia" w:hAnsi="Times New Roman" w:cs="Times New Roman"/>
          <w:sz w:val="22"/>
          <w:szCs w:val="22"/>
        </w:rPr>
        <w:t xml:space="preserve"> value at a particular state. </w:t>
      </w:r>
      <m:oMath>
        <m:r>
          <w:rPr>
            <w:rFonts w:ascii="Cambria Math" w:eastAsiaTheme="minorEastAsia" w:hAnsi="Cambria Math" w:cs="Times New Roman"/>
            <w:sz w:val="22"/>
            <w:szCs w:val="22"/>
          </w:rPr>
          <m:t>α</m:t>
        </m:r>
      </m:oMath>
      <w:r>
        <w:rPr>
          <w:rFonts w:ascii="Times New Roman" w:eastAsiaTheme="minorEastAsia" w:hAnsi="Times New Roman" w:cs="Times New Roman"/>
          <w:sz w:val="22"/>
          <w:szCs w:val="22"/>
        </w:rPr>
        <w:t xml:space="preserve"> is the learning rate of our model. R(s’) is the reward at the next state. </w:t>
      </w:r>
      <m:oMath>
        <m:r>
          <w:rPr>
            <w:rFonts w:ascii="Cambria Math" w:eastAsiaTheme="minorEastAsia" w:hAnsi="Cambria Math" w:cs="Times New Roman"/>
            <w:sz w:val="22"/>
            <w:szCs w:val="22"/>
          </w:rPr>
          <m:t>γ</m:t>
        </m:r>
      </m:oMath>
      <w:r>
        <w:rPr>
          <w:rFonts w:ascii="Times New Roman" w:eastAsiaTheme="minorEastAsia" w:hAnsi="Times New Roman" w:cs="Times New Roman"/>
          <w:sz w:val="22"/>
          <w:szCs w:val="22"/>
        </w:rPr>
        <w:t xml:space="preserve"> is again the discount rate. </w:t>
      </w:r>
      <w:proofErr w:type="gramStart"/>
      <w:r>
        <w:rPr>
          <w:rFonts w:ascii="Times New Roman" w:eastAsiaTheme="minorEastAsia" w:hAnsi="Times New Roman" w:cs="Times New Roman"/>
          <w:sz w:val="22"/>
          <w:szCs w:val="22"/>
        </w:rPr>
        <w:t>Q</w:t>
      </w:r>
      <w:r>
        <w:rPr>
          <w:rFonts w:ascii="Times New Roman" w:eastAsiaTheme="minorEastAsia" w:hAnsi="Times New Roman" w:cs="Times New Roman"/>
          <w:sz w:val="22"/>
          <w:szCs w:val="22"/>
          <w:vertAlign w:val="subscript"/>
        </w:rPr>
        <w:t>MAX</w:t>
      </w:r>
      <w:r>
        <w:rPr>
          <w:rFonts w:ascii="Times New Roman" w:eastAsiaTheme="minorEastAsia" w:hAnsi="Times New Roman" w:cs="Times New Roman"/>
          <w:sz w:val="22"/>
          <w:szCs w:val="22"/>
        </w:rPr>
        <w:t>(</w:t>
      </w:r>
      <w:proofErr w:type="gramEnd"/>
      <w:r>
        <w:rPr>
          <w:rFonts w:ascii="Times New Roman" w:eastAsiaTheme="minorEastAsia" w:hAnsi="Times New Roman" w:cs="Times New Roman"/>
          <w:sz w:val="22"/>
          <w:szCs w:val="22"/>
        </w:rPr>
        <w:t xml:space="preserve">s, a, s’) is the maximum q-value of all successive states. </w:t>
      </w:r>
      <w:proofErr w:type="gramStart"/>
      <w:r>
        <w:rPr>
          <w:rFonts w:ascii="Times New Roman" w:eastAsiaTheme="minorEastAsia" w:hAnsi="Times New Roman" w:cs="Times New Roman"/>
          <w:sz w:val="22"/>
          <w:szCs w:val="22"/>
        </w:rPr>
        <w:t>Q(</w:t>
      </w:r>
      <w:proofErr w:type="gramEnd"/>
      <w:r>
        <w:rPr>
          <w:rFonts w:ascii="Times New Roman" w:eastAsiaTheme="minorEastAsia" w:hAnsi="Times New Roman" w:cs="Times New Roman"/>
          <w:sz w:val="22"/>
          <w:szCs w:val="22"/>
        </w:rPr>
        <w:t xml:space="preserve">s, a, s’, a’) is the q-value of the selected successive state. As seen in the equations, </w:t>
      </w:r>
      <w:proofErr w:type="gramStart"/>
      <w:r>
        <w:rPr>
          <w:rFonts w:ascii="Times New Roman" w:eastAsiaTheme="minorEastAsia" w:hAnsi="Times New Roman" w:cs="Times New Roman"/>
          <w:sz w:val="22"/>
          <w:szCs w:val="22"/>
        </w:rPr>
        <w:t>the SARSA</w:t>
      </w:r>
      <w:proofErr w:type="gramEnd"/>
      <w:r>
        <w:rPr>
          <w:rFonts w:ascii="Times New Roman" w:eastAsiaTheme="minorEastAsia" w:hAnsi="Times New Roman" w:cs="Times New Roman"/>
          <w:sz w:val="22"/>
          <w:szCs w:val="22"/>
        </w:rPr>
        <w:t xml:space="preserve"> toggles whether we operate under the assumption of idealistic actions every time or whether we operate with respect to more knowledge of the next step. The reason SARSA does not account for the q-value in the next step at 100% efficiency is due to the explore/exploit ratio. If SARSA calculated that we will explore </w:t>
      </w:r>
      <w:proofErr w:type="gramStart"/>
      <w:r>
        <w:rPr>
          <w:rFonts w:ascii="Times New Roman" w:eastAsiaTheme="minorEastAsia" w:hAnsi="Times New Roman" w:cs="Times New Roman"/>
          <w:sz w:val="22"/>
          <w:szCs w:val="22"/>
        </w:rPr>
        <w:t>next</w:t>
      </w:r>
      <w:proofErr w:type="gramEnd"/>
      <w:r>
        <w:rPr>
          <w:rFonts w:ascii="Times New Roman" w:eastAsiaTheme="minorEastAsia" w:hAnsi="Times New Roman" w:cs="Times New Roman"/>
          <w:sz w:val="22"/>
          <w:szCs w:val="22"/>
        </w:rPr>
        <w:t xml:space="preserve"> round, then we shall select a random position—which is not guaranteed to be the position that SARSA had calculated. </w:t>
      </w:r>
    </w:p>
    <w:p w14:paraId="47F9C0C1" w14:textId="09CACDA8" w:rsidR="00396D6D" w:rsidRDefault="00396D6D" w:rsidP="008E2B7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Once we have updated the </w:t>
      </w:r>
      <w:r w:rsidR="00604862">
        <w:rPr>
          <w:rFonts w:ascii="Times New Roman" w:eastAsiaTheme="minorEastAsia" w:hAnsi="Times New Roman" w:cs="Times New Roman"/>
          <w:sz w:val="22"/>
          <w:szCs w:val="22"/>
        </w:rPr>
        <w:t>q</w:t>
      </w:r>
      <w:r>
        <w:rPr>
          <w:rFonts w:ascii="Times New Roman" w:eastAsiaTheme="minorEastAsia" w:hAnsi="Times New Roman" w:cs="Times New Roman"/>
          <w:sz w:val="22"/>
          <w:szCs w:val="22"/>
        </w:rPr>
        <w:t xml:space="preserve">-value at the current location, we have now finished this traversal and </w:t>
      </w:r>
      <w:proofErr w:type="gramStart"/>
      <w:r>
        <w:rPr>
          <w:rFonts w:ascii="Times New Roman" w:eastAsiaTheme="minorEastAsia" w:hAnsi="Times New Roman" w:cs="Times New Roman"/>
          <w:sz w:val="22"/>
          <w:szCs w:val="22"/>
        </w:rPr>
        <w:t>update</w:t>
      </w:r>
      <w:proofErr w:type="gramEnd"/>
      <w:r>
        <w:rPr>
          <w:rFonts w:ascii="Times New Roman" w:eastAsiaTheme="minorEastAsia" w:hAnsi="Times New Roman" w:cs="Times New Roman"/>
          <w:sz w:val="22"/>
          <w:szCs w:val="22"/>
        </w:rPr>
        <w:t xml:space="preserve"> the biggest delta value with our state’s change in </w:t>
      </w:r>
      <w:r w:rsidR="000C09E6">
        <w:rPr>
          <w:rFonts w:ascii="Times New Roman" w:eastAsiaTheme="minorEastAsia" w:hAnsi="Times New Roman" w:cs="Times New Roman"/>
          <w:sz w:val="22"/>
          <w:szCs w:val="22"/>
        </w:rPr>
        <w:t>q</w:t>
      </w:r>
      <w:r>
        <w:rPr>
          <w:rFonts w:ascii="Times New Roman" w:eastAsiaTheme="minorEastAsia" w:hAnsi="Times New Roman" w:cs="Times New Roman"/>
          <w:sz w:val="22"/>
          <w:szCs w:val="22"/>
        </w:rPr>
        <w:t xml:space="preserve">-value. We keep traversing the track until our racecar reaches the finish line. At this point, we have completed one episode. We keep conducting episodes until our biggest delta is less than a certain threshold or we reach a certain number of maximum episodes. </w:t>
      </w:r>
      <w:r w:rsidR="00DD25D0">
        <w:rPr>
          <w:rFonts w:ascii="Times New Roman" w:eastAsiaTheme="minorEastAsia" w:hAnsi="Times New Roman" w:cs="Times New Roman"/>
          <w:sz w:val="22"/>
          <w:szCs w:val="22"/>
        </w:rPr>
        <w:t xml:space="preserve">Once the episode terminating condition is executed, our training process concludes and the </w:t>
      </w:r>
      <w:proofErr w:type="spellStart"/>
      <w:r w:rsidR="00DD25D0">
        <w:rPr>
          <w:rFonts w:ascii="Times New Roman" w:eastAsiaTheme="minorEastAsia" w:hAnsi="Times New Roman" w:cs="Times New Roman"/>
          <w:sz w:val="22"/>
          <w:szCs w:val="22"/>
        </w:rPr>
        <w:t>value_dict</w:t>
      </w:r>
      <w:proofErr w:type="spellEnd"/>
      <w:r w:rsidR="00DD25D0">
        <w:rPr>
          <w:rFonts w:ascii="Times New Roman" w:eastAsiaTheme="minorEastAsia" w:hAnsi="Times New Roman" w:cs="Times New Roman"/>
          <w:sz w:val="22"/>
          <w:szCs w:val="22"/>
        </w:rPr>
        <w:t xml:space="preserve"> </w:t>
      </w:r>
      <w:r w:rsidR="000C09E6">
        <w:rPr>
          <w:rFonts w:ascii="Times New Roman" w:eastAsiaTheme="minorEastAsia" w:hAnsi="Times New Roman" w:cs="Times New Roman"/>
          <w:sz w:val="22"/>
          <w:szCs w:val="22"/>
        </w:rPr>
        <w:t>q</w:t>
      </w:r>
      <w:r w:rsidR="00DD25D0">
        <w:rPr>
          <w:rFonts w:ascii="Times New Roman" w:eastAsiaTheme="minorEastAsia" w:hAnsi="Times New Roman" w:cs="Times New Roman"/>
          <w:sz w:val="22"/>
          <w:szCs w:val="22"/>
        </w:rPr>
        <w:t xml:space="preserve"> table is ready for testing. </w:t>
      </w:r>
      <w:r>
        <w:rPr>
          <w:rFonts w:ascii="Times New Roman" w:eastAsiaTheme="minorEastAsia" w:hAnsi="Times New Roman" w:cs="Times New Roman"/>
          <w:sz w:val="22"/>
          <w:szCs w:val="22"/>
        </w:rPr>
        <w:t xml:space="preserve"> </w:t>
      </w:r>
    </w:p>
    <w:p w14:paraId="609AAC91" w14:textId="1FB9738A" w:rsidR="006A5C38" w:rsidRPr="00F8290B" w:rsidRDefault="006A5C38" w:rsidP="008E2B75">
      <w:pPr>
        <w:rPr>
          <w:rFonts w:ascii="Times New Roman" w:eastAsiaTheme="minorEastAsia" w:hAnsi="Times New Roman" w:cs="Times New Roman"/>
          <w:b/>
          <w:bCs/>
          <w:sz w:val="22"/>
          <w:szCs w:val="22"/>
        </w:rPr>
      </w:pPr>
      <w:r w:rsidRPr="00F8290B">
        <w:rPr>
          <w:rFonts w:ascii="Times New Roman" w:eastAsiaTheme="minorEastAsia" w:hAnsi="Times New Roman" w:cs="Times New Roman"/>
          <w:b/>
          <w:bCs/>
          <w:sz w:val="22"/>
          <w:szCs w:val="22"/>
        </w:rPr>
        <w:t>Testing</w:t>
      </w:r>
    </w:p>
    <w:p w14:paraId="0B0170C7" w14:textId="4C9667D6" w:rsidR="006A5C38" w:rsidRDefault="006A5C38" w:rsidP="008E2B75">
      <w:pPr>
        <w:rPr>
          <w:rFonts w:ascii="Times New Roman" w:hAnsi="Times New Roman" w:cs="Times New Roman"/>
          <w:sz w:val="22"/>
          <w:szCs w:val="22"/>
        </w:rPr>
      </w:pPr>
      <w:r>
        <w:rPr>
          <w:rFonts w:ascii="Times New Roman" w:hAnsi="Times New Roman" w:cs="Times New Roman"/>
          <w:sz w:val="22"/>
          <w:szCs w:val="22"/>
        </w:rPr>
        <w:t xml:space="preserve">Once we finish training our models, we must test how well they perform. A testing method is engrained within each learning model’s class and is called from the test file. When testing, we run through </w:t>
      </w:r>
      <w:r w:rsidR="00830F61">
        <w:rPr>
          <w:rFonts w:ascii="Times New Roman" w:hAnsi="Times New Roman" w:cs="Times New Roman"/>
          <w:sz w:val="22"/>
          <w:szCs w:val="22"/>
        </w:rPr>
        <w:t>several</w:t>
      </w:r>
      <w:r>
        <w:rPr>
          <w:rFonts w:ascii="Times New Roman" w:hAnsi="Times New Roman" w:cs="Times New Roman"/>
          <w:sz w:val="22"/>
          <w:szCs w:val="22"/>
        </w:rPr>
        <w:t xml:space="preserve"> experiments. An experiment begins with a racecar being initialized at the starting point and concludes once that same racecar passes the finish line. Once each experiment is finished, we gather the run metrics and restart the racecar for the next experiment. This creates a set of metrics for all our experiments that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saved for analysis. </w:t>
      </w:r>
    </w:p>
    <w:p w14:paraId="582427ED" w14:textId="2B3EBAE1" w:rsidR="006A5C38" w:rsidRDefault="006A5C38" w:rsidP="008E2B75">
      <w:pPr>
        <w:rPr>
          <w:rFonts w:ascii="Times New Roman" w:hAnsi="Times New Roman" w:cs="Times New Roman"/>
          <w:sz w:val="22"/>
          <w:szCs w:val="22"/>
        </w:rPr>
      </w:pPr>
      <w:r>
        <w:rPr>
          <w:rFonts w:ascii="Times New Roman" w:hAnsi="Times New Roman" w:cs="Times New Roman"/>
          <w:sz w:val="22"/>
          <w:szCs w:val="22"/>
        </w:rPr>
        <w:t xml:space="preserve">When testing value iteration, we traverse a racecar through the track by retrieving the best acceleration at </w:t>
      </w:r>
      <w:r w:rsidR="00830F61">
        <w:rPr>
          <w:rFonts w:ascii="Times New Roman" w:hAnsi="Times New Roman" w:cs="Times New Roman"/>
          <w:sz w:val="22"/>
          <w:szCs w:val="22"/>
        </w:rPr>
        <w:t>its</w:t>
      </w:r>
      <w:r>
        <w:rPr>
          <w:rFonts w:ascii="Times New Roman" w:hAnsi="Times New Roman" w:cs="Times New Roman"/>
          <w:sz w:val="22"/>
          <w:szCs w:val="22"/>
        </w:rPr>
        <w:t xml:space="preserve"> current state from the </w:t>
      </w:r>
      <w:proofErr w:type="spellStart"/>
      <w:r>
        <w:rPr>
          <w:rFonts w:ascii="Times New Roman" w:hAnsi="Times New Roman" w:cs="Times New Roman"/>
          <w:sz w:val="22"/>
          <w:szCs w:val="22"/>
        </w:rPr>
        <w:t>value_dict</w:t>
      </w:r>
      <w:proofErr w:type="spellEnd"/>
      <w:r>
        <w:rPr>
          <w:rFonts w:ascii="Times New Roman" w:hAnsi="Times New Roman" w:cs="Times New Roman"/>
          <w:sz w:val="22"/>
          <w:szCs w:val="22"/>
        </w:rPr>
        <w:t xml:space="preserve">. By factoring in the acceleration failure probability, we are guaranteed some level of randomness that is meant to break possible areas of non-convergence. </w:t>
      </w:r>
    </w:p>
    <w:p w14:paraId="144018C3" w14:textId="56842DCD" w:rsidR="003F2003" w:rsidRDefault="006A5C38" w:rsidP="008E2B75">
      <w:pPr>
        <w:rPr>
          <w:rFonts w:ascii="Times New Roman" w:hAnsi="Times New Roman" w:cs="Times New Roman"/>
          <w:sz w:val="22"/>
          <w:szCs w:val="22"/>
        </w:rPr>
      </w:pPr>
      <w:r>
        <w:rPr>
          <w:rFonts w:ascii="Times New Roman" w:hAnsi="Times New Roman" w:cs="Times New Roman"/>
          <w:sz w:val="22"/>
          <w:szCs w:val="22"/>
        </w:rPr>
        <w:lastRenderedPageBreak/>
        <w:t xml:space="preserve">When testing the </w:t>
      </w:r>
      <w:r w:rsidR="000C09E6">
        <w:rPr>
          <w:rFonts w:ascii="Times New Roman" w:hAnsi="Times New Roman" w:cs="Times New Roman"/>
          <w:sz w:val="22"/>
          <w:szCs w:val="22"/>
        </w:rPr>
        <w:t>q</w:t>
      </w:r>
      <w:r>
        <w:rPr>
          <w:rFonts w:ascii="Times New Roman" w:hAnsi="Times New Roman" w:cs="Times New Roman"/>
          <w:sz w:val="22"/>
          <w:szCs w:val="22"/>
        </w:rPr>
        <w:t xml:space="preserve"> learning algorithm, SARSA no longer plays a factor as we retrieve all instructions from the </w:t>
      </w:r>
      <w:proofErr w:type="spellStart"/>
      <w:r>
        <w:rPr>
          <w:rFonts w:ascii="Times New Roman" w:hAnsi="Times New Roman" w:cs="Times New Roman"/>
          <w:sz w:val="22"/>
          <w:szCs w:val="22"/>
        </w:rPr>
        <w:t>value_dict</w:t>
      </w:r>
      <w:proofErr w:type="spellEnd"/>
      <w:r>
        <w:rPr>
          <w:rFonts w:ascii="Times New Roman" w:hAnsi="Times New Roman" w:cs="Times New Roman"/>
          <w:sz w:val="22"/>
          <w:szCs w:val="22"/>
        </w:rPr>
        <w:t>. However, due to the chance that we stumble upon a new</w:t>
      </w:r>
      <w:r w:rsidR="00830F61">
        <w:rPr>
          <w:rFonts w:ascii="Times New Roman" w:hAnsi="Times New Roman" w:cs="Times New Roman"/>
          <w:sz w:val="22"/>
          <w:szCs w:val="22"/>
        </w:rPr>
        <w:t xml:space="preserve"> state</w:t>
      </w:r>
      <w:r>
        <w:rPr>
          <w:rFonts w:ascii="Times New Roman" w:hAnsi="Times New Roman" w:cs="Times New Roman"/>
          <w:sz w:val="22"/>
          <w:szCs w:val="22"/>
        </w:rPr>
        <w:t xml:space="preserve">, we must allow the racer to ‘explore’ if </w:t>
      </w:r>
      <w:r w:rsidR="003F2003">
        <w:rPr>
          <w:rFonts w:ascii="Times New Roman" w:hAnsi="Times New Roman" w:cs="Times New Roman"/>
          <w:sz w:val="22"/>
          <w:szCs w:val="22"/>
        </w:rPr>
        <w:t>there is no optimal policy. There is also a small exploration percentage that is applied within the test and that is to offset any nonconvergence areas.</w:t>
      </w:r>
      <w:r w:rsidR="00C82B1C">
        <w:rPr>
          <w:rFonts w:ascii="Times New Roman" w:hAnsi="Times New Roman" w:cs="Times New Roman"/>
          <w:sz w:val="22"/>
          <w:szCs w:val="22"/>
        </w:rPr>
        <w:t xml:space="preserve"> </w:t>
      </w:r>
      <w:proofErr w:type="gramStart"/>
      <w:r w:rsidR="00C82B1C">
        <w:rPr>
          <w:rFonts w:ascii="Times New Roman" w:hAnsi="Times New Roman" w:cs="Times New Roman"/>
          <w:sz w:val="22"/>
          <w:szCs w:val="22"/>
        </w:rPr>
        <w:t>Similar to</w:t>
      </w:r>
      <w:proofErr w:type="gramEnd"/>
      <w:r w:rsidR="003F2003">
        <w:rPr>
          <w:rFonts w:ascii="Times New Roman" w:hAnsi="Times New Roman" w:cs="Times New Roman"/>
          <w:sz w:val="22"/>
          <w:szCs w:val="22"/>
        </w:rPr>
        <w:t xml:space="preserve"> the value iteration testing sequence, our racecar retrieves the best acceleration at each state from the </w:t>
      </w:r>
      <w:proofErr w:type="spellStart"/>
      <w:r w:rsidR="003F2003">
        <w:rPr>
          <w:rFonts w:ascii="Times New Roman" w:hAnsi="Times New Roman" w:cs="Times New Roman"/>
          <w:sz w:val="22"/>
          <w:szCs w:val="22"/>
        </w:rPr>
        <w:t>value_dict</w:t>
      </w:r>
      <w:proofErr w:type="spellEnd"/>
      <w:r w:rsidR="00830F61">
        <w:rPr>
          <w:rFonts w:ascii="Times New Roman" w:hAnsi="Times New Roman" w:cs="Times New Roman"/>
          <w:sz w:val="22"/>
          <w:szCs w:val="22"/>
        </w:rPr>
        <w:t xml:space="preserve"> and stores each experiments metrics for post-processing.</w:t>
      </w:r>
    </w:p>
    <w:p w14:paraId="731D6739" w14:textId="13E2D84D" w:rsidR="004478D0" w:rsidRDefault="004478D0" w:rsidP="008E2B75">
      <w:pPr>
        <w:rPr>
          <w:rFonts w:ascii="Times New Roman" w:hAnsi="Times New Roman" w:cs="Times New Roman"/>
          <w:sz w:val="22"/>
          <w:szCs w:val="22"/>
        </w:rPr>
      </w:pPr>
      <w:r>
        <w:rPr>
          <w:rFonts w:ascii="Times New Roman" w:hAnsi="Times New Roman" w:cs="Times New Roman"/>
          <w:sz w:val="22"/>
          <w:szCs w:val="22"/>
        </w:rPr>
        <w:t xml:space="preserve">For ease of visualization, we </w:t>
      </w:r>
      <w:r w:rsidR="0001796F">
        <w:rPr>
          <w:rFonts w:ascii="Times New Roman" w:hAnsi="Times New Roman" w:cs="Times New Roman"/>
          <w:sz w:val="22"/>
          <w:szCs w:val="22"/>
        </w:rPr>
        <w:t>plot</w:t>
      </w:r>
      <w:r>
        <w:rPr>
          <w:rFonts w:ascii="Times New Roman" w:hAnsi="Times New Roman" w:cs="Times New Roman"/>
          <w:sz w:val="22"/>
          <w:szCs w:val="22"/>
        </w:rPr>
        <w:t xml:space="preserve"> the walls hit, moves expended, and race times of all experiments and plotted them. We also </w:t>
      </w:r>
      <w:r w:rsidR="0001796F">
        <w:rPr>
          <w:rFonts w:ascii="Times New Roman" w:hAnsi="Times New Roman" w:cs="Times New Roman"/>
          <w:sz w:val="22"/>
          <w:szCs w:val="22"/>
        </w:rPr>
        <w:t>draw</w:t>
      </w:r>
      <w:r>
        <w:rPr>
          <w:rFonts w:ascii="Times New Roman" w:hAnsi="Times New Roman" w:cs="Times New Roman"/>
          <w:sz w:val="22"/>
          <w:szCs w:val="22"/>
        </w:rPr>
        <w:t xml:space="preserve"> out the track and visually </w:t>
      </w:r>
      <w:r w:rsidR="0001796F">
        <w:rPr>
          <w:rFonts w:ascii="Times New Roman" w:hAnsi="Times New Roman" w:cs="Times New Roman"/>
          <w:sz w:val="22"/>
          <w:szCs w:val="22"/>
        </w:rPr>
        <w:t>represent</w:t>
      </w:r>
      <w:r>
        <w:rPr>
          <w:rFonts w:ascii="Times New Roman" w:hAnsi="Times New Roman" w:cs="Times New Roman"/>
          <w:sz w:val="22"/>
          <w:szCs w:val="22"/>
        </w:rPr>
        <w:t xml:space="preserve"> the location of the racecar. This was for debugging purposes but is still included within the project. </w:t>
      </w:r>
      <w:r w:rsidR="00AC6418">
        <w:rPr>
          <w:rFonts w:ascii="Times New Roman" w:hAnsi="Times New Roman" w:cs="Times New Roman"/>
          <w:sz w:val="22"/>
          <w:szCs w:val="22"/>
        </w:rPr>
        <w:t xml:space="preserve">The </w:t>
      </w:r>
      <w:r w:rsidR="003A3A23">
        <w:rPr>
          <w:rFonts w:ascii="Times New Roman" w:hAnsi="Times New Roman" w:cs="Times New Roman"/>
          <w:sz w:val="22"/>
          <w:szCs w:val="22"/>
        </w:rPr>
        <w:t>terminal-based</w:t>
      </w:r>
      <w:r w:rsidR="00AC6418">
        <w:rPr>
          <w:rFonts w:ascii="Times New Roman" w:hAnsi="Times New Roman" w:cs="Times New Roman"/>
          <w:sz w:val="22"/>
          <w:szCs w:val="22"/>
        </w:rPr>
        <w:t xml:space="preserve"> track is created within the ‘print_track.py’ file and the sleep time between each track representation can be toggled. </w:t>
      </w:r>
    </w:p>
    <w:p w14:paraId="308DA73B" w14:textId="31D61C6E" w:rsidR="006A6CF8" w:rsidRDefault="006A6CF8" w:rsidP="008E2B75">
      <w:pPr>
        <w:rPr>
          <w:rFonts w:ascii="Times New Roman" w:hAnsi="Times New Roman" w:cs="Times New Roman"/>
          <w:b/>
          <w:bCs/>
        </w:rPr>
      </w:pPr>
      <w:r w:rsidRPr="006A6CF8">
        <w:rPr>
          <w:rFonts w:ascii="Times New Roman" w:hAnsi="Times New Roman" w:cs="Times New Roman"/>
          <w:b/>
          <w:bCs/>
        </w:rPr>
        <w:t>Tuning</w:t>
      </w:r>
    </w:p>
    <w:p w14:paraId="6647F202" w14:textId="2D55C9A2" w:rsidR="006A6CF8" w:rsidRDefault="006A6CF8" w:rsidP="008E2B75">
      <w:pPr>
        <w:rPr>
          <w:rFonts w:ascii="Times New Roman" w:hAnsi="Times New Roman" w:cs="Times New Roman"/>
          <w:sz w:val="22"/>
          <w:szCs w:val="22"/>
        </w:rPr>
      </w:pPr>
      <w:r>
        <w:rPr>
          <w:rFonts w:ascii="Times New Roman" w:hAnsi="Times New Roman" w:cs="Times New Roman"/>
          <w:sz w:val="22"/>
          <w:szCs w:val="22"/>
        </w:rPr>
        <w:t xml:space="preserve">Over the course of this model, there were a handful of hyperparameters that were manually tuned for satisfactory results. </w:t>
      </w:r>
    </w:p>
    <w:p w14:paraId="5D8BA6D6" w14:textId="2677751F" w:rsidR="006A6CF8" w:rsidRDefault="006A6CF8" w:rsidP="008E2B75">
      <w:pPr>
        <w:rPr>
          <w:rFonts w:ascii="Times New Roman" w:hAnsi="Times New Roman" w:cs="Times New Roman"/>
          <w:sz w:val="22"/>
          <w:szCs w:val="22"/>
        </w:rPr>
      </w:pPr>
      <w:r>
        <w:rPr>
          <w:rFonts w:ascii="Times New Roman" w:hAnsi="Times New Roman" w:cs="Times New Roman"/>
          <w:sz w:val="22"/>
          <w:szCs w:val="22"/>
        </w:rPr>
        <w:t xml:space="preserve">The learning rate </w:t>
      </w:r>
      <w:r w:rsidR="0032505F">
        <w:rPr>
          <w:rFonts w:ascii="Times New Roman" w:hAnsi="Times New Roman" w:cs="Times New Roman"/>
          <w:sz w:val="22"/>
          <w:szCs w:val="22"/>
        </w:rPr>
        <w:t>is</w:t>
      </w:r>
      <w:r>
        <w:rPr>
          <w:rFonts w:ascii="Times New Roman" w:hAnsi="Times New Roman" w:cs="Times New Roman"/>
          <w:sz w:val="22"/>
          <w:szCs w:val="22"/>
        </w:rPr>
        <w:t xml:space="preserve"> set to 0.05 as this was an optimal and somewhat slow learning rate to guarantee convergence but also </w:t>
      </w:r>
      <w:r w:rsidR="002316CC">
        <w:rPr>
          <w:rFonts w:ascii="Times New Roman" w:hAnsi="Times New Roman" w:cs="Times New Roman"/>
          <w:sz w:val="22"/>
          <w:szCs w:val="22"/>
        </w:rPr>
        <w:t xml:space="preserve">avoid taking </w:t>
      </w:r>
      <w:r>
        <w:rPr>
          <w:rFonts w:ascii="Times New Roman" w:hAnsi="Times New Roman" w:cs="Times New Roman"/>
          <w:sz w:val="22"/>
          <w:szCs w:val="22"/>
        </w:rPr>
        <w:t xml:space="preserve">unnecessary time. The discount rate </w:t>
      </w:r>
      <w:r w:rsidR="0032505F">
        <w:rPr>
          <w:rFonts w:ascii="Times New Roman" w:hAnsi="Times New Roman" w:cs="Times New Roman"/>
          <w:sz w:val="22"/>
          <w:szCs w:val="22"/>
        </w:rPr>
        <w:t>is</w:t>
      </w:r>
      <w:r>
        <w:rPr>
          <w:rFonts w:ascii="Times New Roman" w:hAnsi="Times New Roman" w:cs="Times New Roman"/>
          <w:sz w:val="22"/>
          <w:szCs w:val="22"/>
        </w:rPr>
        <w:t xml:space="preserve"> set to 0.9 to prioritize future rewards. The episode</w:t>
      </w:r>
      <w:r w:rsidR="0032505F">
        <w:rPr>
          <w:rFonts w:ascii="Times New Roman" w:hAnsi="Times New Roman" w:cs="Times New Roman"/>
          <w:sz w:val="22"/>
          <w:szCs w:val="22"/>
        </w:rPr>
        <w:t xml:space="preserve"> count </w:t>
      </w:r>
      <w:r>
        <w:rPr>
          <w:rFonts w:ascii="Times New Roman" w:hAnsi="Times New Roman" w:cs="Times New Roman"/>
          <w:sz w:val="22"/>
          <w:szCs w:val="22"/>
        </w:rPr>
        <w:t xml:space="preserve">for Q learning </w:t>
      </w:r>
      <w:r w:rsidR="0060269F">
        <w:rPr>
          <w:rFonts w:ascii="Times New Roman" w:hAnsi="Times New Roman" w:cs="Times New Roman"/>
          <w:sz w:val="22"/>
          <w:szCs w:val="22"/>
        </w:rPr>
        <w:t>is</w:t>
      </w:r>
      <w:r>
        <w:rPr>
          <w:rFonts w:ascii="Times New Roman" w:hAnsi="Times New Roman" w:cs="Times New Roman"/>
          <w:sz w:val="22"/>
          <w:szCs w:val="22"/>
        </w:rPr>
        <w:t xml:space="preserve"> set to </w:t>
      </w:r>
      <w:r w:rsidR="00DF51FD">
        <w:rPr>
          <w:rFonts w:ascii="Times New Roman" w:hAnsi="Times New Roman" w:cs="Times New Roman"/>
          <w:sz w:val="22"/>
          <w:szCs w:val="22"/>
        </w:rPr>
        <w:t>15</w:t>
      </w:r>
      <w:r w:rsidR="00A62129">
        <w:rPr>
          <w:rFonts w:ascii="Times New Roman" w:hAnsi="Times New Roman" w:cs="Times New Roman"/>
          <w:sz w:val="22"/>
          <w:szCs w:val="22"/>
        </w:rPr>
        <w:t>,</w:t>
      </w:r>
      <w:r w:rsidR="00DF51FD">
        <w:rPr>
          <w:rFonts w:ascii="Times New Roman" w:hAnsi="Times New Roman" w:cs="Times New Roman"/>
          <w:sz w:val="22"/>
          <w:szCs w:val="22"/>
        </w:rPr>
        <w:t xml:space="preserve">000 </w:t>
      </w:r>
      <w:proofErr w:type="gramStart"/>
      <w:r w:rsidR="00DF51FD">
        <w:rPr>
          <w:rFonts w:ascii="Times New Roman" w:hAnsi="Times New Roman" w:cs="Times New Roman"/>
          <w:sz w:val="22"/>
          <w:szCs w:val="22"/>
        </w:rPr>
        <w:t>cap</w:t>
      </w:r>
      <w:proofErr w:type="gramEnd"/>
      <w:r>
        <w:rPr>
          <w:rFonts w:ascii="Times New Roman" w:hAnsi="Times New Roman" w:cs="Times New Roman"/>
          <w:sz w:val="22"/>
          <w:szCs w:val="22"/>
        </w:rPr>
        <w:t xml:space="preserve"> as this was enough episodes to result in little non-convergence areas but not too long to</w:t>
      </w:r>
      <w:r w:rsidR="0032505F">
        <w:rPr>
          <w:rFonts w:ascii="Times New Roman" w:hAnsi="Times New Roman" w:cs="Times New Roman"/>
          <w:sz w:val="22"/>
          <w:szCs w:val="22"/>
        </w:rPr>
        <w:t xml:space="preserve"> be tedious to run or run the risk of overfitting.</w:t>
      </w:r>
      <w:r>
        <w:rPr>
          <w:rFonts w:ascii="Times New Roman" w:hAnsi="Times New Roman" w:cs="Times New Roman"/>
          <w:sz w:val="22"/>
          <w:szCs w:val="22"/>
        </w:rPr>
        <w:t xml:space="preserve"> The exploration rate </w:t>
      </w:r>
      <w:r w:rsidR="00A62129">
        <w:rPr>
          <w:rFonts w:ascii="Times New Roman" w:hAnsi="Times New Roman" w:cs="Times New Roman"/>
          <w:sz w:val="22"/>
          <w:szCs w:val="22"/>
        </w:rPr>
        <w:t>is</w:t>
      </w:r>
      <w:r>
        <w:rPr>
          <w:rFonts w:ascii="Times New Roman" w:hAnsi="Times New Roman" w:cs="Times New Roman"/>
          <w:sz w:val="22"/>
          <w:szCs w:val="22"/>
        </w:rPr>
        <w:t xml:space="preserve"> initially set to 1 to encourage 100% exploration. This value’s decay </w:t>
      </w:r>
      <w:r w:rsidR="00A62129">
        <w:rPr>
          <w:rFonts w:ascii="Times New Roman" w:hAnsi="Times New Roman" w:cs="Times New Roman"/>
          <w:sz w:val="22"/>
          <w:szCs w:val="22"/>
        </w:rPr>
        <w:t>is</w:t>
      </w:r>
      <w:r>
        <w:rPr>
          <w:rFonts w:ascii="Times New Roman" w:hAnsi="Times New Roman" w:cs="Times New Roman"/>
          <w:sz w:val="22"/>
          <w:szCs w:val="22"/>
        </w:rPr>
        <w:t xml:space="preserve"> set to 0.</w:t>
      </w:r>
      <w:r w:rsidR="009D3B0B">
        <w:rPr>
          <w:rFonts w:ascii="Times New Roman" w:hAnsi="Times New Roman" w:cs="Times New Roman"/>
          <w:sz w:val="22"/>
          <w:szCs w:val="22"/>
        </w:rPr>
        <w:t>01</w:t>
      </w:r>
      <w:r>
        <w:rPr>
          <w:rFonts w:ascii="Times New Roman" w:hAnsi="Times New Roman" w:cs="Times New Roman"/>
          <w:sz w:val="22"/>
          <w:szCs w:val="22"/>
        </w:rPr>
        <w:t>% so that we could prioritize exploration heavily within the earlier cycles and, since we were aware of how many episodes we planned to traverse, eventually prioritize</w:t>
      </w:r>
      <w:r w:rsidR="00D55E4A">
        <w:rPr>
          <w:rFonts w:ascii="Times New Roman" w:hAnsi="Times New Roman" w:cs="Times New Roman"/>
          <w:sz w:val="22"/>
          <w:szCs w:val="22"/>
        </w:rPr>
        <w:t xml:space="preserve"> exploitation later. </w:t>
      </w:r>
      <w:r w:rsidR="00DF51FD">
        <w:rPr>
          <w:rFonts w:ascii="Times New Roman" w:hAnsi="Times New Roman" w:cs="Times New Roman"/>
          <w:sz w:val="22"/>
          <w:szCs w:val="22"/>
        </w:rPr>
        <w:t xml:space="preserve">The biggest delta threshold </w:t>
      </w:r>
      <w:r w:rsidR="00A62129">
        <w:rPr>
          <w:rFonts w:ascii="Times New Roman" w:hAnsi="Times New Roman" w:cs="Times New Roman"/>
          <w:sz w:val="22"/>
          <w:szCs w:val="22"/>
        </w:rPr>
        <w:t>is</w:t>
      </w:r>
      <w:r w:rsidR="00DF51FD">
        <w:rPr>
          <w:rFonts w:ascii="Times New Roman" w:hAnsi="Times New Roman" w:cs="Times New Roman"/>
          <w:sz w:val="22"/>
          <w:szCs w:val="22"/>
        </w:rPr>
        <w:t xml:space="preserve"> set to 5 as we determined that once we are altering the chance by less than 5, we had a fully functional </w:t>
      </w:r>
      <w:proofErr w:type="spellStart"/>
      <w:r w:rsidR="00DF51FD">
        <w:rPr>
          <w:rFonts w:ascii="Times New Roman" w:hAnsi="Times New Roman" w:cs="Times New Roman"/>
          <w:sz w:val="22"/>
          <w:szCs w:val="22"/>
        </w:rPr>
        <w:t>value_dict</w:t>
      </w:r>
      <w:proofErr w:type="spellEnd"/>
      <w:r w:rsidR="00DF51FD">
        <w:rPr>
          <w:rFonts w:ascii="Times New Roman" w:hAnsi="Times New Roman" w:cs="Times New Roman"/>
          <w:sz w:val="22"/>
          <w:szCs w:val="22"/>
        </w:rPr>
        <w:t xml:space="preserve"> Q table. </w:t>
      </w:r>
    </w:p>
    <w:p w14:paraId="6293F69B" w14:textId="2CB39134" w:rsidR="00DB7B7D" w:rsidRDefault="00DB7B7D" w:rsidP="008E2B75">
      <w:pPr>
        <w:rPr>
          <w:rFonts w:ascii="Times New Roman" w:hAnsi="Times New Roman" w:cs="Times New Roman"/>
          <w:b/>
          <w:bCs/>
          <w:sz w:val="22"/>
          <w:szCs w:val="22"/>
        </w:rPr>
      </w:pPr>
      <w:r>
        <w:rPr>
          <w:rFonts w:ascii="Times New Roman" w:hAnsi="Times New Roman" w:cs="Times New Roman"/>
          <w:b/>
          <w:bCs/>
          <w:sz w:val="22"/>
          <w:szCs w:val="22"/>
        </w:rPr>
        <w:t>Presentation of Results</w:t>
      </w:r>
    </w:p>
    <w:p w14:paraId="3CEE3D20" w14:textId="5C61CA24" w:rsidR="00DB7B7D" w:rsidRDefault="00DB7B7D" w:rsidP="008E2B75">
      <w:pPr>
        <w:rPr>
          <w:rFonts w:ascii="Times New Roman" w:hAnsi="Times New Roman" w:cs="Times New Roman"/>
          <w:sz w:val="22"/>
          <w:szCs w:val="22"/>
        </w:rPr>
      </w:pPr>
      <w:r>
        <w:rPr>
          <w:rFonts w:ascii="Times New Roman" w:hAnsi="Times New Roman" w:cs="Times New Roman"/>
          <w:sz w:val="22"/>
          <w:szCs w:val="22"/>
        </w:rPr>
        <w:t xml:space="preserve">Below are the results from all reinforcement </w:t>
      </w:r>
      <w:r w:rsidR="003E454C">
        <w:rPr>
          <w:rFonts w:ascii="Times New Roman" w:hAnsi="Times New Roman" w:cs="Times New Roman"/>
          <w:sz w:val="22"/>
          <w:szCs w:val="22"/>
        </w:rPr>
        <w:t>model</w:t>
      </w:r>
      <w:r>
        <w:rPr>
          <w:rFonts w:ascii="Times New Roman" w:hAnsi="Times New Roman" w:cs="Times New Roman"/>
          <w:sz w:val="22"/>
          <w:szCs w:val="22"/>
        </w:rPr>
        <w:t xml:space="preserve"> types for each track</w:t>
      </w:r>
      <w:r w:rsidR="00FF7EAD">
        <w:rPr>
          <w:rFonts w:ascii="Times New Roman" w:hAnsi="Times New Roman" w:cs="Times New Roman"/>
          <w:sz w:val="22"/>
          <w:szCs w:val="22"/>
        </w:rPr>
        <w:t xml:space="preserve">. We also made a legend just to shorten the name of each legend. </w:t>
      </w:r>
    </w:p>
    <w:p w14:paraId="0F6F05C1" w14:textId="77777777" w:rsidR="00FF7EAD" w:rsidRPr="00DB7B7D" w:rsidRDefault="00DB7B7D" w:rsidP="008E2B75">
      <w:pPr>
        <w:rPr>
          <w:rFonts w:ascii="Times New Roman" w:hAnsi="Times New Roman" w:cs="Times New Roman"/>
          <w:sz w:val="22"/>
          <w:szCs w:val="22"/>
        </w:rPr>
      </w:pPr>
      <w:r>
        <w:rPr>
          <w:rFonts w:ascii="Times New Roman" w:hAnsi="Times New Roman" w:cs="Times New Roman"/>
          <w:sz w:val="22"/>
          <w:szCs w:val="22"/>
        </w:rPr>
        <w:t xml:space="preserve"> </w:t>
      </w:r>
    </w:p>
    <w:tbl>
      <w:tblPr>
        <w:tblW w:w="3220" w:type="dxa"/>
        <w:jc w:val="center"/>
        <w:tblLook w:val="04A0" w:firstRow="1" w:lastRow="0" w:firstColumn="1" w:lastColumn="0" w:noHBand="0" w:noVBand="1"/>
      </w:tblPr>
      <w:tblGrid>
        <w:gridCol w:w="387"/>
        <w:gridCol w:w="2995"/>
      </w:tblGrid>
      <w:tr w:rsidR="00FF7EAD" w:rsidRPr="00FF7EAD" w14:paraId="794D44C7" w14:textId="77777777" w:rsidTr="00FF7EAD">
        <w:trPr>
          <w:trHeight w:val="300"/>
          <w:jc w:val="center"/>
        </w:trPr>
        <w:tc>
          <w:tcPr>
            <w:tcW w:w="3220" w:type="dxa"/>
            <w:gridSpan w:val="2"/>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13C81D3"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Legend</w:t>
            </w:r>
          </w:p>
        </w:tc>
      </w:tr>
      <w:tr w:rsidR="00FF7EAD" w:rsidRPr="00FF7EAD" w14:paraId="1EDD59B8"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24549149"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I</w:t>
            </w:r>
          </w:p>
        </w:tc>
        <w:tc>
          <w:tcPr>
            <w:tcW w:w="2995" w:type="dxa"/>
            <w:tcBorders>
              <w:top w:val="nil"/>
              <w:left w:val="nil"/>
              <w:bottom w:val="single" w:sz="4" w:space="0" w:color="auto"/>
              <w:right w:val="single" w:sz="4" w:space="0" w:color="auto"/>
            </w:tcBorders>
            <w:shd w:val="clear" w:color="000000" w:fill="DAE9F8"/>
            <w:noWrap/>
            <w:vAlign w:val="bottom"/>
            <w:hideMark/>
          </w:tcPr>
          <w:p w14:paraId="5B567542"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Value Iteration without Restart</w:t>
            </w:r>
          </w:p>
        </w:tc>
      </w:tr>
      <w:tr w:rsidR="00FF7EAD" w:rsidRPr="00FF7EAD" w14:paraId="7BDA3679"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2CC79B2C"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II</w:t>
            </w:r>
          </w:p>
        </w:tc>
        <w:tc>
          <w:tcPr>
            <w:tcW w:w="2995" w:type="dxa"/>
            <w:tcBorders>
              <w:top w:val="nil"/>
              <w:left w:val="nil"/>
              <w:bottom w:val="single" w:sz="4" w:space="0" w:color="auto"/>
              <w:right w:val="single" w:sz="4" w:space="0" w:color="auto"/>
            </w:tcBorders>
            <w:shd w:val="clear" w:color="000000" w:fill="DAE9F8"/>
            <w:noWrap/>
            <w:vAlign w:val="bottom"/>
            <w:hideMark/>
          </w:tcPr>
          <w:p w14:paraId="0098AAB9" w14:textId="2E94A43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Value Iteration with Restart</w:t>
            </w:r>
          </w:p>
        </w:tc>
      </w:tr>
      <w:tr w:rsidR="00FF7EAD" w:rsidRPr="00FF7EAD" w14:paraId="3CE11E44"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7D68B3CB"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III</w:t>
            </w:r>
          </w:p>
        </w:tc>
        <w:tc>
          <w:tcPr>
            <w:tcW w:w="2995" w:type="dxa"/>
            <w:tcBorders>
              <w:top w:val="nil"/>
              <w:left w:val="nil"/>
              <w:bottom w:val="single" w:sz="4" w:space="0" w:color="auto"/>
              <w:right w:val="single" w:sz="4" w:space="0" w:color="auto"/>
            </w:tcBorders>
            <w:shd w:val="clear" w:color="000000" w:fill="DAE9F8"/>
            <w:noWrap/>
            <w:vAlign w:val="bottom"/>
            <w:hideMark/>
          </w:tcPr>
          <w:p w14:paraId="34C67772"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Q Learning without Restart</w:t>
            </w:r>
          </w:p>
        </w:tc>
      </w:tr>
      <w:tr w:rsidR="00FF7EAD" w:rsidRPr="00FF7EAD" w14:paraId="3F76B66D"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2352E5FB"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IV</w:t>
            </w:r>
          </w:p>
        </w:tc>
        <w:tc>
          <w:tcPr>
            <w:tcW w:w="2995" w:type="dxa"/>
            <w:tcBorders>
              <w:top w:val="nil"/>
              <w:left w:val="nil"/>
              <w:bottom w:val="single" w:sz="4" w:space="0" w:color="auto"/>
              <w:right w:val="single" w:sz="4" w:space="0" w:color="auto"/>
            </w:tcBorders>
            <w:shd w:val="clear" w:color="000000" w:fill="DAE9F8"/>
            <w:noWrap/>
            <w:vAlign w:val="bottom"/>
            <w:hideMark/>
          </w:tcPr>
          <w:p w14:paraId="3E4D8867"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Q Learning with Restart</w:t>
            </w:r>
          </w:p>
        </w:tc>
      </w:tr>
      <w:tr w:rsidR="00FF7EAD" w:rsidRPr="00FF7EAD" w14:paraId="62F1DFE1"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484159BA"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V</w:t>
            </w:r>
          </w:p>
        </w:tc>
        <w:tc>
          <w:tcPr>
            <w:tcW w:w="2995" w:type="dxa"/>
            <w:tcBorders>
              <w:top w:val="nil"/>
              <w:left w:val="nil"/>
              <w:bottom w:val="single" w:sz="4" w:space="0" w:color="auto"/>
              <w:right w:val="single" w:sz="4" w:space="0" w:color="auto"/>
            </w:tcBorders>
            <w:shd w:val="clear" w:color="000000" w:fill="DAE9F8"/>
            <w:noWrap/>
            <w:vAlign w:val="bottom"/>
            <w:hideMark/>
          </w:tcPr>
          <w:p w14:paraId="0E1BFE27"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SARSA without Restart</w:t>
            </w:r>
          </w:p>
        </w:tc>
      </w:tr>
      <w:tr w:rsidR="00FF7EAD" w:rsidRPr="00FF7EAD" w14:paraId="2A51C26D" w14:textId="77777777" w:rsidTr="00FF7EAD">
        <w:trPr>
          <w:trHeight w:val="300"/>
          <w:jc w:val="center"/>
        </w:trPr>
        <w:tc>
          <w:tcPr>
            <w:tcW w:w="225" w:type="dxa"/>
            <w:tcBorders>
              <w:top w:val="nil"/>
              <w:left w:val="single" w:sz="4" w:space="0" w:color="auto"/>
              <w:bottom w:val="single" w:sz="4" w:space="0" w:color="auto"/>
              <w:right w:val="single" w:sz="4" w:space="0" w:color="auto"/>
            </w:tcBorders>
            <w:shd w:val="clear" w:color="000000" w:fill="DAE9F8"/>
            <w:noWrap/>
            <w:vAlign w:val="bottom"/>
            <w:hideMark/>
          </w:tcPr>
          <w:p w14:paraId="7426A00A"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VI</w:t>
            </w:r>
          </w:p>
        </w:tc>
        <w:tc>
          <w:tcPr>
            <w:tcW w:w="2995" w:type="dxa"/>
            <w:tcBorders>
              <w:top w:val="nil"/>
              <w:left w:val="nil"/>
              <w:bottom w:val="single" w:sz="4" w:space="0" w:color="auto"/>
              <w:right w:val="single" w:sz="4" w:space="0" w:color="auto"/>
            </w:tcBorders>
            <w:shd w:val="clear" w:color="000000" w:fill="DAE9F8"/>
            <w:noWrap/>
            <w:vAlign w:val="bottom"/>
            <w:hideMark/>
          </w:tcPr>
          <w:p w14:paraId="08D68FA8"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SARSA with Restart</w:t>
            </w:r>
          </w:p>
        </w:tc>
      </w:tr>
    </w:tbl>
    <w:p w14:paraId="2450CFF1" w14:textId="552F3772" w:rsidR="00FF7EAD" w:rsidRDefault="00FF7EAD" w:rsidP="008E2B75">
      <w:pPr>
        <w:rPr>
          <w:rFonts w:ascii="Times New Roman" w:hAnsi="Times New Roman" w:cs="Times New Roman"/>
          <w:sz w:val="22"/>
          <w:szCs w:val="22"/>
        </w:rPr>
      </w:pPr>
    </w:p>
    <w:p w14:paraId="1E577A93" w14:textId="77777777" w:rsidR="00A62129" w:rsidRDefault="00A62129" w:rsidP="008E2B75">
      <w:pPr>
        <w:rPr>
          <w:rFonts w:ascii="Times New Roman" w:hAnsi="Times New Roman" w:cs="Times New Roman"/>
          <w:sz w:val="22"/>
          <w:szCs w:val="22"/>
        </w:rPr>
      </w:pPr>
    </w:p>
    <w:p w14:paraId="0FDA9ADD" w14:textId="77777777" w:rsidR="00A62129" w:rsidRDefault="00A62129" w:rsidP="008E2B75">
      <w:pPr>
        <w:rPr>
          <w:rFonts w:ascii="Times New Roman" w:hAnsi="Times New Roman" w:cs="Times New Roman"/>
          <w:sz w:val="22"/>
          <w:szCs w:val="22"/>
        </w:rPr>
      </w:pPr>
    </w:p>
    <w:p w14:paraId="07E156B5" w14:textId="77777777" w:rsidR="00A62129" w:rsidRPr="00DB7B7D" w:rsidRDefault="00A62129" w:rsidP="008E2B75">
      <w:pPr>
        <w:rPr>
          <w:rFonts w:ascii="Times New Roman" w:hAnsi="Times New Roman" w:cs="Times New Roman"/>
          <w:sz w:val="22"/>
          <w:szCs w:val="22"/>
        </w:rPr>
      </w:pPr>
    </w:p>
    <w:tbl>
      <w:tblPr>
        <w:tblW w:w="7635" w:type="dxa"/>
        <w:jc w:val="center"/>
        <w:tblLook w:val="04A0" w:firstRow="1" w:lastRow="0" w:firstColumn="1" w:lastColumn="0" w:noHBand="0" w:noVBand="1"/>
      </w:tblPr>
      <w:tblGrid>
        <w:gridCol w:w="2605"/>
        <w:gridCol w:w="831"/>
        <w:gridCol w:w="831"/>
        <w:gridCol w:w="831"/>
        <w:gridCol w:w="831"/>
        <w:gridCol w:w="943"/>
        <w:gridCol w:w="943"/>
      </w:tblGrid>
      <w:tr w:rsidR="00FF7EAD" w:rsidRPr="00FF7EAD" w14:paraId="58770DD1" w14:textId="77777777" w:rsidTr="00B31FBA">
        <w:trPr>
          <w:trHeight w:val="300"/>
          <w:jc w:val="center"/>
        </w:trPr>
        <w:tc>
          <w:tcPr>
            <w:tcW w:w="7635"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4B460693" w14:textId="77777777" w:rsidR="00FF7EAD" w:rsidRPr="00FF7EAD" w:rsidRDefault="00FF7EAD" w:rsidP="00FF7EAD">
            <w:pPr>
              <w:spacing w:after="0" w:line="240" w:lineRule="auto"/>
              <w:jc w:val="center"/>
              <w:rPr>
                <w:rFonts w:ascii="Aptos Narrow" w:eastAsia="Times New Roman" w:hAnsi="Aptos Narrow" w:cs="Times New Roman"/>
                <w:b/>
                <w:bCs/>
                <w:color w:val="FFFFFF"/>
                <w:kern w:val="0"/>
                <w:sz w:val="22"/>
                <w:szCs w:val="22"/>
                <w14:ligatures w14:val="none"/>
              </w:rPr>
            </w:pPr>
            <w:r w:rsidRPr="00FF7EAD">
              <w:rPr>
                <w:rFonts w:ascii="Aptos Narrow" w:eastAsia="Times New Roman" w:hAnsi="Aptos Narrow" w:cs="Times New Roman"/>
                <w:b/>
                <w:bCs/>
                <w:color w:val="FFFFFF"/>
                <w:kern w:val="0"/>
                <w:sz w:val="22"/>
                <w:szCs w:val="22"/>
                <w14:ligatures w14:val="none"/>
              </w:rPr>
              <w:lastRenderedPageBreak/>
              <w:t>L-TRACK</w:t>
            </w:r>
          </w:p>
        </w:tc>
      </w:tr>
      <w:tr w:rsidR="00FF7EAD" w:rsidRPr="00FF7EAD" w14:paraId="05765C01"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6A59F1A6"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Metric</w:t>
            </w:r>
          </w:p>
        </w:tc>
        <w:tc>
          <w:tcPr>
            <w:tcW w:w="651" w:type="dxa"/>
            <w:tcBorders>
              <w:top w:val="nil"/>
              <w:left w:val="nil"/>
              <w:bottom w:val="single" w:sz="4" w:space="0" w:color="auto"/>
              <w:right w:val="single" w:sz="4" w:space="0" w:color="auto"/>
            </w:tcBorders>
            <w:shd w:val="clear" w:color="000000" w:fill="A6C9EC"/>
            <w:noWrap/>
            <w:vAlign w:val="bottom"/>
            <w:hideMark/>
          </w:tcPr>
          <w:p w14:paraId="17986EA2"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w:t>
            </w:r>
          </w:p>
        </w:tc>
        <w:tc>
          <w:tcPr>
            <w:tcW w:w="831" w:type="dxa"/>
            <w:tcBorders>
              <w:top w:val="nil"/>
              <w:left w:val="nil"/>
              <w:bottom w:val="single" w:sz="4" w:space="0" w:color="auto"/>
              <w:right w:val="single" w:sz="4" w:space="0" w:color="auto"/>
            </w:tcBorders>
            <w:shd w:val="clear" w:color="000000" w:fill="A6C9EC"/>
            <w:noWrap/>
            <w:vAlign w:val="bottom"/>
            <w:hideMark/>
          </w:tcPr>
          <w:p w14:paraId="4DD903F5"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w:t>
            </w:r>
          </w:p>
        </w:tc>
        <w:tc>
          <w:tcPr>
            <w:tcW w:w="831" w:type="dxa"/>
            <w:tcBorders>
              <w:top w:val="nil"/>
              <w:left w:val="nil"/>
              <w:bottom w:val="single" w:sz="4" w:space="0" w:color="auto"/>
              <w:right w:val="single" w:sz="4" w:space="0" w:color="auto"/>
            </w:tcBorders>
            <w:shd w:val="clear" w:color="000000" w:fill="A6C9EC"/>
            <w:noWrap/>
            <w:vAlign w:val="bottom"/>
            <w:hideMark/>
          </w:tcPr>
          <w:p w14:paraId="1979B64F"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III</w:t>
            </w:r>
          </w:p>
        </w:tc>
        <w:tc>
          <w:tcPr>
            <w:tcW w:w="831" w:type="dxa"/>
            <w:tcBorders>
              <w:top w:val="nil"/>
              <w:left w:val="nil"/>
              <w:bottom w:val="single" w:sz="4" w:space="0" w:color="auto"/>
              <w:right w:val="single" w:sz="4" w:space="0" w:color="auto"/>
            </w:tcBorders>
            <w:shd w:val="clear" w:color="000000" w:fill="A6C9EC"/>
            <w:noWrap/>
            <w:vAlign w:val="bottom"/>
            <w:hideMark/>
          </w:tcPr>
          <w:p w14:paraId="6D53A22E"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IV</w:t>
            </w:r>
          </w:p>
        </w:tc>
        <w:tc>
          <w:tcPr>
            <w:tcW w:w="943" w:type="dxa"/>
            <w:tcBorders>
              <w:top w:val="nil"/>
              <w:left w:val="nil"/>
              <w:bottom w:val="single" w:sz="4" w:space="0" w:color="auto"/>
              <w:right w:val="single" w:sz="4" w:space="0" w:color="auto"/>
            </w:tcBorders>
            <w:shd w:val="clear" w:color="000000" w:fill="A6C9EC"/>
            <w:noWrap/>
            <w:vAlign w:val="bottom"/>
            <w:hideMark/>
          </w:tcPr>
          <w:p w14:paraId="3C81A25E"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w:t>
            </w:r>
          </w:p>
        </w:tc>
        <w:tc>
          <w:tcPr>
            <w:tcW w:w="943" w:type="dxa"/>
            <w:tcBorders>
              <w:top w:val="nil"/>
              <w:left w:val="nil"/>
              <w:bottom w:val="single" w:sz="4" w:space="0" w:color="auto"/>
              <w:right w:val="single" w:sz="4" w:space="0" w:color="auto"/>
            </w:tcBorders>
            <w:shd w:val="clear" w:color="000000" w:fill="A6C9EC"/>
            <w:noWrap/>
            <w:vAlign w:val="bottom"/>
            <w:hideMark/>
          </w:tcPr>
          <w:p w14:paraId="543EBA1A"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VI</w:t>
            </w:r>
          </w:p>
        </w:tc>
      </w:tr>
      <w:tr w:rsidR="00FF7EAD" w:rsidRPr="00FF7EAD" w14:paraId="674ED87F"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28B43CB3"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Episodes</w:t>
            </w:r>
          </w:p>
        </w:tc>
        <w:tc>
          <w:tcPr>
            <w:tcW w:w="651" w:type="dxa"/>
            <w:tcBorders>
              <w:top w:val="nil"/>
              <w:left w:val="nil"/>
              <w:bottom w:val="single" w:sz="4" w:space="0" w:color="auto"/>
              <w:right w:val="single" w:sz="4" w:space="0" w:color="auto"/>
            </w:tcBorders>
            <w:shd w:val="clear" w:color="000000" w:fill="DAE9F8"/>
            <w:noWrap/>
            <w:vAlign w:val="bottom"/>
            <w:hideMark/>
          </w:tcPr>
          <w:p w14:paraId="25896A8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831" w:type="dxa"/>
            <w:tcBorders>
              <w:top w:val="nil"/>
              <w:left w:val="nil"/>
              <w:bottom w:val="single" w:sz="4" w:space="0" w:color="auto"/>
              <w:right w:val="single" w:sz="4" w:space="0" w:color="auto"/>
            </w:tcBorders>
            <w:shd w:val="clear" w:color="000000" w:fill="DAE9F8"/>
            <w:noWrap/>
            <w:vAlign w:val="bottom"/>
            <w:hideMark/>
          </w:tcPr>
          <w:p w14:paraId="23C9A70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831" w:type="dxa"/>
            <w:tcBorders>
              <w:top w:val="nil"/>
              <w:left w:val="nil"/>
              <w:bottom w:val="single" w:sz="4" w:space="0" w:color="auto"/>
              <w:right w:val="single" w:sz="4" w:space="0" w:color="auto"/>
            </w:tcBorders>
            <w:shd w:val="clear" w:color="000000" w:fill="DAE9F8"/>
            <w:noWrap/>
            <w:vAlign w:val="bottom"/>
            <w:hideMark/>
          </w:tcPr>
          <w:p w14:paraId="0A19581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6758</w:t>
            </w:r>
          </w:p>
        </w:tc>
        <w:tc>
          <w:tcPr>
            <w:tcW w:w="831" w:type="dxa"/>
            <w:tcBorders>
              <w:top w:val="nil"/>
              <w:left w:val="nil"/>
              <w:bottom w:val="single" w:sz="4" w:space="0" w:color="auto"/>
              <w:right w:val="single" w:sz="4" w:space="0" w:color="auto"/>
            </w:tcBorders>
            <w:shd w:val="clear" w:color="000000" w:fill="DAE9F8"/>
            <w:noWrap/>
            <w:vAlign w:val="bottom"/>
            <w:hideMark/>
          </w:tcPr>
          <w:p w14:paraId="0954313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5428</w:t>
            </w:r>
          </w:p>
        </w:tc>
        <w:tc>
          <w:tcPr>
            <w:tcW w:w="943" w:type="dxa"/>
            <w:tcBorders>
              <w:top w:val="nil"/>
              <w:left w:val="nil"/>
              <w:bottom w:val="single" w:sz="4" w:space="0" w:color="auto"/>
              <w:right w:val="single" w:sz="4" w:space="0" w:color="auto"/>
            </w:tcBorders>
            <w:shd w:val="clear" w:color="000000" w:fill="DAE9F8"/>
            <w:noWrap/>
            <w:vAlign w:val="bottom"/>
            <w:hideMark/>
          </w:tcPr>
          <w:p w14:paraId="7DF09E7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15000</w:t>
            </w:r>
          </w:p>
        </w:tc>
        <w:tc>
          <w:tcPr>
            <w:tcW w:w="943" w:type="dxa"/>
            <w:tcBorders>
              <w:top w:val="nil"/>
              <w:left w:val="nil"/>
              <w:bottom w:val="single" w:sz="4" w:space="0" w:color="auto"/>
              <w:right w:val="single" w:sz="4" w:space="0" w:color="auto"/>
            </w:tcBorders>
            <w:shd w:val="clear" w:color="000000" w:fill="DAE9F8"/>
            <w:noWrap/>
            <w:vAlign w:val="bottom"/>
            <w:hideMark/>
          </w:tcPr>
          <w:p w14:paraId="12FBF76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15000</w:t>
            </w:r>
          </w:p>
        </w:tc>
      </w:tr>
      <w:tr w:rsidR="00FF7EAD" w:rsidRPr="00FF7EAD" w14:paraId="53E6BBEE"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56D4752C"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Time (s)</w:t>
            </w:r>
          </w:p>
        </w:tc>
        <w:tc>
          <w:tcPr>
            <w:tcW w:w="651" w:type="dxa"/>
            <w:tcBorders>
              <w:top w:val="nil"/>
              <w:left w:val="nil"/>
              <w:bottom w:val="single" w:sz="4" w:space="0" w:color="auto"/>
              <w:right w:val="single" w:sz="4" w:space="0" w:color="auto"/>
            </w:tcBorders>
            <w:shd w:val="clear" w:color="000000" w:fill="DAE9F8"/>
            <w:noWrap/>
            <w:vAlign w:val="bottom"/>
            <w:hideMark/>
          </w:tcPr>
          <w:p w14:paraId="2FA00E8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78.099</w:t>
            </w:r>
          </w:p>
        </w:tc>
        <w:tc>
          <w:tcPr>
            <w:tcW w:w="831" w:type="dxa"/>
            <w:tcBorders>
              <w:top w:val="nil"/>
              <w:left w:val="nil"/>
              <w:bottom w:val="single" w:sz="4" w:space="0" w:color="auto"/>
              <w:right w:val="single" w:sz="4" w:space="0" w:color="auto"/>
            </w:tcBorders>
            <w:shd w:val="clear" w:color="000000" w:fill="DAE9F8"/>
            <w:noWrap/>
            <w:vAlign w:val="bottom"/>
            <w:hideMark/>
          </w:tcPr>
          <w:p w14:paraId="2A5AEA7A"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77.654</w:t>
            </w:r>
          </w:p>
        </w:tc>
        <w:tc>
          <w:tcPr>
            <w:tcW w:w="831" w:type="dxa"/>
            <w:tcBorders>
              <w:top w:val="nil"/>
              <w:left w:val="nil"/>
              <w:bottom w:val="single" w:sz="4" w:space="0" w:color="auto"/>
              <w:right w:val="single" w:sz="4" w:space="0" w:color="auto"/>
            </w:tcBorders>
            <w:shd w:val="clear" w:color="000000" w:fill="DAE9F8"/>
            <w:noWrap/>
            <w:vAlign w:val="bottom"/>
            <w:hideMark/>
          </w:tcPr>
          <w:p w14:paraId="7CE2071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53.314</w:t>
            </w:r>
          </w:p>
        </w:tc>
        <w:tc>
          <w:tcPr>
            <w:tcW w:w="831" w:type="dxa"/>
            <w:tcBorders>
              <w:top w:val="nil"/>
              <w:left w:val="nil"/>
              <w:bottom w:val="single" w:sz="4" w:space="0" w:color="auto"/>
              <w:right w:val="single" w:sz="4" w:space="0" w:color="auto"/>
            </w:tcBorders>
            <w:shd w:val="clear" w:color="000000" w:fill="DAE9F8"/>
            <w:noWrap/>
            <w:vAlign w:val="bottom"/>
            <w:hideMark/>
          </w:tcPr>
          <w:p w14:paraId="0636BCC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42.158</w:t>
            </w:r>
          </w:p>
        </w:tc>
        <w:tc>
          <w:tcPr>
            <w:tcW w:w="943" w:type="dxa"/>
            <w:tcBorders>
              <w:top w:val="nil"/>
              <w:left w:val="nil"/>
              <w:bottom w:val="single" w:sz="4" w:space="0" w:color="auto"/>
              <w:right w:val="single" w:sz="4" w:space="0" w:color="auto"/>
            </w:tcBorders>
            <w:shd w:val="clear" w:color="000000" w:fill="DAE9F8"/>
            <w:noWrap/>
            <w:vAlign w:val="bottom"/>
            <w:hideMark/>
          </w:tcPr>
          <w:p w14:paraId="7CF3B8A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249.107</w:t>
            </w:r>
          </w:p>
        </w:tc>
        <w:tc>
          <w:tcPr>
            <w:tcW w:w="943" w:type="dxa"/>
            <w:tcBorders>
              <w:top w:val="nil"/>
              <w:left w:val="nil"/>
              <w:bottom w:val="single" w:sz="4" w:space="0" w:color="auto"/>
              <w:right w:val="single" w:sz="4" w:space="0" w:color="auto"/>
            </w:tcBorders>
            <w:shd w:val="clear" w:color="000000" w:fill="DAE9F8"/>
            <w:noWrap/>
            <w:vAlign w:val="bottom"/>
            <w:hideMark/>
          </w:tcPr>
          <w:p w14:paraId="2CFF2978"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245.589</w:t>
            </w:r>
          </w:p>
        </w:tc>
      </w:tr>
      <w:tr w:rsidR="00FF7EAD" w:rsidRPr="00FF7EAD" w14:paraId="084CA031"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55C48369"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Walls hit</w:t>
            </w:r>
          </w:p>
        </w:tc>
        <w:tc>
          <w:tcPr>
            <w:tcW w:w="651" w:type="dxa"/>
            <w:tcBorders>
              <w:top w:val="nil"/>
              <w:left w:val="nil"/>
              <w:bottom w:val="single" w:sz="4" w:space="0" w:color="auto"/>
              <w:right w:val="single" w:sz="4" w:space="0" w:color="auto"/>
            </w:tcBorders>
            <w:shd w:val="clear" w:color="000000" w:fill="DAE9F8"/>
            <w:noWrap/>
            <w:vAlign w:val="bottom"/>
            <w:hideMark/>
          </w:tcPr>
          <w:p w14:paraId="6EF226D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0.300</w:t>
            </w:r>
          </w:p>
        </w:tc>
        <w:tc>
          <w:tcPr>
            <w:tcW w:w="831" w:type="dxa"/>
            <w:tcBorders>
              <w:top w:val="nil"/>
              <w:left w:val="nil"/>
              <w:bottom w:val="single" w:sz="4" w:space="0" w:color="auto"/>
              <w:right w:val="single" w:sz="4" w:space="0" w:color="auto"/>
            </w:tcBorders>
            <w:shd w:val="clear" w:color="000000" w:fill="DAE9F8"/>
            <w:noWrap/>
            <w:vAlign w:val="bottom"/>
            <w:hideMark/>
          </w:tcPr>
          <w:p w14:paraId="5AC8DBD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0.600</w:t>
            </w:r>
          </w:p>
        </w:tc>
        <w:tc>
          <w:tcPr>
            <w:tcW w:w="831" w:type="dxa"/>
            <w:tcBorders>
              <w:top w:val="nil"/>
              <w:left w:val="nil"/>
              <w:bottom w:val="single" w:sz="4" w:space="0" w:color="auto"/>
              <w:right w:val="single" w:sz="4" w:space="0" w:color="auto"/>
            </w:tcBorders>
            <w:shd w:val="clear" w:color="000000" w:fill="DAE9F8"/>
            <w:noWrap/>
            <w:vAlign w:val="bottom"/>
            <w:hideMark/>
          </w:tcPr>
          <w:p w14:paraId="66A5FFB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3.300</w:t>
            </w:r>
          </w:p>
        </w:tc>
        <w:tc>
          <w:tcPr>
            <w:tcW w:w="831" w:type="dxa"/>
            <w:tcBorders>
              <w:top w:val="nil"/>
              <w:left w:val="nil"/>
              <w:bottom w:val="single" w:sz="4" w:space="0" w:color="auto"/>
              <w:right w:val="single" w:sz="4" w:space="0" w:color="auto"/>
            </w:tcBorders>
            <w:shd w:val="clear" w:color="000000" w:fill="DAE9F8"/>
            <w:noWrap/>
            <w:vAlign w:val="bottom"/>
            <w:hideMark/>
          </w:tcPr>
          <w:p w14:paraId="094F4BE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4.400</w:t>
            </w:r>
          </w:p>
        </w:tc>
        <w:tc>
          <w:tcPr>
            <w:tcW w:w="943" w:type="dxa"/>
            <w:tcBorders>
              <w:top w:val="nil"/>
              <w:left w:val="nil"/>
              <w:bottom w:val="single" w:sz="4" w:space="0" w:color="auto"/>
              <w:right w:val="single" w:sz="4" w:space="0" w:color="auto"/>
            </w:tcBorders>
            <w:shd w:val="clear" w:color="000000" w:fill="DAE9F8"/>
            <w:noWrap/>
            <w:vAlign w:val="bottom"/>
            <w:hideMark/>
          </w:tcPr>
          <w:p w14:paraId="421F702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3.300</w:t>
            </w:r>
          </w:p>
        </w:tc>
        <w:tc>
          <w:tcPr>
            <w:tcW w:w="943" w:type="dxa"/>
            <w:tcBorders>
              <w:top w:val="nil"/>
              <w:left w:val="nil"/>
              <w:bottom w:val="single" w:sz="4" w:space="0" w:color="auto"/>
              <w:right w:val="single" w:sz="4" w:space="0" w:color="auto"/>
            </w:tcBorders>
            <w:shd w:val="clear" w:color="000000" w:fill="DAE9F8"/>
            <w:noWrap/>
            <w:vAlign w:val="bottom"/>
            <w:hideMark/>
          </w:tcPr>
          <w:p w14:paraId="4B1F3BF9"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21.900</w:t>
            </w:r>
          </w:p>
        </w:tc>
      </w:tr>
      <w:tr w:rsidR="00FF7EAD" w:rsidRPr="00FF7EAD" w14:paraId="50C42587"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7EAA3E61"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Moves</w:t>
            </w:r>
          </w:p>
        </w:tc>
        <w:tc>
          <w:tcPr>
            <w:tcW w:w="651" w:type="dxa"/>
            <w:tcBorders>
              <w:top w:val="nil"/>
              <w:left w:val="nil"/>
              <w:bottom w:val="single" w:sz="4" w:space="0" w:color="auto"/>
              <w:right w:val="single" w:sz="4" w:space="0" w:color="auto"/>
            </w:tcBorders>
            <w:shd w:val="clear" w:color="000000" w:fill="DAE9F8"/>
            <w:noWrap/>
            <w:vAlign w:val="bottom"/>
            <w:hideMark/>
          </w:tcPr>
          <w:p w14:paraId="6428137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12.200</w:t>
            </w:r>
          </w:p>
        </w:tc>
        <w:tc>
          <w:tcPr>
            <w:tcW w:w="831" w:type="dxa"/>
            <w:tcBorders>
              <w:top w:val="nil"/>
              <w:left w:val="nil"/>
              <w:bottom w:val="single" w:sz="4" w:space="0" w:color="auto"/>
              <w:right w:val="single" w:sz="4" w:space="0" w:color="auto"/>
            </w:tcBorders>
            <w:shd w:val="clear" w:color="000000" w:fill="DAE9F8"/>
            <w:noWrap/>
            <w:vAlign w:val="bottom"/>
            <w:hideMark/>
          </w:tcPr>
          <w:p w14:paraId="70806CD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15.800</w:t>
            </w:r>
          </w:p>
        </w:tc>
        <w:tc>
          <w:tcPr>
            <w:tcW w:w="831" w:type="dxa"/>
            <w:tcBorders>
              <w:top w:val="nil"/>
              <w:left w:val="nil"/>
              <w:bottom w:val="single" w:sz="4" w:space="0" w:color="auto"/>
              <w:right w:val="single" w:sz="4" w:space="0" w:color="auto"/>
            </w:tcBorders>
            <w:shd w:val="clear" w:color="000000" w:fill="DAE9F8"/>
            <w:noWrap/>
            <w:vAlign w:val="bottom"/>
            <w:hideMark/>
          </w:tcPr>
          <w:p w14:paraId="09DB4F9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34.800</w:t>
            </w:r>
          </w:p>
        </w:tc>
        <w:tc>
          <w:tcPr>
            <w:tcW w:w="831" w:type="dxa"/>
            <w:tcBorders>
              <w:top w:val="nil"/>
              <w:left w:val="nil"/>
              <w:bottom w:val="single" w:sz="4" w:space="0" w:color="auto"/>
              <w:right w:val="single" w:sz="4" w:space="0" w:color="auto"/>
            </w:tcBorders>
            <w:shd w:val="clear" w:color="000000" w:fill="DAE9F8"/>
            <w:noWrap/>
            <w:vAlign w:val="bottom"/>
            <w:hideMark/>
          </w:tcPr>
          <w:p w14:paraId="3D8825A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45.100</w:t>
            </w:r>
          </w:p>
        </w:tc>
        <w:tc>
          <w:tcPr>
            <w:tcW w:w="943" w:type="dxa"/>
            <w:tcBorders>
              <w:top w:val="nil"/>
              <w:left w:val="nil"/>
              <w:bottom w:val="single" w:sz="4" w:space="0" w:color="auto"/>
              <w:right w:val="single" w:sz="4" w:space="0" w:color="auto"/>
            </w:tcBorders>
            <w:shd w:val="clear" w:color="000000" w:fill="DAE9F8"/>
            <w:noWrap/>
            <w:vAlign w:val="bottom"/>
            <w:hideMark/>
          </w:tcPr>
          <w:p w14:paraId="2B191F1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47.900</w:t>
            </w:r>
          </w:p>
        </w:tc>
        <w:tc>
          <w:tcPr>
            <w:tcW w:w="943" w:type="dxa"/>
            <w:tcBorders>
              <w:top w:val="nil"/>
              <w:left w:val="nil"/>
              <w:bottom w:val="single" w:sz="4" w:space="0" w:color="auto"/>
              <w:right w:val="single" w:sz="4" w:space="0" w:color="auto"/>
            </w:tcBorders>
            <w:shd w:val="clear" w:color="000000" w:fill="DAE9F8"/>
            <w:noWrap/>
            <w:vAlign w:val="bottom"/>
            <w:hideMark/>
          </w:tcPr>
          <w:p w14:paraId="7DCA30E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224.300</w:t>
            </w:r>
          </w:p>
        </w:tc>
      </w:tr>
      <w:tr w:rsidR="00FF7EAD" w:rsidRPr="00FF7EAD" w14:paraId="579CE1D7" w14:textId="77777777" w:rsidTr="00B31FBA">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0FE08AAE" w14:textId="745FD23A"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Experiment Time (</w:t>
            </w:r>
            <w:proofErr w:type="spellStart"/>
            <w:r w:rsidR="00B31FBA">
              <w:rPr>
                <w:rFonts w:ascii="Aptos Narrow" w:eastAsia="Times New Roman" w:hAnsi="Aptos Narrow" w:cs="Times New Roman"/>
                <w:color w:val="000000"/>
                <w:kern w:val="0"/>
                <w:sz w:val="22"/>
                <w:szCs w:val="22"/>
                <w14:ligatures w14:val="none"/>
              </w:rPr>
              <w:t>m</w:t>
            </w:r>
            <w:r w:rsidRPr="00FF7EAD">
              <w:rPr>
                <w:rFonts w:ascii="Aptos Narrow" w:eastAsia="Times New Roman" w:hAnsi="Aptos Narrow" w:cs="Times New Roman"/>
                <w:color w:val="000000"/>
                <w:kern w:val="0"/>
                <w:sz w:val="22"/>
                <w:szCs w:val="22"/>
                <w14:ligatures w14:val="none"/>
              </w:rPr>
              <w:t>s</w:t>
            </w:r>
            <w:proofErr w:type="spellEnd"/>
            <w:r w:rsidRPr="00FF7EAD">
              <w:rPr>
                <w:rFonts w:ascii="Aptos Narrow" w:eastAsia="Times New Roman" w:hAnsi="Aptos Narrow" w:cs="Times New Roman"/>
                <w:color w:val="000000"/>
                <w:kern w:val="0"/>
                <w:sz w:val="22"/>
                <w:szCs w:val="22"/>
                <w14:ligatures w14:val="none"/>
              </w:rPr>
              <w:t>)</w:t>
            </w:r>
          </w:p>
        </w:tc>
        <w:tc>
          <w:tcPr>
            <w:tcW w:w="651" w:type="dxa"/>
            <w:tcBorders>
              <w:top w:val="nil"/>
              <w:left w:val="nil"/>
              <w:bottom w:val="single" w:sz="4" w:space="0" w:color="auto"/>
              <w:right w:val="single" w:sz="4" w:space="0" w:color="auto"/>
            </w:tcBorders>
            <w:shd w:val="clear" w:color="000000" w:fill="DAE9F8"/>
            <w:noWrap/>
            <w:vAlign w:val="bottom"/>
            <w:hideMark/>
          </w:tcPr>
          <w:p w14:paraId="3434F87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2.583</w:t>
            </w:r>
          </w:p>
        </w:tc>
        <w:tc>
          <w:tcPr>
            <w:tcW w:w="831" w:type="dxa"/>
            <w:tcBorders>
              <w:top w:val="nil"/>
              <w:left w:val="nil"/>
              <w:bottom w:val="single" w:sz="4" w:space="0" w:color="auto"/>
              <w:right w:val="single" w:sz="4" w:space="0" w:color="auto"/>
            </w:tcBorders>
            <w:shd w:val="clear" w:color="000000" w:fill="DAE9F8"/>
            <w:noWrap/>
            <w:vAlign w:val="bottom"/>
            <w:hideMark/>
          </w:tcPr>
          <w:p w14:paraId="6F2DFE5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3.123</w:t>
            </w:r>
          </w:p>
        </w:tc>
        <w:tc>
          <w:tcPr>
            <w:tcW w:w="831" w:type="dxa"/>
            <w:tcBorders>
              <w:top w:val="nil"/>
              <w:left w:val="nil"/>
              <w:bottom w:val="single" w:sz="4" w:space="0" w:color="auto"/>
              <w:right w:val="single" w:sz="4" w:space="0" w:color="auto"/>
            </w:tcBorders>
            <w:shd w:val="clear" w:color="000000" w:fill="DAE9F8"/>
            <w:noWrap/>
            <w:vAlign w:val="bottom"/>
            <w:hideMark/>
          </w:tcPr>
          <w:p w14:paraId="528275F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6.642</w:t>
            </w:r>
          </w:p>
        </w:tc>
        <w:tc>
          <w:tcPr>
            <w:tcW w:w="831" w:type="dxa"/>
            <w:tcBorders>
              <w:top w:val="nil"/>
              <w:left w:val="nil"/>
              <w:bottom w:val="single" w:sz="4" w:space="0" w:color="auto"/>
              <w:right w:val="single" w:sz="4" w:space="0" w:color="auto"/>
            </w:tcBorders>
            <w:shd w:val="clear" w:color="000000" w:fill="DAE9F8"/>
            <w:noWrap/>
            <w:vAlign w:val="bottom"/>
            <w:hideMark/>
          </w:tcPr>
          <w:p w14:paraId="71F561D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7.586</w:t>
            </w:r>
          </w:p>
        </w:tc>
        <w:tc>
          <w:tcPr>
            <w:tcW w:w="943" w:type="dxa"/>
            <w:tcBorders>
              <w:top w:val="nil"/>
              <w:left w:val="nil"/>
              <w:bottom w:val="single" w:sz="4" w:space="0" w:color="auto"/>
              <w:right w:val="single" w:sz="4" w:space="0" w:color="auto"/>
            </w:tcBorders>
            <w:shd w:val="clear" w:color="000000" w:fill="DAE9F8"/>
            <w:noWrap/>
            <w:vAlign w:val="bottom"/>
            <w:hideMark/>
          </w:tcPr>
          <w:p w14:paraId="6DB6993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7.616</w:t>
            </w:r>
          </w:p>
        </w:tc>
        <w:tc>
          <w:tcPr>
            <w:tcW w:w="943" w:type="dxa"/>
            <w:tcBorders>
              <w:top w:val="nil"/>
              <w:left w:val="nil"/>
              <w:bottom w:val="single" w:sz="4" w:space="0" w:color="auto"/>
              <w:right w:val="single" w:sz="4" w:space="0" w:color="auto"/>
            </w:tcBorders>
            <w:shd w:val="clear" w:color="000000" w:fill="DAE9F8"/>
            <w:noWrap/>
            <w:vAlign w:val="bottom"/>
            <w:hideMark/>
          </w:tcPr>
          <w:p w14:paraId="1121C55B"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36.332</w:t>
            </w:r>
          </w:p>
        </w:tc>
      </w:tr>
    </w:tbl>
    <w:p w14:paraId="57A3774D" w14:textId="14E4B06C" w:rsidR="00DB7B7D" w:rsidRDefault="00DB7B7D" w:rsidP="008E2B75">
      <w:pPr>
        <w:rPr>
          <w:rFonts w:ascii="Times New Roman" w:hAnsi="Times New Roman" w:cs="Times New Roman"/>
          <w:sz w:val="22"/>
          <w:szCs w:val="22"/>
        </w:rPr>
      </w:pPr>
    </w:p>
    <w:tbl>
      <w:tblPr>
        <w:tblW w:w="7396" w:type="dxa"/>
        <w:jc w:val="center"/>
        <w:tblLook w:val="04A0" w:firstRow="1" w:lastRow="0" w:firstColumn="1" w:lastColumn="0" w:noHBand="0" w:noVBand="1"/>
      </w:tblPr>
      <w:tblGrid>
        <w:gridCol w:w="2515"/>
        <w:gridCol w:w="943"/>
        <w:gridCol w:w="943"/>
        <w:gridCol w:w="720"/>
        <w:gridCol w:w="720"/>
        <w:gridCol w:w="831"/>
        <w:gridCol w:w="831"/>
      </w:tblGrid>
      <w:tr w:rsidR="00FF7EAD" w:rsidRPr="00FF7EAD" w14:paraId="677768C3" w14:textId="77777777" w:rsidTr="00FF7EAD">
        <w:trPr>
          <w:trHeight w:val="300"/>
          <w:jc w:val="center"/>
        </w:trPr>
        <w:tc>
          <w:tcPr>
            <w:tcW w:w="7396"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1C14DD38" w14:textId="77777777" w:rsidR="00FF7EAD" w:rsidRPr="00FF7EAD" w:rsidRDefault="00FF7EAD" w:rsidP="00FF7EAD">
            <w:pPr>
              <w:spacing w:after="0" w:line="240" w:lineRule="auto"/>
              <w:jc w:val="center"/>
              <w:rPr>
                <w:rFonts w:ascii="Aptos Narrow" w:eastAsia="Times New Roman" w:hAnsi="Aptos Narrow" w:cs="Times New Roman"/>
                <w:b/>
                <w:bCs/>
                <w:color w:val="FFFFFF"/>
                <w:kern w:val="0"/>
                <w:sz w:val="22"/>
                <w:szCs w:val="22"/>
                <w14:ligatures w14:val="none"/>
              </w:rPr>
            </w:pPr>
            <w:r w:rsidRPr="00FF7EAD">
              <w:rPr>
                <w:rFonts w:ascii="Aptos Narrow" w:eastAsia="Times New Roman" w:hAnsi="Aptos Narrow" w:cs="Times New Roman"/>
                <w:b/>
                <w:bCs/>
                <w:color w:val="FFFFFF"/>
                <w:kern w:val="0"/>
                <w:sz w:val="22"/>
                <w:szCs w:val="22"/>
                <w14:ligatures w14:val="none"/>
              </w:rPr>
              <w:t>O-TRACK</w:t>
            </w:r>
          </w:p>
        </w:tc>
      </w:tr>
      <w:tr w:rsidR="00FF7EAD" w:rsidRPr="00FF7EAD" w14:paraId="2FAF41F9"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6AFADC40"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Metric</w:t>
            </w:r>
          </w:p>
        </w:tc>
        <w:tc>
          <w:tcPr>
            <w:tcW w:w="836" w:type="dxa"/>
            <w:tcBorders>
              <w:top w:val="nil"/>
              <w:left w:val="nil"/>
              <w:bottom w:val="single" w:sz="4" w:space="0" w:color="auto"/>
              <w:right w:val="single" w:sz="4" w:space="0" w:color="auto"/>
            </w:tcBorders>
            <w:shd w:val="clear" w:color="000000" w:fill="A6C9EC"/>
            <w:noWrap/>
            <w:vAlign w:val="bottom"/>
            <w:hideMark/>
          </w:tcPr>
          <w:p w14:paraId="34E0742B"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w:t>
            </w:r>
          </w:p>
        </w:tc>
        <w:tc>
          <w:tcPr>
            <w:tcW w:w="943" w:type="dxa"/>
            <w:tcBorders>
              <w:top w:val="nil"/>
              <w:left w:val="nil"/>
              <w:bottom w:val="single" w:sz="4" w:space="0" w:color="auto"/>
              <w:right w:val="single" w:sz="4" w:space="0" w:color="auto"/>
            </w:tcBorders>
            <w:shd w:val="clear" w:color="000000" w:fill="A6C9EC"/>
            <w:noWrap/>
            <w:vAlign w:val="bottom"/>
            <w:hideMark/>
          </w:tcPr>
          <w:p w14:paraId="21D56546"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w:t>
            </w:r>
          </w:p>
        </w:tc>
        <w:tc>
          <w:tcPr>
            <w:tcW w:w="720" w:type="dxa"/>
            <w:tcBorders>
              <w:top w:val="nil"/>
              <w:left w:val="nil"/>
              <w:bottom w:val="single" w:sz="4" w:space="0" w:color="auto"/>
              <w:right w:val="single" w:sz="4" w:space="0" w:color="auto"/>
            </w:tcBorders>
            <w:shd w:val="clear" w:color="000000" w:fill="A6C9EC"/>
            <w:noWrap/>
            <w:vAlign w:val="bottom"/>
            <w:hideMark/>
          </w:tcPr>
          <w:p w14:paraId="129AE521"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III</w:t>
            </w:r>
          </w:p>
        </w:tc>
        <w:tc>
          <w:tcPr>
            <w:tcW w:w="720" w:type="dxa"/>
            <w:tcBorders>
              <w:top w:val="nil"/>
              <w:left w:val="nil"/>
              <w:bottom w:val="single" w:sz="4" w:space="0" w:color="auto"/>
              <w:right w:val="single" w:sz="4" w:space="0" w:color="auto"/>
            </w:tcBorders>
            <w:shd w:val="clear" w:color="000000" w:fill="A6C9EC"/>
            <w:noWrap/>
            <w:vAlign w:val="bottom"/>
            <w:hideMark/>
          </w:tcPr>
          <w:p w14:paraId="5B54ED64"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IV</w:t>
            </w:r>
          </w:p>
        </w:tc>
        <w:tc>
          <w:tcPr>
            <w:tcW w:w="831" w:type="dxa"/>
            <w:tcBorders>
              <w:top w:val="nil"/>
              <w:left w:val="nil"/>
              <w:bottom w:val="single" w:sz="4" w:space="0" w:color="auto"/>
              <w:right w:val="single" w:sz="4" w:space="0" w:color="auto"/>
            </w:tcBorders>
            <w:shd w:val="clear" w:color="000000" w:fill="A6C9EC"/>
            <w:noWrap/>
            <w:vAlign w:val="bottom"/>
            <w:hideMark/>
          </w:tcPr>
          <w:p w14:paraId="6423FD54"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w:t>
            </w:r>
          </w:p>
        </w:tc>
        <w:tc>
          <w:tcPr>
            <w:tcW w:w="831" w:type="dxa"/>
            <w:tcBorders>
              <w:top w:val="nil"/>
              <w:left w:val="nil"/>
              <w:bottom w:val="single" w:sz="4" w:space="0" w:color="auto"/>
              <w:right w:val="single" w:sz="4" w:space="0" w:color="auto"/>
            </w:tcBorders>
            <w:shd w:val="clear" w:color="000000" w:fill="A6C9EC"/>
            <w:noWrap/>
            <w:vAlign w:val="bottom"/>
            <w:hideMark/>
          </w:tcPr>
          <w:p w14:paraId="53BA5DD9"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VI</w:t>
            </w:r>
          </w:p>
        </w:tc>
      </w:tr>
      <w:tr w:rsidR="00FF7EAD" w:rsidRPr="00FF7EAD" w14:paraId="3AD6EAA2"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7182B5C3"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Episodes</w:t>
            </w:r>
          </w:p>
        </w:tc>
        <w:tc>
          <w:tcPr>
            <w:tcW w:w="836" w:type="dxa"/>
            <w:tcBorders>
              <w:top w:val="nil"/>
              <w:left w:val="nil"/>
              <w:bottom w:val="single" w:sz="4" w:space="0" w:color="auto"/>
              <w:right w:val="single" w:sz="4" w:space="0" w:color="auto"/>
            </w:tcBorders>
            <w:shd w:val="clear" w:color="000000" w:fill="DAE9F8"/>
            <w:noWrap/>
            <w:vAlign w:val="bottom"/>
            <w:hideMark/>
          </w:tcPr>
          <w:p w14:paraId="3E83DE8B"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943" w:type="dxa"/>
            <w:tcBorders>
              <w:top w:val="nil"/>
              <w:left w:val="nil"/>
              <w:bottom w:val="single" w:sz="4" w:space="0" w:color="auto"/>
              <w:right w:val="single" w:sz="4" w:space="0" w:color="auto"/>
            </w:tcBorders>
            <w:shd w:val="clear" w:color="000000" w:fill="DAE9F8"/>
            <w:noWrap/>
            <w:vAlign w:val="bottom"/>
            <w:hideMark/>
          </w:tcPr>
          <w:p w14:paraId="63FD592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720" w:type="dxa"/>
            <w:tcBorders>
              <w:top w:val="nil"/>
              <w:left w:val="nil"/>
              <w:bottom w:val="single" w:sz="4" w:space="0" w:color="auto"/>
              <w:right w:val="single" w:sz="4" w:space="0" w:color="auto"/>
            </w:tcBorders>
            <w:shd w:val="clear" w:color="000000" w:fill="DAE9F8"/>
            <w:noWrap/>
            <w:vAlign w:val="bottom"/>
            <w:hideMark/>
          </w:tcPr>
          <w:p w14:paraId="095130A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339</w:t>
            </w:r>
          </w:p>
        </w:tc>
        <w:tc>
          <w:tcPr>
            <w:tcW w:w="720" w:type="dxa"/>
            <w:tcBorders>
              <w:top w:val="nil"/>
              <w:left w:val="nil"/>
              <w:bottom w:val="single" w:sz="4" w:space="0" w:color="auto"/>
              <w:right w:val="single" w:sz="4" w:space="0" w:color="auto"/>
            </w:tcBorders>
            <w:shd w:val="clear" w:color="000000" w:fill="DAE9F8"/>
            <w:noWrap/>
            <w:vAlign w:val="bottom"/>
            <w:hideMark/>
          </w:tcPr>
          <w:p w14:paraId="0AC3BB6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619</w:t>
            </w:r>
          </w:p>
        </w:tc>
        <w:tc>
          <w:tcPr>
            <w:tcW w:w="831" w:type="dxa"/>
            <w:tcBorders>
              <w:top w:val="nil"/>
              <w:left w:val="nil"/>
              <w:bottom w:val="single" w:sz="4" w:space="0" w:color="auto"/>
              <w:right w:val="single" w:sz="4" w:space="0" w:color="auto"/>
            </w:tcBorders>
            <w:shd w:val="clear" w:color="000000" w:fill="DAE9F8"/>
            <w:noWrap/>
            <w:vAlign w:val="bottom"/>
            <w:hideMark/>
          </w:tcPr>
          <w:p w14:paraId="11F91E43"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6724</w:t>
            </w:r>
          </w:p>
        </w:tc>
        <w:tc>
          <w:tcPr>
            <w:tcW w:w="831" w:type="dxa"/>
            <w:tcBorders>
              <w:top w:val="nil"/>
              <w:left w:val="nil"/>
              <w:bottom w:val="single" w:sz="4" w:space="0" w:color="auto"/>
              <w:right w:val="single" w:sz="4" w:space="0" w:color="auto"/>
            </w:tcBorders>
            <w:shd w:val="clear" w:color="000000" w:fill="DAE9F8"/>
            <w:noWrap/>
            <w:vAlign w:val="bottom"/>
            <w:hideMark/>
          </w:tcPr>
          <w:p w14:paraId="1D0A9A8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4507</w:t>
            </w:r>
          </w:p>
        </w:tc>
      </w:tr>
      <w:tr w:rsidR="00FF7EAD" w:rsidRPr="00FF7EAD" w14:paraId="45793625"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61F42E87"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Time (s)</w:t>
            </w:r>
          </w:p>
        </w:tc>
        <w:tc>
          <w:tcPr>
            <w:tcW w:w="836" w:type="dxa"/>
            <w:tcBorders>
              <w:top w:val="nil"/>
              <w:left w:val="nil"/>
              <w:bottom w:val="single" w:sz="4" w:space="0" w:color="auto"/>
              <w:right w:val="single" w:sz="4" w:space="0" w:color="auto"/>
            </w:tcBorders>
            <w:shd w:val="clear" w:color="000000" w:fill="DAE9F8"/>
            <w:noWrap/>
            <w:vAlign w:val="bottom"/>
            <w:hideMark/>
          </w:tcPr>
          <w:p w14:paraId="6FA9DD89"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139.768</w:t>
            </w:r>
          </w:p>
        </w:tc>
        <w:tc>
          <w:tcPr>
            <w:tcW w:w="943" w:type="dxa"/>
            <w:tcBorders>
              <w:top w:val="nil"/>
              <w:left w:val="nil"/>
              <w:bottom w:val="single" w:sz="4" w:space="0" w:color="auto"/>
              <w:right w:val="single" w:sz="4" w:space="0" w:color="auto"/>
            </w:tcBorders>
            <w:shd w:val="clear" w:color="000000" w:fill="DAE9F8"/>
            <w:noWrap/>
            <w:vAlign w:val="bottom"/>
            <w:hideMark/>
          </w:tcPr>
          <w:p w14:paraId="62A4D19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139.783</w:t>
            </w:r>
          </w:p>
        </w:tc>
        <w:tc>
          <w:tcPr>
            <w:tcW w:w="720" w:type="dxa"/>
            <w:tcBorders>
              <w:top w:val="nil"/>
              <w:left w:val="nil"/>
              <w:bottom w:val="single" w:sz="4" w:space="0" w:color="auto"/>
              <w:right w:val="single" w:sz="4" w:space="0" w:color="auto"/>
            </w:tcBorders>
            <w:shd w:val="clear" w:color="000000" w:fill="DAE9F8"/>
            <w:noWrap/>
            <w:vAlign w:val="bottom"/>
            <w:hideMark/>
          </w:tcPr>
          <w:p w14:paraId="6808B12B"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1.432</w:t>
            </w:r>
          </w:p>
        </w:tc>
        <w:tc>
          <w:tcPr>
            <w:tcW w:w="720" w:type="dxa"/>
            <w:tcBorders>
              <w:top w:val="nil"/>
              <w:left w:val="nil"/>
              <w:bottom w:val="single" w:sz="4" w:space="0" w:color="auto"/>
              <w:right w:val="single" w:sz="4" w:space="0" w:color="auto"/>
            </w:tcBorders>
            <w:shd w:val="clear" w:color="000000" w:fill="DAE9F8"/>
            <w:noWrap/>
            <w:vAlign w:val="bottom"/>
            <w:hideMark/>
          </w:tcPr>
          <w:p w14:paraId="3081A46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2.342</w:t>
            </w:r>
          </w:p>
        </w:tc>
        <w:tc>
          <w:tcPr>
            <w:tcW w:w="831" w:type="dxa"/>
            <w:tcBorders>
              <w:top w:val="nil"/>
              <w:left w:val="nil"/>
              <w:bottom w:val="single" w:sz="4" w:space="0" w:color="auto"/>
              <w:right w:val="single" w:sz="4" w:space="0" w:color="auto"/>
            </w:tcBorders>
            <w:shd w:val="clear" w:color="000000" w:fill="DAE9F8"/>
            <w:noWrap/>
            <w:vAlign w:val="bottom"/>
            <w:hideMark/>
          </w:tcPr>
          <w:p w14:paraId="788BC3F9"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60.036</w:t>
            </w:r>
          </w:p>
        </w:tc>
        <w:tc>
          <w:tcPr>
            <w:tcW w:w="831" w:type="dxa"/>
            <w:tcBorders>
              <w:top w:val="nil"/>
              <w:left w:val="nil"/>
              <w:bottom w:val="single" w:sz="4" w:space="0" w:color="auto"/>
              <w:right w:val="single" w:sz="4" w:space="0" w:color="auto"/>
            </w:tcBorders>
            <w:shd w:val="clear" w:color="000000" w:fill="DAE9F8"/>
            <w:noWrap/>
            <w:vAlign w:val="bottom"/>
            <w:hideMark/>
          </w:tcPr>
          <w:p w14:paraId="24EA242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36.406</w:t>
            </w:r>
          </w:p>
        </w:tc>
      </w:tr>
      <w:tr w:rsidR="00FF7EAD" w:rsidRPr="00FF7EAD" w14:paraId="3AA87FDA"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561F04B4"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Walls hit</w:t>
            </w:r>
          </w:p>
        </w:tc>
        <w:tc>
          <w:tcPr>
            <w:tcW w:w="836" w:type="dxa"/>
            <w:tcBorders>
              <w:top w:val="nil"/>
              <w:left w:val="nil"/>
              <w:bottom w:val="single" w:sz="4" w:space="0" w:color="auto"/>
              <w:right w:val="single" w:sz="4" w:space="0" w:color="auto"/>
            </w:tcBorders>
            <w:shd w:val="clear" w:color="000000" w:fill="DAE9F8"/>
            <w:noWrap/>
            <w:vAlign w:val="bottom"/>
            <w:hideMark/>
          </w:tcPr>
          <w:p w14:paraId="7F04505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0.100</w:t>
            </w:r>
          </w:p>
        </w:tc>
        <w:tc>
          <w:tcPr>
            <w:tcW w:w="943" w:type="dxa"/>
            <w:tcBorders>
              <w:top w:val="nil"/>
              <w:left w:val="nil"/>
              <w:bottom w:val="single" w:sz="4" w:space="0" w:color="auto"/>
              <w:right w:val="single" w:sz="4" w:space="0" w:color="auto"/>
            </w:tcBorders>
            <w:shd w:val="clear" w:color="000000" w:fill="DAE9F8"/>
            <w:noWrap/>
            <w:vAlign w:val="bottom"/>
            <w:hideMark/>
          </w:tcPr>
          <w:p w14:paraId="638C2453"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1.000</w:t>
            </w:r>
          </w:p>
        </w:tc>
        <w:tc>
          <w:tcPr>
            <w:tcW w:w="720" w:type="dxa"/>
            <w:tcBorders>
              <w:top w:val="nil"/>
              <w:left w:val="nil"/>
              <w:bottom w:val="single" w:sz="4" w:space="0" w:color="auto"/>
              <w:right w:val="single" w:sz="4" w:space="0" w:color="auto"/>
            </w:tcBorders>
            <w:shd w:val="clear" w:color="000000" w:fill="DAE9F8"/>
            <w:noWrap/>
            <w:vAlign w:val="bottom"/>
            <w:hideMark/>
          </w:tcPr>
          <w:p w14:paraId="125A7FD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0.000</w:t>
            </w:r>
          </w:p>
        </w:tc>
        <w:tc>
          <w:tcPr>
            <w:tcW w:w="720" w:type="dxa"/>
            <w:tcBorders>
              <w:top w:val="nil"/>
              <w:left w:val="nil"/>
              <w:bottom w:val="single" w:sz="4" w:space="0" w:color="auto"/>
              <w:right w:val="single" w:sz="4" w:space="0" w:color="auto"/>
            </w:tcBorders>
            <w:shd w:val="clear" w:color="000000" w:fill="DAE9F8"/>
            <w:noWrap/>
            <w:vAlign w:val="bottom"/>
            <w:hideMark/>
          </w:tcPr>
          <w:p w14:paraId="34E7F07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0.000</w:t>
            </w:r>
          </w:p>
        </w:tc>
        <w:tc>
          <w:tcPr>
            <w:tcW w:w="831" w:type="dxa"/>
            <w:tcBorders>
              <w:top w:val="nil"/>
              <w:left w:val="nil"/>
              <w:bottom w:val="single" w:sz="4" w:space="0" w:color="auto"/>
              <w:right w:val="single" w:sz="4" w:space="0" w:color="auto"/>
            </w:tcBorders>
            <w:shd w:val="clear" w:color="000000" w:fill="DAE9F8"/>
            <w:noWrap/>
            <w:vAlign w:val="bottom"/>
            <w:hideMark/>
          </w:tcPr>
          <w:p w14:paraId="4101D5E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8.500</w:t>
            </w:r>
          </w:p>
        </w:tc>
        <w:tc>
          <w:tcPr>
            <w:tcW w:w="831" w:type="dxa"/>
            <w:tcBorders>
              <w:top w:val="nil"/>
              <w:left w:val="nil"/>
              <w:bottom w:val="single" w:sz="4" w:space="0" w:color="auto"/>
              <w:right w:val="single" w:sz="4" w:space="0" w:color="auto"/>
            </w:tcBorders>
            <w:shd w:val="clear" w:color="000000" w:fill="DAE9F8"/>
            <w:noWrap/>
            <w:vAlign w:val="bottom"/>
            <w:hideMark/>
          </w:tcPr>
          <w:p w14:paraId="7E771D3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2.100</w:t>
            </w:r>
          </w:p>
        </w:tc>
      </w:tr>
      <w:tr w:rsidR="00FF7EAD" w:rsidRPr="00FF7EAD" w14:paraId="739D2B8D"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6D3DA2F0"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Moves</w:t>
            </w:r>
          </w:p>
        </w:tc>
        <w:tc>
          <w:tcPr>
            <w:tcW w:w="836" w:type="dxa"/>
            <w:tcBorders>
              <w:top w:val="nil"/>
              <w:left w:val="nil"/>
              <w:bottom w:val="single" w:sz="4" w:space="0" w:color="auto"/>
              <w:right w:val="single" w:sz="4" w:space="0" w:color="auto"/>
            </w:tcBorders>
            <w:shd w:val="clear" w:color="000000" w:fill="DAE9F8"/>
            <w:noWrap/>
            <w:vAlign w:val="bottom"/>
            <w:hideMark/>
          </w:tcPr>
          <w:p w14:paraId="70A0BBB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4.600</w:t>
            </w:r>
          </w:p>
        </w:tc>
        <w:tc>
          <w:tcPr>
            <w:tcW w:w="943" w:type="dxa"/>
            <w:tcBorders>
              <w:top w:val="nil"/>
              <w:left w:val="nil"/>
              <w:bottom w:val="single" w:sz="4" w:space="0" w:color="auto"/>
              <w:right w:val="single" w:sz="4" w:space="0" w:color="auto"/>
            </w:tcBorders>
            <w:shd w:val="clear" w:color="000000" w:fill="DAE9F8"/>
            <w:noWrap/>
            <w:vAlign w:val="bottom"/>
            <w:hideMark/>
          </w:tcPr>
          <w:p w14:paraId="614F008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7.900</w:t>
            </w:r>
          </w:p>
        </w:tc>
        <w:tc>
          <w:tcPr>
            <w:tcW w:w="720" w:type="dxa"/>
            <w:tcBorders>
              <w:top w:val="nil"/>
              <w:left w:val="nil"/>
              <w:bottom w:val="single" w:sz="4" w:space="0" w:color="auto"/>
              <w:right w:val="single" w:sz="4" w:space="0" w:color="auto"/>
            </w:tcBorders>
            <w:shd w:val="clear" w:color="000000" w:fill="DAE9F8"/>
            <w:noWrap/>
            <w:vAlign w:val="bottom"/>
            <w:hideMark/>
          </w:tcPr>
          <w:p w14:paraId="2ED3FDC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4.400</w:t>
            </w:r>
          </w:p>
        </w:tc>
        <w:tc>
          <w:tcPr>
            <w:tcW w:w="720" w:type="dxa"/>
            <w:tcBorders>
              <w:top w:val="nil"/>
              <w:left w:val="nil"/>
              <w:bottom w:val="single" w:sz="4" w:space="0" w:color="auto"/>
              <w:right w:val="single" w:sz="4" w:space="0" w:color="auto"/>
            </w:tcBorders>
            <w:shd w:val="clear" w:color="000000" w:fill="DAE9F8"/>
            <w:noWrap/>
            <w:vAlign w:val="bottom"/>
            <w:hideMark/>
          </w:tcPr>
          <w:p w14:paraId="15BC9B9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4.500</w:t>
            </w:r>
          </w:p>
        </w:tc>
        <w:tc>
          <w:tcPr>
            <w:tcW w:w="831" w:type="dxa"/>
            <w:tcBorders>
              <w:top w:val="nil"/>
              <w:left w:val="nil"/>
              <w:bottom w:val="single" w:sz="4" w:space="0" w:color="auto"/>
              <w:right w:val="single" w:sz="4" w:space="0" w:color="auto"/>
            </w:tcBorders>
            <w:shd w:val="clear" w:color="000000" w:fill="DAE9F8"/>
            <w:noWrap/>
            <w:vAlign w:val="bottom"/>
            <w:hideMark/>
          </w:tcPr>
          <w:p w14:paraId="7FAA65F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79.600</w:t>
            </w:r>
          </w:p>
        </w:tc>
        <w:tc>
          <w:tcPr>
            <w:tcW w:w="831" w:type="dxa"/>
            <w:tcBorders>
              <w:top w:val="nil"/>
              <w:left w:val="nil"/>
              <w:bottom w:val="single" w:sz="4" w:space="0" w:color="auto"/>
              <w:right w:val="single" w:sz="4" w:space="0" w:color="auto"/>
            </w:tcBorders>
            <w:shd w:val="clear" w:color="000000" w:fill="DAE9F8"/>
            <w:noWrap/>
            <w:vAlign w:val="bottom"/>
            <w:hideMark/>
          </w:tcPr>
          <w:p w14:paraId="4717B59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33.100</w:t>
            </w:r>
          </w:p>
        </w:tc>
      </w:tr>
      <w:tr w:rsidR="00FF7EAD" w:rsidRPr="00FF7EAD" w14:paraId="1A770F9D"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6F9CC30B" w14:textId="5E238189"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Experiment Time (</w:t>
            </w:r>
            <w:proofErr w:type="spellStart"/>
            <w:r w:rsidR="00B31FBA">
              <w:rPr>
                <w:rFonts w:ascii="Aptos Narrow" w:eastAsia="Times New Roman" w:hAnsi="Aptos Narrow" w:cs="Times New Roman"/>
                <w:color w:val="000000"/>
                <w:kern w:val="0"/>
                <w:sz w:val="22"/>
                <w:szCs w:val="22"/>
                <w14:ligatures w14:val="none"/>
              </w:rPr>
              <w:t>m</w:t>
            </w:r>
            <w:r w:rsidR="00B31FBA" w:rsidRPr="00FF7EAD">
              <w:rPr>
                <w:rFonts w:ascii="Aptos Narrow" w:eastAsia="Times New Roman" w:hAnsi="Aptos Narrow" w:cs="Times New Roman"/>
                <w:color w:val="000000"/>
                <w:kern w:val="0"/>
                <w:sz w:val="22"/>
                <w:szCs w:val="22"/>
                <w14:ligatures w14:val="none"/>
              </w:rPr>
              <w:t>s</w:t>
            </w:r>
            <w:proofErr w:type="spellEnd"/>
            <w:r w:rsidRPr="00FF7EAD">
              <w:rPr>
                <w:rFonts w:ascii="Aptos Narrow" w:eastAsia="Times New Roman" w:hAnsi="Aptos Narrow" w:cs="Times New Roman"/>
                <w:color w:val="000000"/>
                <w:kern w:val="0"/>
                <w:sz w:val="22"/>
                <w:szCs w:val="22"/>
                <w14:ligatures w14:val="none"/>
              </w:rPr>
              <w:t>)</w:t>
            </w:r>
          </w:p>
        </w:tc>
        <w:tc>
          <w:tcPr>
            <w:tcW w:w="836" w:type="dxa"/>
            <w:tcBorders>
              <w:top w:val="nil"/>
              <w:left w:val="nil"/>
              <w:bottom w:val="single" w:sz="4" w:space="0" w:color="auto"/>
              <w:right w:val="single" w:sz="4" w:space="0" w:color="auto"/>
            </w:tcBorders>
            <w:shd w:val="clear" w:color="000000" w:fill="DAE9F8"/>
            <w:noWrap/>
            <w:vAlign w:val="bottom"/>
            <w:hideMark/>
          </w:tcPr>
          <w:p w14:paraId="6BF382E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1.311</w:t>
            </w:r>
          </w:p>
        </w:tc>
        <w:tc>
          <w:tcPr>
            <w:tcW w:w="943" w:type="dxa"/>
            <w:tcBorders>
              <w:top w:val="nil"/>
              <w:left w:val="nil"/>
              <w:bottom w:val="single" w:sz="4" w:space="0" w:color="auto"/>
              <w:right w:val="single" w:sz="4" w:space="0" w:color="auto"/>
            </w:tcBorders>
            <w:shd w:val="clear" w:color="000000" w:fill="DAE9F8"/>
            <w:noWrap/>
            <w:vAlign w:val="bottom"/>
            <w:hideMark/>
          </w:tcPr>
          <w:p w14:paraId="77F1557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2.237</w:t>
            </w:r>
          </w:p>
        </w:tc>
        <w:tc>
          <w:tcPr>
            <w:tcW w:w="720" w:type="dxa"/>
            <w:tcBorders>
              <w:top w:val="nil"/>
              <w:left w:val="nil"/>
              <w:bottom w:val="single" w:sz="4" w:space="0" w:color="auto"/>
              <w:right w:val="single" w:sz="4" w:space="0" w:color="auto"/>
            </w:tcBorders>
            <w:shd w:val="clear" w:color="000000" w:fill="DAE9F8"/>
            <w:noWrap/>
            <w:vAlign w:val="bottom"/>
            <w:hideMark/>
          </w:tcPr>
          <w:p w14:paraId="0067D08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1.226</w:t>
            </w:r>
          </w:p>
        </w:tc>
        <w:tc>
          <w:tcPr>
            <w:tcW w:w="720" w:type="dxa"/>
            <w:tcBorders>
              <w:top w:val="nil"/>
              <w:left w:val="nil"/>
              <w:bottom w:val="single" w:sz="4" w:space="0" w:color="auto"/>
              <w:right w:val="single" w:sz="4" w:space="0" w:color="auto"/>
            </w:tcBorders>
            <w:shd w:val="clear" w:color="000000" w:fill="DAE9F8"/>
            <w:noWrap/>
            <w:vAlign w:val="bottom"/>
            <w:hideMark/>
          </w:tcPr>
          <w:p w14:paraId="29B89ED8"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1.275</w:t>
            </w:r>
          </w:p>
        </w:tc>
        <w:tc>
          <w:tcPr>
            <w:tcW w:w="831" w:type="dxa"/>
            <w:tcBorders>
              <w:top w:val="nil"/>
              <w:left w:val="nil"/>
              <w:bottom w:val="single" w:sz="4" w:space="0" w:color="auto"/>
              <w:right w:val="single" w:sz="4" w:space="0" w:color="auto"/>
            </w:tcBorders>
            <w:shd w:val="clear" w:color="000000" w:fill="DAE9F8"/>
            <w:noWrap/>
            <w:vAlign w:val="bottom"/>
            <w:hideMark/>
          </w:tcPr>
          <w:p w14:paraId="2AB29458"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22.125</w:t>
            </w:r>
          </w:p>
        </w:tc>
        <w:tc>
          <w:tcPr>
            <w:tcW w:w="831" w:type="dxa"/>
            <w:tcBorders>
              <w:top w:val="nil"/>
              <w:left w:val="nil"/>
              <w:bottom w:val="single" w:sz="4" w:space="0" w:color="auto"/>
              <w:right w:val="single" w:sz="4" w:space="0" w:color="auto"/>
            </w:tcBorders>
            <w:shd w:val="clear" w:color="000000" w:fill="DAE9F8"/>
            <w:noWrap/>
            <w:vAlign w:val="bottom"/>
            <w:hideMark/>
          </w:tcPr>
          <w:p w14:paraId="1FF1CDF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9.540</w:t>
            </w:r>
          </w:p>
        </w:tc>
      </w:tr>
    </w:tbl>
    <w:p w14:paraId="367EB490" w14:textId="77777777" w:rsidR="00FF7EAD" w:rsidRDefault="00FF7EAD" w:rsidP="008E2B75">
      <w:pPr>
        <w:rPr>
          <w:rFonts w:ascii="Times New Roman" w:hAnsi="Times New Roman" w:cs="Times New Roman"/>
          <w:sz w:val="22"/>
          <w:szCs w:val="22"/>
        </w:rPr>
      </w:pPr>
    </w:p>
    <w:tbl>
      <w:tblPr>
        <w:tblW w:w="8145" w:type="dxa"/>
        <w:jc w:val="center"/>
        <w:tblLook w:val="04A0" w:firstRow="1" w:lastRow="0" w:firstColumn="1" w:lastColumn="0" w:noHBand="0" w:noVBand="1"/>
      </w:tblPr>
      <w:tblGrid>
        <w:gridCol w:w="2515"/>
        <w:gridCol w:w="943"/>
        <w:gridCol w:w="943"/>
        <w:gridCol w:w="943"/>
        <w:gridCol w:w="1277"/>
        <w:gridCol w:w="1054"/>
        <w:gridCol w:w="602"/>
      </w:tblGrid>
      <w:tr w:rsidR="00FF7EAD" w:rsidRPr="00FF7EAD" w14:paraId="509B21E6" w14:textId="77777777" w:rsidTr="00FF7EAD">
        <w:trPr>
          <w:trHeight w:val="300"/>
          <w:jc w:val="center"/>
        </w:trPr>
        <w:tc>
          <w:tcPr>
            <w:tcW w:w="8145"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6081049F" w14:textId="77777777" w:rsidR="00FF7EAD" w:rsidRPr="00FF7EAD" w:rsidRDefault="00FF7EAD" w:rsidP="00FF7EAD">
            <w:pPr>
              <w:spacing w:after="0" w:line="240" w:lineRule="auto"/>
              <w:jc w:val="center"/>
              <w:rPr>
                <w:rFonts w:ascii="Aptos Narrow" w:eastAsia="Times New Roman" w:hAnsi="Aptos Narrow" w:cs="Times New Roman"/>
                <w:b/>
                <w:bCs/>
                <w:color w:val="FFFFFF"/>
                <w:kern w:val="0"/>
                <w:sz w:val="22"/>
                <w:szCs w:val="22"/>
                <w14:ligatures w14:val="none"/>
              </w:rPr>
            </w:pPr>
            <w:r w:rsidRPr="00FF7EAD">
              <w:rPr>
                <w:rFonts w:ascii="Aptos Narrow" w:eastAsia="Times New Roman" w:hAnsi="Aptos Narrow" w:cs="Times New Roman"/>
                <w:b/>
                <w:bCs/>
                <w:color w:val="FFFFFF"/>
                <w:kern w:val="0"/>
                <w:sz w:val="22"/>
                <w:szCs w:val="22"/>
                <w14:ligatures w14:val="none"/>
              </w:rPr>
              <w:t>R-TRACK</w:t>
            </w:r>
          </w:p>
        </w:tc>
      </w:tr>
      <w:tr w:rsidR="00FF7EAD" w:rsidRPr="00FF7EAD" w14:paraId="39F54D57"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6A706219"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Metric</w:t>
            </w:r>
          </w:p>
        </w:tc>
        <w:tc>
          <w:tcPr>
            <w:tcW w:w="811" w:type="dxa"/>
            <w:tcBorders>
              <w:top w:val="nil"/>
              <w:left w:val="nil"/>
              <w:bottom w:val="single" w:sz="4" w:space="0" w:color="auto"/>
              <w:right w:val="single" w:sz="4" w:space="0" w:color="auto"/>
            </w:tcBorders>
            <w:shd w:val="clear" w:color="000000" w:fill="A6C9EC"/>
            <w:noWrap/>
            <w:vAlign w:val="bottom"/>
            <w:hideMark/>
          </w:tcPr>
          <w:p w14:paraId="74704859"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w:t>
            </w:r>
          </w:p>
        </w:tc>
        <w:tc>
          <w:tcPr>
            <w:tcW w:w="943" w:type="dxa"/>
            <w:tcBorders>
              <w:top w:val="nil"/>
              <w:left w:val="nil"/>
              <w:bottom w:val="single" w:sz="4" w:space="0" w:color="auto"/>
              <w:right w:val="single" w:sz="4" w:space="0" w:color="auto"/>
            </w:tcBorders>
            <w:shd w:val="clear" w:color="000000" w:fill="A6C9EC"/>
            <w:noWrap/>
            <w:vAlign w:val="bottom"/>
            <w:hideMark/>
          </w:tcPr>
          <w:p w14:paraId="1294746C"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w:t>
            </w:r>
          </w:p>
        </w:tc>
        <w:tc>
          <w:tcPr>
            <w:tcW w:w="943" w:type="dxa"/>
            <w:tcBorders>
              <w:top w:val="nil"/>
              <w:left w:val="nil"/>
              <w:bottom w:val="single" w:sz="4" w:space="0" w:color="auto"/>
              <w:right w:val="single" w:sz="4" w:space="0" w:color="auto"/>
            </w:tcBorders>
            <w:shd w:val="clear" w:color="000000" w:fill="A6C9EC"/>
            <w:noWrap/>
            <w:vAlign w:val="bottom"/>
            <w:hideMark/>
          </w:tcPr>
          <w:p w14:paraId="644310E6"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III</w:t>
            </w:r>
          </w:p>
        </w:tc>
        <w:tc>
          <w:tcPr>
            <w:tcW w:w="1277" w:type="dxa"/>
            <w:tcBorders>
              <w:top w:val="nil"/>
              <w:left w:val="nil"/>
              <w:bottom w:val="single" w:sz="4" w:space="0" w:color="auto"/>
              <w:right w:val="single" w:sz="4" w:space="0" w:color="auto"/>
            </w:tcBorders>
            <w:shd w:val="clear" w:color="000000" w:fill="A6C9EC"/>
            <w:noWrap/>
            <w:vAlign w:val="bottom"/>
            <w:hideMark/>
          </w:tcPr>
          <w:p w14:paraId="7BEC3433"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IV</w:t>
            </w:r>
          </w:p>
        </w:tc>
        <w:tc>
          <w:tcPr>
            <w:tcW w:w="1054" w:type="dxa"/>
            <w:tcBorders>
              <w:top w:val="nil"/>
              <w:left w:val="nil"/>
              <w:bottom w:val="single" w:sz="4" w:space="0" w:color="auto"/>
              <w:right w:val="single" w:sz="4" w:space="0" w:color="auto"/>
            </w:tcBorders>
            <w:shd w:val="clear" w:color="000000" w:fill="A6C9EC"/>
            <w:noWrap/>
            <w:vAlign w:val="bottom"/>
            <w:hideMark/>
          </w:tcPr>
          <w:p w14:paraId="2F9B70E7"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w:t>
            </w:r>
          </w:p>
        </w:tc>
        <w:tc>
          <w:tcPr>
            <w:tcW w:w="602" w:type="dxa"/>
            <w:tcBorders>
              <w:top w:val="nil"/>
              <w:left w:val="nil"/>
              <w:bottom w:val="single" w:sz="4" w:space="0" w:color="auto"/>
              <w:right w:val="single" w:sz="4" w:space="0" w:color="auto"/>
            </w:tcBorders>
            <w:shd w:val="clear" w:color="000000" w:fill="A6C9EC"/>
            <w:noWrap/>
            <w:vAlign w:val="bottom"/>
            <w:hideMark/>
          </w:tcPr>
          <w:p w14:paraId="794728CE"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VI</w:t>
            </w:r>
          </w:p>
        </w:tc>
      </w:tr>
      <w:tr w:rsidR="00FF7EAD" w:rsidRPr="00FF7EAD" w14:paraId="54531D0F"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12A4C8AB"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Episodes</w:t>
            </w:r>
          </w:p>
        </w:tc>
        <w:tc>
          <w:tcPr>
            <w:tcW w:w="811" w:type="dxa"/>
            <w:tcBorders>
              <w:top w:val="nil"/>
              <w:left w:val="nil"/>
              <w:bottom w:val="single" w:sz="4" w:space="0" w:color="auto"/>
              <w:right w:val="single" w:sz="4" w:space="0" w:color="auto"/>
            </w:tcBorders>
            <w:shd w:val="clear" w:color="000000" w:fill="DAE9F8"/>
            <w:noWrap/>
            <w:vAlign w:val="bottom"/>
            <w:hideMark/>
          </w:tcPr>
          <w:p w14:paraId="56B2F53A"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37</w:t>
            </w:r>
          </w:p>
        </w:tc>
        <w:tc>
          <w:tcPr>
            <w:tcW w:w="943" w:type="dxa"/>
            <w:tcBorders>
              <w:top w:val="nil"/>
              <w:left w:val="nil"/>
              <w:bottom w:val="single" w:sz="4" w:space="0" w:color="auto"/>
              <w:right w:val="single" w:sz="4" w:space="0" w:color="auto"/>
            </w:tcBorders>
            <w:shd w:val="clear" w:color="000000" w:fill="DAE9F8"/>
            <w:noWrap/>
            <w:vAlign w:val="bottom"/>
            <w:hideMark/>
          </w:tcPr>
          <w:p w14:paraId="2A76994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37</w:t>
            </w:r>
          </w:p>
        </w:tc>
        <w:tc>
          <w:tcPr>
            <w:tcW w:w="943" w:type="dxa"/>
            <w:tcBorders>
              <w:top w:val="nil"/>
              <w:left w:val="nil"/>
              <w:bottom w:val="single" w:sz="4" w:space="0" w:color="auto"/>
              <w:right w:val="single" w:sz="4" w:space="0" w:color="auto"/>
            </w:tcBorders>
            <w:shd w:val="clear" w:color="000000" w:fill="DAE9F8"/>
            <w:noWrap/>
            <w:vAlign w:val="bottom"/>
            <w:hideMark/>
          </w:tcPr>
          <w:p w14:paraId="22E1E44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12682</w:t>
            </w:r>
          </w:p>
        </w:tc>
        <w:tc>
          <w:tcPr>
            <w:tcW w:w="1277" w:type="dxa"/>
            <w:tcBorders>
              <w:top w:val="nil"/>
              <w:left w:val="nil"/>
              <w:bottom w:val="single" w:sz="4" w:space="0" w:color="auto"/>
              <w:right w:val="single" w:sz="4" w:space="0" w:color="auto"/>
            </w:tcBorders>
            <w:shd w:val="clear" w:color="000000" w:fill="DAE9F8"/>
            <w:noWrap/>
            <w:vAlign w:val="bottom"/>
            <w:hideMark/>
          </w:tcPr>
          <w:p w14:paraId="4F000C5A"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11322</w:t>
            </w:r>
          </w:p>
        </w:tc>
        <w:tc>
          <w:tcPr>
            <w:tcW w:w="1054" w:type="dxa"/>
            <w:tcBorders>
              <w:top w:val="nil"/>
              <w:left w:val="nil"/>
              <w:bottom w:val="single" w:sz="4" w:space="0" w:color="auto"/>
              <w:right w:val="single" w:sz="4" w:space="0" w:color="auto"/>
            </w:tcBorders>
            <w:shd w:val="clear" w:color="000000" w:fill="DAE9F8"/>
            <w:noWrap/>
            <w:vAlign w:val="bottom"/>
            <w:hideMark/>
          </w:tcPr>
          <w:p w14:paraId="4FE6C33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15000</w:t>
            </w:r>
          </w:p>
        </w:tc>
        <w:tc>
          <w:tcPr>
            <w:tcW w:w="602" w:type="dxa"/>
            <w:tcBorders>
              <w:top w:val="nil"/>
              <w:left w:val="nil"/>
              <w:bottom w:val="single" w:sz="4" w:space="0" w:color="auto"/>
              <w:right w:val="single" w:sz="4" w:space="0" w:color="auto"/>
            </w:tcBorders>
            <w:shd w:val="clear" w:color="000000" w:fill="DAE9F8"/>
            <w:noWrap/>
            <w:vAlign w:val="bottom"/>
            <w:hideMark/>
          </w:tcPr>
          <w:p w14:paraId="62DD069A" w14:textId="77777777" w:rsidR="00FF7EAD" w:rsidRPr="00FF7EAD" w:rsidRDefault="00FF7EAD" w:rsidP="00FF7EAD">
            <w:pPr>
              <w:spacing w:after="0" w:line="240" w:lineRule="auto"/>
              <w:rPr>
                <w:rFonts w:ascii="Aptos Narrow" w:eastAsia="Times New Roman" w:hAnsi="Aptos Narrow" w:cs="Times New Roman"/>
                <w:color w:val="FF0000"/>
                <w:kern w:val="0"/>
                <w:sz w:val="22"/>
                <w:szCs w:val="22"/>
                <w14:ligatures w14:val="none"/>
              </w:rPr>
            </w:pPr>
            <w:r w:rsidRPr="00FF7EAD">
              <w:rPr>
                <w:rFonts w:ascii="Aptos Narrow" w:eastAsia="Times New Roman" w:hAnsi="Aptos Narrow" w:cs="Times New Roman"/>
                <w:color w:val="FF0000"/>
                <w:kern w:val="0"/>
                <w:sz w:val="22"/>
                <w:szCs w:val="22"/>
                <w14:ligatures w14:val="none"/>
              </w:rPr>
              <w:t>DNF</w:t>
            </w:r>
          </w:p>
        </w:tc>
      </w:tr>
      <w:tr w:rsidR="00FF7EAD" w:rsidRPr="00FF7EAD" w14:paraId="33CD1866"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138E9D7F"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Time (s)</w:t>
            </w:r>
          </w:p>
        </w:tc>
        <w:tc>
          <w:tcPr>
            <w:tcW w:w="811" w:type="dxa"/>
            <w:tcBorders>
              <w:top w:val="nil"/>
              <w:left w:val="nil"/>
              <w:bottom w:val="single" w:sz="4" w:space="0" w:color="auto"/>
              <w:right w:val="single" w:sz="4" w:space="0" w:color="auto"/>
            </w:tcBorders>
            <w:shd w:val="clear" w:color="000000" w:fill="DAE9F8"/>
            <w:noWrap/>
            <w:vAlign w:val="bottom"/>
            <w:hideMark/>
          </w:tcPr>
          <w:p w14:paraId="613CCAD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346.236</w:t>
            </w:r>
          </w:p>
        </w:tc>
        <w:tc>
          <w:tcPr>
            <w:tcW w:w="943" w:type="dxa"/>
            <w:tcBorders>
              <w:top w:val="nil"/>
              <w:left w:val="nil"/>
              <w:bottom w:val="single" w:sz="4" w:space="0" w:color="auto"/>
              <w:right w:val="single" w:sz="4" w:space="0" w:color="auto"/>
            </w:tcBorders>
            <w:shd w:val="clear" w:color="000000" w:fill="DAE9F8"/>
            <w:noWrap/>
            <w:vAlign w:val="bottom"/>
            <w:hideMark/>
          </w:tcPr>
          <w:p w14:paraId="743E21F8"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346.179</w:t>
            </w:r>
          </w:p>
        </w:tc>
        <w:tc>
          <w:tcPr>
            <w:tcW w:w="943" w:type="dxa"/>
            <w:tcBorders>
              <w:top w:val="nil"/>
              <w:left w:val="nil"/>
              <w:bottom w:val="single" w:sz="4" w:space="0" w:color="auto"/>
              <w:right w:val="single" w:sz="4" w:space="0" w:color="auto"/>
            </w:tcBorders>
            <w:shd w:val="clear" w:color="000000" w:fill="DAE9F8"/>
            <w:noWrap/>
            <w:vAlign w:val="bottom"/>
            <w:hideMark/>
          </w:tcPr>
          <w:p w14:paraId="0EAA2A1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675.302</w:t>
            </w:r>
          </w:p>
        </w:tc>
        <w:tc>
          <w:tcPr>
            <w:tcW w:w="1277" w:type="dxa"/>
            <w:tcBorders>
              <w:top w:val="nil"/>
              <w:left w:val="nil"/>
              <w:bottom w:val="single" w:sz="4" w:space="0" w:color="auto"/>
              <w:right w:val="single" w:sz="4" w:space="0" w:color="auto"/>
            </w:tcBorders>
            <w:shd w:val="clear" w:color="000000" w:fill="DAE9F8"/>
            <w:noWrap/>
            <w:vAlign w:val="bottom"/>
            <w:hideMark/>
          </w:tcPr>
          <w:p w14:paraId="311CBB7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592.338</w:t>
            </w:r>
          </w:p>
        </w:tc>
        <w:tc>
          <w:tcPr>
            <w:tcW w:w="1054" w:type="dxa"/>
            <w:tcBorders>
              <w:top w:val="nil"/>
              <w:left w:val="nil"/>
              <w:bottom w:val="single" w:sz="4" w:space="0" w:color="auto"/>
              <w:right w:val="single" w:sz="4" w:space="0" w:color="auto"/>
            </w:tcBorders>
            <w:shd w:val="clear" w:color="000000" w:fill="DAE9F8"/>
            <w:noWrap/>
            <w:vAlign w:val="bottom"/>
            <w:hideMark/>
          </w:tcPr>
          <w:p w14:paraId="3651D18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1660.054</w:t>
            </w:r>
          </w:p>
        </w:tc>
        <w:tc>
          <w:tcPr>
            <w:tcW w:w="602" w:type="dxa"/>
            <w:tcBorders>
              <w:top w:val="nil"/>
              <w:left w:val="nil"/>
              <w:bottom w:val="single" w:sz="4" w:space="0" w:color="auto"/>
              <w:right w:val="single" w:sz="4" w:space="0" w:color="auto"/>
            </w:tcBorders>
            <w:shd w:val="clear" w:color="000000" w:fill="DAE9F8"/>
            <w:noWrap/>
            <w:vAlign w:val="bottom"/>
            <w:hideMark/>
          </w:tcPr>
          <w:p w14:paraId="7BDEF795" w14:textId="77777777" w:rsidR="00FF7EAD" w:rsidRPr="00FF7EAD" w:rsidRDefault="00FF7EAD" w:rsidP="00FF7EAD">
            <w:pPr>
              <w:spacing w:after="0" w:line="240" w:lineRule="auto"/>
              <w:rPr>
                <w:rFonts w:ascii="Aptos Narrow" w:eastAsia="Times New Roman" w:hAnsi="Aptos Narrow" w:cs="Times New Roman"/>
                <w:color w:val="FF0000"/>
                <w:kern w:val="0"/>
                <w:sz w:val="22"/>
                <w:szCs w:val="22"/>
                <w14:ligatures w14:val="none"/>
              </w:rPr>
            </w:pPr>
            <w:r w:rsidRPr="00FF7EAD">
              <w:rPr>
                <w:rFonts w:ascii="Aptos Narrow" w:eastAsia="Times New Roman" w:hAnsi="Aptos Narrow" w:cs="Times New Roman"/>
                <w:color w:val="FF0000"/>
                <w:kern w:val="0"/>
                <w:sz w:val="22"/>
                <w:szCs w:val="22"/>
                <w14:ligatures w14:val="none"/>
              </w:rPr>
              <w:t>DNF</w:t>
            </w:r>
          </w:p>
        </w:tc>
      </w:tr>
      <w:tr w:rsidR="00FF7EAD" w:rsidRPr="00FF7EAD" w14:paraId="2A66BE6C"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5E2DD1E7"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Walls hit</w:t>
            </w:r>
          </w:p>
        </w:tc>
        <w:tc>
          <w:tcPr>
            <w:tcW w:w="811" w:type="dxa"/>
            <w:tcBorders>
              <w:top w:val="nil"/>
              <w:left w:val="nil"/>
              <w:bottom w:val="single" w:sz="4" w:space="0" w:color="auto"/>
              <w:right w:val="single" w:sz="4" w:space="0" w:color="auto"/>
            </w:tcBorders>
            <w:shd w:val="clear" w:color="000000" w:fill="DAE9F8"/>
            <w:noWrap/>
            <w:vAlign w:val="bottom"/>
            <w:hideMark/>
          </w:tcPr>
          <w:p w14:paraId="1EDA646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2.100</w:t>
            </w:r>
          </w:p>
        </w:tc>
        <w:tc>
          <w:tcPr>
            <w:tcW w:w="943" w:type="dxa"/>
            <w:tcBorders>
              <w:top w:val="nil"/>
              <w:left w:val="nil"/>
              <w:bottom w:val="single" w:sz="4" w:space="0" w:color="auto"/>
              <w:right w:val="single" w:sz="4" w:space="0" w:color="auto"/>
            </w:tcBorders>
            <w:shd w:val="clear" w:color="000000" w:fill="DAE9F8"/>
            <w:noWrap/>
            <w:vAlign w:val="bottom"/>
            <w:hideMark/>
          </w:tcPr>
          <w:p w14:paraId="3B49D8C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11.000</w:t>
            </w:r>
          </w:p>
        </w:tc>
        <w:tc>
          <w:tcPr>
            <w:tcW w:w="943" w:type="dxa"/>
            <w:tcBorders>
              <w:top w:val="nil"/>
              <w:left w:val="nil"/>
              <w:bottom w:val="single" w:sz="4" w:space="0" w:color="auto"/>
              <w:right w:val="single" w:sz="4" w:space="0" w:color="auto"/>
            </w:tcBorders>
            <w:shd w:val="clear" w:color="000000" w:fill="DAE9F8"/>
            <w:noWrap/>
            <w:vAlign w:val="bottom"/>
            <w:hideMark/>
          </w:tcPr>
          <w:p w14:paraId="1B0ED1B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10.400</w:t>
            </w:r>
          </w:p>
        </w:tc>
        <w:tc>
          <w:tcPr>
            <w:tcW w:w="1277" w:type="dxa"/>
            <w:tcBorders>
              <w:top w:val="nil"/>
              <w:left w:val="nil"/>
              <w:bottom w:val="single" w:sz="4" w:space="0" w:color="auto"/>
              <w:right w:val="single" w:sz="4" w:space="0" w:color="auto"/>
            </w:tcBorders>
            <w:shd w:val="clear" w:color="000000" w:fill="DAE9F8"/>
            <w:noWrap/>
            <w:vAlign w:val="bottom"/>
            <w:hideMark/>
          </w:tcPr>
          <w:p w14:paraId="2291326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17652.500</w:t>
            </w:r>
          </w:p>
        </w:tc>
        <w:tc>
          <w:tcPr>
            <w:tcW w:w="1054" w:type="dxa"/>
            <w:tcBorders>
              <w:top w:val="nil"/>
              <w:left w:val="nil"/>
              <w:bottom w:val="single" w:sz="4" w:space="0" w:color="auto"/>
              <w:right w:val="single" w:sz="4" w:space="0" w:color="auto"/>
            </w:tcBorders>
            <w:shd w:val="clear" w:color="000000" w:fill="DAE9F8"/>
            <w:noWrap/>
            <w:vAlign w:val="bottom"/>
            <w:hideMark/>
          </w:tcPr>
          <w:p w14:paraId="37466A3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33.800</w:t>
            </w:r>
          </w:p>
        </w:tc>
        <w:tc>
          <w:tcPr>
            <w:tcW w:w="602" w:type="dxa"/>
            <w:tcBorders>
              <w:top w:val="nil"/>
              <w:left w:val="nil"/>
              <w:bottom w:val="single" w:sz="4" w:space="0" w:color="auto"/>
              <w:right w:val="single" w:sz="4" w:space="0" w:color="auto"/>
            </w:tcBorders>
            <w:shd w:val="clear" w:color="000000" w:fill="DAE9F8"/>
            <w:noWrap/>
            <w:vAlign w:val="bottom"/>
            <w:hideMark/>
          </w:tcPr>
          <w:p w14:paraId="23666613" w14:textId="77777777" w:rsidR="00FF7EAD" w:rsidRPr="00FF7EAD" w:rsidRDefault="00FF7EAD" w:rsidP="00FF7EAD">
            <w:pPr>
              <w:spacing w:after="0" w:line="240" w:lineRule="auto"/>
              <w:rPr>
                <w:rFonts w:ascii="Aptos Narrow" w:eastAsia="Times New Roman" w:hAnsi="Aptos Narrow" w:cs="Times New Roman"/>
                <w:color w:val="FF0000"/>
                <w:kern w:val="0"/>
                <w:sz w:val="22"/>
                <w:szCs w:val="22"/>
                <w14:ligatures w14:val="none"/>
              </w:rPr>
            </w:pPr>
            <w:r w:rsidRPr="00FF7EAD">
              <w:rPr>
                <w:rFonts w:ascii="Aptos Narrow" w:eastAsia="Times New Roman" w:hAnsi="Aptos Narrow" w:cs="Times New Roman"/>
                <w:color w:val="FF0000"/>
                <w:kern w:val="0"/>
                <w:sz w:val="22"/>
                <w:szCs w:val="22"/>
                <w14:ligatures w14:val="none"/>
              </w:rPr>
              <w:t>DNF</w:t>
            </w:r>
          </w:p>
        </w:tc>
      </w:tr>
      <w:tr w:rsidR="00FF7EAD" w:rsidRPr="00FF7EAD" w14:paraId="5C187842"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42A3EEB4"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Moves</w:t>
            </w:r>
          </w:p>
        </w:tc>
        <w:tc>
          <w:tcPr>
            <w:tcW w:w="811" w:type="dxa"/>
            <w:tcBorders>
              <w:top w:val="nil"/>
              <w:left w:val="nil"/>
              <w:bottom w:val="single" w:sz="4" w:space="0" w:color="auto"/>
              <w:right w:val="single" w:sz="4" w:space="0" w:color="auto"/>
            </w:tcBorders>
            <w:shd w:val="clear" w:color="000000" w:fill="DAE9F8"/>
            <w:noWrap/>
            <w:vAlign w:val="bottom"/>
            <w:hideMark/>
          </w:tcPr>
          <w:p w14:paraId="2609557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30.000</w:t>
            </w:r>
          </w:p>
        </w:tc>
        <w:tc>
          <w:tcPr>
            <w:tcW w:w="943" w:type="dxa"/>
            <w:tcBorders>
              <w:top w:val="nil"/>
              <w:left w:val="nil"/>
              <w:bottom w:val="single" w:sz="4" w:space="0" w:color="auto"/>
              <w:right w:val="single" w:sz="4" w:space="0" w:color="auto"/>
            </w:tcBorders>
            <w:shd w:val="clear" w:color="000000" w:fill="DAE9F8"/>
            <w:noWrap/>
            <w:vAlign w:val="bottom"/>
            <w:hideMark/>
          </w:tcPr>
          <w:p w14:paraId="4F1FB90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139.800</w:t>
            </w:r>
          </w:p>
        </w:tc>
        <w:tc>
          <w:tcPr>
            <w:tcW w:w="943" w:type="dxa"/>
            <w:tcBorders>
              <w:top w:val="nil"/>
              <w:left w:val="nil"/>
              <w:bottom w:val="single" w:sz="4" w:space="0" w:color="auto"/>
              <w:right w:val="single" w:sz="4" w:space="0" w:color="auto"/>
            </w:tcBorders>
            <w:shd w:val="clear" w:color="000000" w:fill="DAE9F8"/>
            <w:noWrap/>
            <w:vAlign w:val="bottom"/>
            <w:hideMark/>
          </w:tcPr>
          <w:p w14:paraId="0F0A076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103.200</w:t>
            </w:r>
          </w:p>
        </w:tc>
        <w:tc>
          <w:tcPr>
            <w:tcW w:w="1277" w:type="dxa"/>
            <w:tcBorders>
              <w:top w:val="nil"/>
              <w:left w:val="nil"/>
              <w:bottom w:val="single" w:sz="4" w:space="0" w:color="auto"/>
              <w:right w:val="single" w:sz="4" w:space="0" w:color="auto"/>
            </w:tcBorders>
            <w:shd w:val="clear" w:color="000000" w:fill="DAE9F8"/>
            <w:noWrap/>
            <w:vAlign w:val="bottom"/>
            <w:hideMark/>
          </w:tcPr>
          <w:p w14:paraId="0EC9D2C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124889.100</w:t>
            </w:r>
          </w:p>
        </w:tc>
        <w:tc>
          <w:tcPr>
            <w:tcW w:w="1054" w:type="dxa"/>
            <w:tcBorders>
              <w:top w:val="nil"/>
              <w:left w:val="nil"/>
              <w:bottom w:val="single" w:sz="4" w:space="0" w:color="auto"/>
              <w:right w:val="single" w:sz="4" w:space="0" w:color="auto"/>
            </w:tcBorders>
            <w:shd w:val="clear" w:color="000000" w:fill="DAE9F8"/>
            <w:noWrap/>
            <w:vAlign w:val="bottom"/>
            <w:hideMark/>
          </w:tcPr>
          <w:p w14:paraId="6FA8F60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433.000</w:t>
            </w:r>
          </w:p>
        </w:tc>
        <w:tc>
          <w:tcPr>
            <w:tcW w:w="602" w:type="dxa"/>
            <w:tcBorders>
              <w:top w:val="nil"/>
              <w:left w:val="nil"/>
              <w:bottom w:val="single" w:sz="4" w:space="0" w:color="auto"/>
              <w:right w:val="single" w:sz="4" w:space="0" w:color="auto"/>
            </w:tcBorders>
            <w:shd w:val="clear" w:color="000000" w:fill="DAE9F8"/>
            <w:noWrap/>
            <w:vAlign w:val="bottom"/>
            <w:hideMark/>
          </w:tcPr>
          <w:p w14:paraId="3FF2AE60" w14:textId="77777777" w:rsidR="00FF7EAD" w:rsidRPr="00FF7EAD" w:rsidRDefault="00FF7EAD" w:rsidP="00FF7EAD">
            <w:pPr>
              <w:spacing w:after="0" w:line="240" w:lineRule="auto"/>
              <w:rPr>
                <w:rFonts w:ascii="Aptos Narrow" w:eastAsia="Times New Roman" w:hAnsi="Aptos Narrow" w:cs="Times New Roman"/>
                <w:color w:val="FF0000"/>
                <w:kern w:val="0"/>
                <w:sz w:val="22"/>
                <w:szCs w:val="22"/>
                <w14:ligatures w14:val="none"/>
              </w:rPr>
            </w:pPr>
            <w:r w:rsidRPr="00FF7EAD">
              <w:rPr>
                <w:rFonts w:ascii="Aptos Narrow" w:eastAsia="Times New Roman" w:hAnsi="Aptos Narrow" w:cs="Times New Roman"/>
                <w:color w:val="FF0000"/>
                <w:kern w:val="0"/>
                <w:sz w:val="22"/>
                <w:szCs w:val="22"/>
                <w14:ligatures w14:val="none"/>
              </w:rPr>
              <w:t>DNF</w:t>
            </w:r>
          </w:p>
        </w:tc>
      </w:tr>
      <w:tr w:rsidR="00FF7EAD" w:rsidRPr="00FF7EAD" w14:paraId="0FB19E6D" w14:textId="77777777" w:rsidTr="00FF7EAD">
        <w:trPr>
          <w:trHeight w:val="300"/>
          <w:jc w:val="center"/>
        </w:trPr>
        <w:tc>
          <w:tcPr>
            <w:tcW w:w="2515" w:type="dxa"/>
            <w:tcBorders>
              <w:top w:val="nil"/>
              <w:left w:val="single" w:sz="4" w:space="0" w:color="auto"/>
              <w:bottom w:val="single" w:sz="4" w:space="0" w:color="auto"/>
              <w:right w:val="single" w:sz="4" w:space="0" w:color="auto"/>
            </w:tcBorders>
            <w:shd w:val="clear" w:color="000000" w:fill="A6C9EC"/>
            <w:noWrap/>
            <w:vAlign w:val="bottom"/>
            <w:hideMark/>
          </w:tcPr>
          <w:p w14:paraId="31CA5E95" w14:textId="5686E3A5"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Experiment Time (</w:t>
            </w:r>
            <w:proofErr w:type="spellStart"/>
            <w:r w:rsidR="00B31FBA">
              <w:rPr>
                <w:rFonts w:ascii="Aptos Narrow" w:eastAsia="Times New Roman" w:hAnsi="Aptos Narrow" w:cs="Times New Roman"/>
                <w:color w:val="000000"/>
                <w:kern w:val="0"/>
                <w:sz w:val="22"/>
                <w:szCs w:val="22"/>
                <w14:ligatures w14:val="none"/>
              </w:rPr>
              <w:t>m</w:t>
            </w:r>
            <w:r w:rsidR="00B31FBA" w:rsidRPr="00FF7EAD">
              <w:rPr>
                <w:rFonts w:ascii="Aptos Narrow" w:eastAsia="Times New Roman" w:hAnsi="Aptos Narrow" w:cs="Times New Roman"/>
                <w:color w:val="000000"/>
                <w:kern w:val="0"/>
                <w:sz w:val="22"/>
                <w:szCs w:val="22"/>
                <w14:ligatures w14:val="none"/>
              </w:rPr>
              <w:t>s</w:t>
            </w:r>
            <w:proofErr w:type="spellEnd"/>
            <w:r w:rsidRPr="00FF7EAD">
              <w:rPr>
                <w:rFonts w:ascii="Aptos Narrow" w:eastAsia="Times New Roman" w:hAnsi="Aptos Narrow" w:cs="Times New Roman"/>
                <w:color w:val="000000"/>
                <w:kern w:val="0"/>
                <w:sz w:val="22"/>
                <w:szCs w:val="22"/>
                <w14:ligatures w14:val="none"/>
              </w:rPr>
              <w:t>)</w:t>
            </w:r>
          </w:p>
        </w:tc>
        <w:tc>
          <w:tcPr>
            <w:tcW w:w="811" w:type="dxa"/>
            <w:tcBorders>
              <w:top w:val="nil"/>
              <w:left w:val="nil"/>
              <w:bottom w:val="single" w:sz="4" w:space="0" w:color="auto"/>
              <w:right w:val="single" w:sz="4" w:space="0" w:color="auto"/>
            </w:tcBorders>
            <w:shd w:val="clear" w:color="000000" w:fill="DAE9F8"/>
            <w:noWrap/>
            <w:vAlign w:val="bottom"/>
            <w:hideMark/>
          </w:tcPr>
          <w:p w14:paraId="3B9B5578"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6.904</w:t>
            </w:r>
          </w:p>
        </w:tc>
        <w:tc>
          <w:tcPr>
            <w:tcW w:w="943" w:type="dxa"/>
            <w:tcBorders>
              <w:top w:val="nil"/>
              <w:left w:val="nil"/>
              <w:bottom w:val="single" w:sz="4" w:space="0" w:color="auto"/>
              <w:right w:val="single" w:sz="4" w:space="0" w:color="auto"/>
            </w:tcBorders>
            <w:shd w:val="clear" w:color="000000" w:fill="DAE9F8"/>
            <w:noWrap/>
            <w:vAlign w:val="bottom"/>
            <w:hideMark/>
          </w:tcPr>
          <w:p w14:paraId="512AA02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33.512</w:t>
            </w:r>
          </w:p>
        </w:tc>
        <w:tc>
          <w:tcPr>
            <w:tcW w:w="943" w:type="dxa"/>
            <w:tcBorders>
              <w:top w:val="nil"/>
              <w:left w:val="nil"/>
              <w:bottom w:val="single" w:sz="4" w:space="0" w:color="auto"/>
              <w:right w:val="single" w:sz="4" w:space="0" w:color="auto"/>
            </w:tcBorders>
            <w:shd w:val="clear" w:color="000000" w:fill="DAE9F8"/>
            <w:noWrap/>
            <w:vAlign w:val="bottom"/>
            <w:hideMark/>
          </w:tcPr>
          <w:p w14:paraId="6B4FD86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23.853</w:t>
            </w:r>
          </w:p>
        </w:tc>
        <w:tc>
          <w:tcPr>
            <w:tcW w:w="1277" w:type="dxa"/>
            <w:tcBorders>
              <w:top w:val="nil"/>
              <w:left w:val="nil"/>
              <w:bottom w:val="single" w:sz="4" w:space="0" w:color="auto"/>
              <w:right w:val="single" w:sz="4" w:space="0" w:color="auto"/>
            </w:tcBorders>
            <w:shd w:val="clear" w:color="000000" w:fill="DAE9F8"/>
            <w:noWrap/>
            <w:vAlign w:val="bottom"/>
            <w:hideMark/>
          </w:tcPr>
          <w:p w14:paraId="712DE37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30613.429</w:t>
            </w:r>
          </w:p>
        </w:tc>
        <w:tc>
          <w:tcPr>
            <w:tcW w:w="1054" w:type="dxa"/>
            <w:tcBorders>
              <w:top w:val="nil"/>
              <w:left w:val="nil"/>
              <w:bottom w:val="single" w:sz="4" w:space="0" w:color="auto"/>
              <w:right w:val="single" w:sz="4" w:space="0" w:color="auto"/>
            </w:tcBorders>
            <w:shd w:val="clear" w:color="000000" w:fill="DAE9F8"/>
            <w:noWrap/>
            <w:vAlign w:val="bottom"/>
            <w:hideMark/>
          </w:tcPr>
          <w:p w14:paraId="087D778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106.984</w:t>
            </w:r>
          </w:p>
        </w:tc>
        <w:tc>
          <w:tcPr>
            <w:tcW w:w="602" w:type="dxa"/>
            <w:tcBorders>
              <w:top w:val="nil"/>
              <w:left w:val="nil"/>
              <w:bottom w:val="single" w:sz="4" w:space="0" w:color="auto"/>
              <w:right w:val="single" w:sz="4" w:space="0" w:color="auto"/>
            </w:tcBorders>
            <w:shd w:val="clear" w:color="000000" w:fill="DAE9F8"/>
            <w:noWrap/>
            <w:vAlign w:val="bottom"/>
            <w:hideMark/>
          </w:tcPr>
          <w:p w14:paraId="50600BCD" w14:textId="77777777" w:rsidR="00FF7EAD" w:rsidRPr="00FF7EAD" w:rsidRDefault="00FF7EAD" w:rsidP="00FF7EAD">
            <w:pPr>
              <w:spacing w:after="0" w:line="240" w:lineRule="auto"/>
              <w:rPr>
                <w:rFonts w:ascii="Aptos Narrow" w:eastAsia="Times New Roman" w:hAnsi="Aptos Narrow" w:cs="Times New Roman"/>
                <w:color w:val="FF0000"/>
                <w:kern w:val="0"/>
                <w:sz w:val="22"/>
                <w:szCs w:val="22"/>
                <w14:ligatures w14:val="none"/>
              </w:rPr>
            </w:pPr>
            <w:r w:rsidRPr="00FF7EAD">
              <w:rPr>
                <w:rFonts w:ascii="Aptos Narrow" w:eastAsia="Times New Roman" w:hAnsi="Aptos Narrow" w:cs="Times New Roman"/>
                <w:color w:val="FF0000"/>
                <w:kern w:val="0"/>
                <w:sz w:val="22"/>
                <w:szCs w:val="22"/>
                <w14:ligatures w14:val="none"/>
              </w:rPr>
              <w:t>DNF</w:t>
            </w:r>
          </w:p>
        </w:tc>
      </w:tr>
    </w:tbl>
    <w:p w14:paraId="55EC1E54" w14:textId="77777777" w:rsidR="00FF7EAD" w:rsidRDefault="00FF7EAD" w:rsidP="00FF7EAD">
      <w:pPr>
        <w:jc w:val="center"/>
        <w:rPr>
          <w:rFonts w:ascii="Times New Roman" w:hAnsi="Times New Roman" w:cs="Times New Roman"/>
          <w:sz w:val="22"/>
          <w:szCs w:val="22"/>
        </w:rPr>
      </w:pPr>
    </w:p>
    <w:tbl>
      <w:tblPr>
        <w:tblW w:w="7933" w:type="dxa"/>
        <w:jc w:val="center"/>
        <w:tblLook w:val="04A0" w:firstRow="1" w:lastRow="0" w:firstColumn="1" w:lastColumn="0" w:noHBand="0" w:noVBand="1"/>
      </w:tblPr>
      <w:tblGrid>
        <w:gridCol w:w="2605"/>
        <w:gridCol w:w="943"/>
        <w:gridCol w:w="943"/>
        <w:gridCol w:w="943"/>
        <w:gridCol w:w="831"/>
        <w:gridCol w:w="943"/>
        <w:gridCol w:w="943"/>
      </w:tblGrid>
      <w:tr w:rsidR="00FF7EAD" w:rsidRPr="00FF7EAD" w14:paraId="4DC5EEB9" w14:textId="77777777" w:rsidTr="00FF7EAD">
        <w:trPr>
          <w:trHeight w:val="300"/>
          <w:jc w:val="center"/>
        </w:trPr>
        <w:tc>
          <w:tcPr>
            <w:tcW w:w="7933"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226D14DC" w14:textId="77777777" w:rsidR="00FF7EAD" w:rsidRPr="00FF7EAD" w:rsidRDefault="00FF7EAD" w:rsidP="00FF7EAD">
            <w:pPr>
              <w:spacing w:after="0" w:line="240" w:lineRule="auto"/>
              <w:jc w:val="center"/>
              <w:rPr>
                <w:rFonts w:ascii="Aptos Narrow" w:eastAsia="Times New Roman" w:hAnsi="Aptos Narrow" w:cs="Times New Roman"/>
                <w:b/>
                <w:bCs/>
                <w:color w:val="FFFFFF"/>
                <w:kern w:val="0"/>
                <w:sz w:val="22"/>
                <w:szCs w:val="22"/>
                <w14:ligatures w14:val="none"/>
              </w:rPr>
            </w:pPr>
            <w:r w:rsidRPr="00FF7EAD">
              <w:rPr>
                <w:rFonts w:ascii="Aptos Narrow" w:eastAsia="Times New Roman" w:hAnsi="Aptos Narrow" w:cs="Times New Roman"/>
                <w:b/>
                <w:bCs/>
                <w:color w:val="FFFFFF"/>
                <w:kern w:val="0"/>
                <w:sz w:val="22"/>
                <w:szCs w:val="22"/>
                <w14:ligatures w14:val="none"/>
              </w:rPr>
              <w:t>W-TRACK</w:t>
            </w:r>
          </w:p>
        </w:tc>
      </w:tr>
      <w:tr w:rsidR="00FF7EAD" w:rsidRPr="00FF7EAD" w14:paraId="194EEFE0"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3D640EE4"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Metric</w:t>
            </w:r>
          </w:p>
        </w:tc>
        <w:tc>
          <w:tcPr>
            <w:tcW w:w="725" w:type="dxa"/>
            <w:tcBorders>
              <w:top w:val="nil"/>
              <w:left w:val="nil"/>
              <w:bottom w:val="single" w:sz="4" w:space="0" w:color="auto"/>
              <w:right w:val="single" w:sz="4" w:space="0" w:color="auto"/>
            </w:tcBorders>
            <w:shd w:val="clear" w:color="000000" w:fill="A6C9EC"/>
            <w:noWrap/>
            <w:vAlign w:val="bottom"/>
            <w:hideMark/>
          </w:tcPr>
          <w:p w14:paraId="429C18F2"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w:t>
            </w:r>
          </w:p>
        </w:tc>
        <w:tc>
          <w:tcPr>
            <w:tcW w:w="943" w:type="dxa"/>
            <w:tcBorders>
              <w:top w:val="nil"/>
              <w:left w:val="nil"/>
              <w:bottom w:val="single" w:sz="4" w:space="0" w:color="auto"/>
              <w:right w:val="single" w:sz="4" w:space="0" w:color="auto"/>
            </w:tcBorders>
            <w:shd w:val="clear" w:color="000000" w:fill="A6C9EC"/>
            <w:noWrap/>
            <w:vAlign w:val="bottom"/>
            <w:hideMark/>
          </w:tcPr>
          <w:p w14:paraId="7975C6C4"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w:t>
            </w:r>
          </w:p>
        </w:tc>
        <w:tc>
          <w:tcPr>
            <w:tcW w:w="943" w:type="dxa"/>
            <w:tcBorders>
              <w:top w:val="nil"/>
              <w:left w:val="nil"/>
              <w:bottom w:val="single" w:sz="4" w:space="0" w:color="auto"/>
              <w:right w:val="single" w:sz="4" w:space="0" w:color="auto"/>
            </w:tcBorders>
            <w:shd w:val="clear" w:color="000000" w:fill="A6C9EC"/>
            <w:noWrap/>
            <w:vAlign w:val="bottom"/>
            <w:hideMark/>
          </w:tcPr>
          <w:p w14:paraId="365738A7"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III</w:t>
            </w:r>
          </w:p>
        </w:tc>
        <w:tc>
          <w:tcPr>
            <w:tcW w:w="831" w:type="dxa"/>
            <w:tcBorders>
              <w:top w:val="nil"/>
              <w:left w:val="nil"/>
              <w:bottom w:val="single" w:sz="4" w:space="0" w:color="auto"/>
              <w:right w:val="single" w:sz="4" w:space="0" w:color="auto"/>
            </w:tcBorders>
            <w:shd w:val="clear" w:color="000000" w:fill="A6C9EC"/>
            <w:noWrap/>
            <w:vAlign w:val="bottom"/>
            <w:hideMark/>
          </w:tcPr>
          <w:p w14:paraId="4B25246D"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IV</w:t>
            </w:r>
          </w:p>
        </w:tc>
        <w:tc>
          <w:tcPr>
            <w:tcW w:w="943" w:type="dxa"/>
            <w:tcBorders>
              <w:top w:val="nil"/>
              <w:left w:val="nil"/>
              <w:bottom w:val="single" w:sz="4" w:space="0" w:color="auto"/>
              <w:right w:val="single" w:sz="4" w:space="0" w:color="auto"/>
            </w:tcBorders>
            <w:shd w:val="clear" w:color="000000" w:fill="A6C9EC"/>
            <w:noWrap/>
            <w:vAlign w:val="bottom"/>
            <w:hideMark/>
          </w:tcPr>
          <w:p w14:paraId="6AF3478E"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w:t>
            </w:r>
          </w:p>
        </w:tc>
        <w:tc>
          <w:tcPr>
            <w:tcW w:w="943" w:type="dxa"/>
            <w:tcBorders>
              <w:top w:val="nil"/>
              <w:left w:val="nil"/>
              <w:bottom w:val="single" w:sz="4" w:space="0" w:color="auto"/>
              <w:right w:val="single" w:sz="4" w:space="0" w:color="auto"/>
            </w:tcBorders>
            <w:shd w:val="clear" w:color="000000" w:fill="A6C9EC"/>
            <w:noWrap/>
            <w:vAlign w:val="bottom"/>
            <w:hideMark/>
          </w:tcPr>
          <w:p w14:paraId="120D0A40" w14:textId="77777777" w:rsidR="00FF7EAD" w:rsidRPr="00FF7EAD" w:rsidRDefault="00FF7EAD" w:rsidP="00FF7EAD">
            <w:pPr>
              <w:spacing w:after="0" w:line="240" w:lineRule="auto"/>
              <w:jc w:val="center"/>
              <w:rPr>
                <w:rFonts w:ascii="Aptos Narrow" w:eastAsia="Times New Roman" w:hAnsi="Aptos Narrow" w:cs="Times New Roman"/>
                <w:b/>
                <w:bCs/>
                <w:color w:val="000000"/>
                <w:kern w:val="0"/>
                <w:sz w:val="22"/>
                <w:szCs w:val="22"/>
                <w14:ligatures w14:val="none"/>
              </w:rPr>
            </w:pPr>
            <w:r w:rsidRPr="00FF7EAD">
              <w:rPr>
                <w:rFonts w:ascii="Aptos Narrow" w:eastAsia="Times New Roman" w:hAnsi="Aptos Narrow" w:cs="Times New Roman"/>
                <w:b/>
                <w:bCs/>
                <w:color w:val="000000"/>
                <w:kern w:val="0"/>
                <w:sz w:val="22"/>
                <w:szCs w:val="22"/>
                <w14:ligatures w14:val="none"/>
              </w:rPr>
              <w:t>VI</w:t>
            </w:r>
          </w:p>
        </w:tc>
      </w:tr>
      <w:tr w:rsidR="00FF7EAD" w:rsidRPr="00FF7EAD" w14:paraId="425248E9"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045527D0"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Episodes</w:t>
            </w:r>
          </w:p>
        </w:tc>
        <w:tc>
          <w:tcPr>
            <w:tcW w:w="725" w:type="dxa"/>
            <w:tcBorders>
              <w:top w:val="nil"/>
              <w:left w:val="nil"/>
              <w:bottom w:val="single" w:sz="4" w:space="0" w:color="auto"/>
              <w:right w:val="single" w:sz="4" w:space="0" w:color="auto"/>
            </w:tcBorders>
            <w:shd w:val="clear" w:color="000000" w:fill="DAE9F8"/>
            <w:noWrap/>
            <w:vAlign w:val="bottom"/>
            <w:hideMark/>
          </w:tcPr>
          <w:p w14:paraId="51E51C5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943" w:type="dxa"/>
            <w:tcBorders>
              <w:top w:val="nil"/>
              <w:left w:val="nil"/>
              <w:bottom w:val="single" w:sz="4" w:space="0" w:color="auto"/>
              <w:right w:val="single" w:sz="4" w:space="0" w:color="auto"/>
            </w:tcBorders>
            <w:shd w:val="clear" w:color="000000" w:fill="DAE9F8"/>
            <w:noWrap/>
            <w:vAlign w:val="bottom"/>
            <w:hideMark/>
          </w:tcPr>
          <w:p w14:paraId="5D7C53B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24</w:t>
            </w:r>
          </w:p>
        </w:tc>
        <w:tc>
          <w:tcPr>
            <w:tcW w:w="943" w:type="dxa"/>
            <w:tcBorders>
              <w:top w:val="nil"/>
              <w:left w:val="nil"/>
              <w:bottom w:val="single" w:sz="4" w:space="0" w:color="auto"/>
              <w:right w:val="single" w:sz="4" w:space="0" w:color="auto"/>
            </w:tcBorders>
            <w:shd w:val="clear" w:color="000000" w:fill="DAE9F8"/>
            <w:noWrap/>
            <w:vAlign w:val="bottom"/>
            <w:hideMark/>
          </w:tcPr>
          <w:p w14:paraId="05A5BE0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5841</w:t>
            </w:r>
          </w:p>
        </w:tc>
        <w:tc>
          <w:tcPr>
            <w:tcW w:w="831" w:type="dxa"/>
            <w:tcBorders>
              <w:top w:val="nil"/>
              <w:left w:val="nil"/>
              <w:bottom w:val="single" w:sz="4" w:space="0" w:color="auto"/>
              <w:right w:val="single" w:sz="4" w:space="0" w:color="auto"/>
            </w:tcBorders>
            <w:shd w:val="clear" w:color="000000" w:fill="DAE9F8"/>
            <w:noWrap/>
            <w:vAlign w:val="bottom"/>
            <w:hideMark/>
          </w:tcPr>
          <w:p w14:paraId="4278AF4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3782</w:t>
            </w:r>
          </w:p>
        </w:tc>
        <w:tc>
          <w:tcPr>
            <w:tcW w:w="943" w:type="dxa"/>
            <w:tcBorders>
              <w:top w:val="nil"/>
              <w:left w:val="nil"/>
              <w:bottom w:val="single" w:sz="4" w:space="0" w:color="auto"/>
              <w:right w:val="single" w:sz="4" w:space="0" w:color="auto"/>
            </w:tcBorders>
            <w:shd w:val="clear" w:color="000000" w:fill="DAE9F8"/>
            <w:noWrap/>
            <w:vAlign w:val="bottom"/>
            <w:hideMark/>
          </w:tcPr>
          <w:p w14:paraId="2AE8CCE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15000</w:t>
            </w:r>
          </w:p>
        </w:tc>
        <w:tc>
          <w:tcPr>
            <w:tcW w:w="943" w:type="dxa"/>
            <w:tcBorders>
              <w:top w:val="nil"/>
              <w:left w:val="nil"/>
              <w:bottom w:val="single" w:sz="4" w:space="0" w:color="auto"/>
              <w:right w:val="single" w:sz="4" w:space="0" w:color="auto"/>
            </w:tcBorders>
            <w:shd w:val="clear" w:color="000000" w:fill="DAE9F8"/>
            <w:noWrap/>
            <w:vAlign w:val="bottom"/>
            <w:hideMark/>
          </w:tcPr>
          <w:p w14:paraId="40095D6F"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15000</w:t>
            </w:r>
          </w:p>
        </w:tc>
      </w:tr>
      <w:tr w:rsidR="00FF7EAD" w:rsidRPr="00FF7EAD" w14:paraId="71E575AC"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69C3E776"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Training Time (s)</w:t>
            </w:r>
          </w:p>
        </w:tc>
        <w:tc>
          <w:tcPr>
            <w:tcW w:w="725" w:type="dxa"/>
            <w:tcBorders>
              <w:top w:val="nil"/>
              <w:left w:val="nil"/>
              <w:bottom w:val="single" w:sz="4" w:space="0" w:color="auto"/>
              <w:right w:val="single" w:sz="4" w:space="0" w:color="auto"/>
            </w:tcBorders>
            <w:shd w:val="clear" w:color="000000" w:fill="DAE9F8"/>
            <w:noWrap/>
            <w:vAlign w:val="bottom"/>
            <w:hideMark/>
          </w:tcPr>
          <w:p w14:paraId="1B938B63"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143.817</w:t>
            </w:r>
          </w:p>
        </w:tc>
        <w:tc>
          <w:tcPr>
            <w:tcW w:w="943" w:type="dxa"/>
            <w:tcBorders>
              <w:top w:val="nil"/>
              <w:left w:val="nil"/>
              <w:bottom w:val="single" w:sz="4" w:space="0" w:color="auto"/>
              <w:right w:val="single" w:sz="4" w:space="0" w:color="auto"/>
            </w:tcBorders>
            <w:shd w:val="clear" w:color="000000" w:fill="DAE9F8"/>
            <w:noWrap/>
            <w:vAlign w:val="bottom"/>
            <w:hideMark/>
          </w:tcPr>
          <w:p w14:paraId="06570F9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145.168</w:t>
            </w:r>
          </w:p>
        </w:tc>
        <w:tc>
          <w:tcPr>
            <w:tcW w:w="943" w:type="dxa"/>
            <w:tcBorders>
              <w:top w:val="nil"/>
              <w:left w:val="nil"/>
              <w:bottom w:val="single" w:sz="4" w:space="0" w:color="auto"/>
              <w:right w:val="single" w:sz="4" w:space="0" w:color="auto"/>
            </w:tcBorders>
            <w:shd w:val="clear" w:color="000000" w:fill="DAE9F8"/>
            <w:noWrap/>
            <w:vAlign w:val="bottom"/>
            <w:hideMark/>
          </w:tcPr>
          <w:p w14:paraId="54FCBC7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62.507</w:t>
            </w:r>
          </w:p>
        </w:tc>
        <w:tc>
          <w:tcPr>
            <w:tcW w:w="831" w:type="dxa"/>
            <w:tcBorders>
              <w:top w:val="nil"/>
              <w:left w:val="nil"/>
              <w:bottom w:val="single" w:sz="4" w:space="0" w:color="auto"/>
              <w:right w:val="single" w:sz="4" w:space="0" w:color="auto"/>
            </w:tcBorders>
            <w:shd w:val="clear" w:color="000000" w:fill="DAE9F8"/>
            <w:noWrap/>
            <w:vAlign w:val="bottom"/>
            <w:hideMark/>
          </w:tcPr>
          <w:p w14:paraId="7ED5E63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32.864</w:t>
            </w:r>
          </w:p>
        </w:tc>
        <w:tc>
          <w:tcPr>
            <w:tcW w:w="943" w:type="dxa"/>
            <w:tcBorders>
              <w:top w:val="nil"/>
              <w:left w:val="nil"/>
              <w:bottom w:val="single" w:sz="4" w:space="0" w:color="auto"/>
              <w:right w:val="single" w:sz="4" w:space="0" w:color="auto"/>
            </w:tcBorders>
            <w:shd w:val="clear" w:color="000000" w:fill="DAE9F8"/>
            <w:noWrap/>
            <w:vAlign w:val="bottom"/>
            <w:hideMark/>
          </w:tcPr>
          <w:p w14:paraId="6EED7111"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396.103</w:t>
            </w:r>
          </w:p>
        </w:tc>
        <w:tc>
          <w:tcPr>
            <w:tcW w:w="943" w:type="dxa"/>
            <w:tcBorders>
              <w:top w:val="nil"/>
              <w:left w:val="nil"/>
              <w:bottom w:val="single" w:sz="4" w:space="0" w:color="auto"/>
              <w:right w:val="single" w:sz="4" w:space="0" w:color="auto"/>
            </w:tcBorders>
            <w:shd w:val="clear" w:color="000000" w:fill="DAE9F8"/>
            <w:noWrap/>
            <w:vAlign w:val="bottom"/>
            <w:hideMark/>
          </w:tcPr>
          <w:p w14:paraId="26179615"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386.559</w:t>
            </w:r>
          </w:p>
        </w:tc>
      </w:tr>
      <w:tr w:rsidR="00FF7EAD" w:rsidRPr="00FF7EAD" w14:paraId="6860123A"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0AE043B8"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Walls hit</w:t>
            </w:r>
          </w:p>
        </w:tc>
        <w:tc>
          <w:tcPr>
            <w:tcW w:w="725" w:type="dxa"/>
            <w:tcBorders>
              <w:top w:val="nil"/>
              <w:left w:val="nil"/>
              <w:bottom w:val="single" w:sz="4" w:space="0" w:color="auto"/>
              <w:right w:val="single" w:sz="4" w:space="0" w:color="auto"/>
            </w:tcBorders>
            <w:shd w:val="clear" w:color="000000" w:fill="DAE9F8"/>
            <w:noWrap/>
            <w:vAlign w:val="bottom"/>
            <w:hideMark/>
          </w:tcPr>
          <w:p w14:paraId="5892A39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0.400</w:t>
            </w:r>
          </w:p>
        </w:tc>
        <w:tc>
          <w:tcPr>
            <w:tcW w:w="943" w:type="dxa"/>
            <w:tcBorders>
              <w:top w:val="nil"/>
              <w:left w:val="nil"/>
              <w:bottom w:val="single" w:sz="4" w:space="0" w:color="auto"/>
              <w:right w:val="single" w:sz="4" w:space="0" w:color="auto"/>
            </w:tcBorders>
            <w:shd w:val="clear" w:color="000000" w:fill="DAE9F8"/>
            <w:noWrap/>
            <w:vAlign w:val="bottom"/>
            <w:hideMark/>
          </w:tcPr>
          <w:p w14:paraId="0C9B999A"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0.600</w:t>
            </w:r>
          </w:p>
        </w:tc>
        <w:tc>
          <w:tcPr>
            <w:tcW w:w="943" w:type="dxa"/>
            <w:tcBorders>
              <w:top w:val="nil"/>
              <w:left w:val="nil"/>
              <w:bottom w:val="single" w:sz="4" w:space="0" w:color="auto"/>
              <w:right w:val="single" w:sz="4" w:space="0" w:color="auto"/>
            </w:tcBorders>
            <w:shd w:val="clear" w:color="000000" w:fill="DAE9F8"/>
            <w:noWrap/>
            <w:vAlign w:val="bottom"/>
            <w:hideMark/>
          </w:tcPr>
          <w:p w14:paraId="48605B1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13.900</w:t>
            </w:r>
          </w:p>
        </w:tc>
        <w:tc>
          <w:tcPr>
            <w:tcW w:w="831" w:type="dxa"/>
            <w:tcBorders>
              <w:top w:val="nil"/>
              <w:left w:val="nil"/>
              <w:bottom w:val="single" w:sz="4" w:space="0" w:color="auto"/>
              <w:right w:val="single" w:sz="4" w:space="0" w:color="auto"/>
            </w:tcBorders>
            <w:shd w:val="clear" w:color="000000" w:fill="DAE9F8"/>
            <w:noWrap/>
            <w:vAlign w:val="bottom"/>
            <w:hideMark/>
          </w:tcPr>
          <w:p w14:paraId="3392AF3C"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1.300</w:t>
            </w:r>
          </w:p>
        </w:tc>
        <w:tc>
          <w:tcPr>
            <w:tcW w:w="943" w:type="dxa"/>
            <w:tcBorders>
              <w:top w:val="nil"/>
              <w:left w:val="nil"/>
              <w:bottom w:val="single" w:sz="4" w:space="0" w:color="auto"/>
              <w:right w:val="single" w:sz="4" w:space="0" w:color="auto"/>
            </w:tcBorders>
            <w:shd w:val="clear" w:color="000000" w:fill="DAE9F8"/>
            <w:noWrap/>
            <w:vAlign w:val="bottom"/>
            <w:hideMark/>
          </w:tcPr>
          <w:p w14:paraId="1D5967A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6.700</w:t>
            </w:r>
          </w:p>
        </w:tc>
        <w:tc>
          <w:tcPr>
            <w:tcW w:w="943" w:type="dxa"/>
            <w:tcBorders>
              <w:top w:val="nil"/>
              <w:left w:val="nil"/>
              <w:bottom w:val="single" w:sz="4" w:space="0" w:color="auto"/>
              <w:right w:val="single" w:sz="4" w:space="0" w:color="auto"/>
            </w:tcBorders>
            <w:shd w:val="clear" w:color="000000" w:fill="DAE9F8"/>
            <w:noWrap/>
            <w:vAlign w:val="bottom"/>
            <w:hideMark/>
          </w:tcPr>
          <w:p w14:paraId="09E9C610"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2.500</w:t>
            </w:r>
          </w:p>
        </w:tc>
      </w:tr>
      <w:tr w:rsidR="00FF7EAD" w:rsidRPr="00FF7EAD" w14:paraId="098C8730"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48A820AC" w14:textId="77777777"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Moves</w:t>
            </w:r>
          </w:p>
        </w:tc>
        <w:tc>
          <w:tcPr>
            <w:tcW w:w="725" w:type="dxa"/>
            <w:tcBorders>
              <w:top w:val="nil"/>
              <w:left w:val="nil"/>
              <w:bottom w:val="single" w:sz="4" w:space="0" w:color="auto"/>
              <w:right w:val="single" w:sz="4" w:space="0" w:color="auto"/>
            </w:tcBorders>
            <w:shd w:val="clear" w:color="000000" w:fill="DAE9F8"/>
            <w:noWrap/>
            <w:vAlign w:val="bottom"/>
            <w:hideMark/>
          </w:tcPr>
          <w:p w14:paraId="74FA4C02"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11.400</w:t>
            </w:r>
          </w:p>
        </w:tc>
        <w:tc>
          <w:tcPr>
            <w:tcW w:w="943" w:type="dxa"/>
            <w:tcBorders>
              <w:top w:val="nil"/>
              <w:left w:val="nil"/>
              <w:bottom w:val="single" w:sz="4" w:space="0" w:color="auto"/>
              <w:right w:val="single" w:sz="4" w:space="0" w:color="auto"/>
            </w:tcBorders>
            <w:shd w:val="clear" w:color="000000" w:fill="DAE9F8"/>
            <w:noWrap/>
            <w:vAlign w:val="bottom"/>
            <w:hideMark/>
          </w:tcPr>
          <w:p w14:paraId="4142EDA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12.100</w:t>
            </w:r>
          </w:p>
        </w:tc>
        <w:tc>
          <w:tcPr>
            <w:tcW w:w="943" w:type="dxa"/>
            <w:tcBorders>
              <w:top w:val="nil"/>
              <w:left w:val="nil"/>
              <w:bottom w:val="single" w:sz="4" w:space="0" w:color="auto"/>
              <w:right w:val="single" w:sz="4" w:space="0" w:color="auto"/>
            </w:tcBorders>
            <w:shd w:val="clear" w:color="000000" w:fill="DAE9F8"/>
            <w:noWrap/>
            <w:vAlign w:val="bottom"/>
            <w:hideMark/>
          </w:tcPr>
          <w:p w14:paraId="3FA3DC23"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122.700</w:t>
            </w:r>
          </w:p>
        </w:tc>
        <w:tc>
          <w:tcPr>
            <w:tcW w:w="831" w:type="dxa"/>
            <w:tcBorders>
              <w:top w:val="nil"/>
              <w:left w:val="nil"/>
              <w:bottom w:val="single" w:sz="4" w:space="0" w:color="auto"/>
              <w:right w:val="single" w:sz="4" w:space="0" w:color="auto"/>
            </w:tcBorders>
            <w:shd w:val="clear" w:color="000000" w:fill="DAE9F8"/>
            <w:noWrap/>
            <w:vAlign w:val="bottom"/>
            <w:hideMark/>
          </w:tcPr>
          <w:p w14:paraId="0C40F499"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22.800</w:t>
            </w:r>
          </w:p>
        </w:tc>
        <w:tc>
          <w:tcPr>
            <w:tcW w:w="943" w:type="dxa"/>
            <w:tcBorders>
              <w:top w:val="nil"/>
              <w:left w:val="nil"/>
              <w:bottom w:val="single" w:sz="4" w:space="0" w:color="auto"/>
              <w:right w:val="single" w:sz="4" w:space="0" w:color="auto"/>
            </w:tcBorders>
            <w:shd w:val="clear" w:color="000000" w:fill="DAE9F8"/>
            <w:noWrap/>
            <w:vAlign w:val="bottom"/>
            <w:hideMark/>
          </w:tcPr>
          <w:p w14:paraId="32F448C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99.700</w:t>
            </w:r>
          </w:p>
        </w:tc>
        <w:tc>
          <w:tcPr>
            <w:tcW w:w="943" w:type="dxa"/>
            <w:tcBorders>
              <w:top w:val="nil"/>
              <w:left w:val="nil"/>
              <w:bottom w:val="single" w:sz="4" w:space="0" w:color="auto"/>
              <w:right w:val="single" w:sz="4" w:space="0" w:color="auto"/>
            </w:tcBorders>
            <w:shd w:val="clear" w:color="000000" w:fill="DAE9F8"/>
            <w:noWrap/>
            <w:vAlign w:val="bottom"/>
            <w:hideMark/>
          </w:tcPr>
          <w:p w14:paraId="6099DBA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46.700</w:t>
            </w:r>
          </w:p>
        </w:tc>
      </w:tr>
      <w:tr w:rsidR="00FF7EAD" w:rsidRPr="00FF7EAD" w14:paraId="38FFC9F7" w14:textId="77777777" w:rsidTr="00FF7EAD">
        <w:trPr>
          <w:trHeight w:val="300"/>
          <w:jc w:val="center"/>
        </w:trPr>
        <w:tc>
          <w:tcPr>
            <w:tcW w:w="2605" w:type="dxa"/>
            <w:tcBorders>
              <w:top w:val="nil"/>
              <w:left w:val="single" w:sz="4" w:space="0" w:color="auto"/>
              <w:bottom w:val="single" w:sz="4" w:space="0" w:color="auto"/>
              <w:right w:val="single" w:sz="4" w:space="0" w:color="auto"/>
            </w:tcBorders>
            <w:shd w:val="clear" w:color="000000" w:fill="A6C9EC"/>
            <w:noWrap/>
            <w:vAlign w:val="bottom"/>
            <w:hideMark/>
          </w:tcPr>
          <w:p w14:paraId="6F2AF707" w14:textId="52F7D245" w:rsidR="00FF7EAD" w:rsidRPr="00FF7EAD" w:rsidRDefault="00FF7EAD" w:rsidP="00FF7EAD">
            <w:pPr>
              <w:spacing w:after="0" w:line="240" w:lineRule="auto"/>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Avg Experiment Time (</w:t>
            </w:r>
            <w:proofErr w:type="spellStart"/>
            <w:r w:rsidR="00B31FBA">
              <w:rPr>
                <w:rFonts w:ascii="Aptos Narrow" w:eastAsia="Times New Roman" w:hAnsi="Aptos Narrow" w:cs="Times New Roman"/>
                <w:color w:val="000000"/>
                <w:kern w:val="0"/>
                <w:sz w:val="22"/>
                <w:szCs w:val="22"/>
                <w14:ligatures w14:val="none"/>
              </w:rPr>
              <w:t>m</w:t>
            </w:r>
            <w:r w:rsidR="00B31FBA" w:rsidRPr="00FF7EAD">
              <w:rPr>
                <w:rFonts w:ascii="Aptos Narrow" w:eastAsia="Times New Roman" w:hAnsi="Aptos Narrow" w:cs="Times New Roman"/>
                <w:color w:val="000000"/>
                <w:kern w:val="0"/>
                <w:sz w:val="22"/>
                <w:szCs w:val="22"/>
                <w14:ligatures w14:val="none"/>
              </w:rPr>
              <w:t>s</w:t>
            </w:r>
            <w:proofErr w:type="spellEnd"/>
            <w:r w:rsidRPr="00FF7EAD">
              <w:rPr>
                <w:rFonts w:ascii="Aptos Narrow" w:eastAsia="Times New Roman" w:hAnsi="Aptos Narrow" w:cs="Times New Roman"/>
                <w:color w:val="000000"/>
                <w:kern w:val="0"/>
                <w:sz w:val="22"/>
                <w:szCs w:val="22"/>
                <w14:ligatures w14:val="none"/>
              </w:rPr>
              <w:t>)</w:t>
            </w:r>
          </w:p>
        </w:tc>
        <w:tc>
          <w:tcPr>
            <w:tcW w:w="725" w:type="dxa"/>
            <w:tcBorders>
              <w:top w:val="nil"/>
              <w:left w:val="nil"/>
              <w:bottom w:val="single" w:sz="4" w:space="0" w:color="auto"/>
              <w:right w:val="single" w:sz="4" w:space="0" w:color="auto"/>
            </w:tcBorders>
            <w:shd w:val="clear" w:color="000000" w:fill="DAE9F8"/>
            <w:noWrap/>
            <w:vAlign w:val="bottom"/>
            <w:hideMark/>
          </w:tcPr>
          <w:p w14:paraId="5E53C964"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2.832</w:t>
            </w:r>
          </w:p>
        </w:tc>
        <w:tc>
          <w:tcPr>
            <w:tcW w:w="943" w:type="dxa"/>
            <w:tcBorders>
              <w:top w:val="nil"/>
              <w:left w:val="nil"/>
              <w:bottom w:val="single" w:sz="4" w:space="0" w:color="auto"/>
              <w:right w:val="single" w:sz="4" w:space="0" w:color="auto"/>
            </w:tcBorders>
            <w:shd w:val="clear" w:color="000000" w:fill="DAE9F8"/>
            <w:noWrap/>
            <w:vAlign w:val="bottom"/>
            <w:hideMark/>
          </w:tcPr>
          <w:p w14:paraId="4F61F94A"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3.046</w:t>
            </w:r>
          </w:p>
        </w:tc>
        <w:tc>
          <w:tcPr>
            <w:tcW w:w="943" w:type="dxa"/>
            <w:tcBorders>
              <w:top w:val="nil"/>
              <w:left w:val="nil"/>
              <w:bottom w:val="single" w:sz="4" w:space="0" w:color="auto"/>
              <w:right w:val="single" w:sz="4" w:space="0" w:color="auto"/>
            </w:tcBorders>
            <w:shd w:val="clear" w:color="000000" w:fill="DAE9F8"/>
            <w:noWrap/>
            <w:vAlign w:val="bottom"/>
            <w:hideMark/>
          </w:tcPr>
          <w:p w14:paraId="7CA55E4D"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30.750</w:t>
            </w:r>
          </w:p>
        </w:tc>
        <w:tc>
          <w:tcPr>
            <w:tcW w:w="831" w:type="dxa"/>
            <w:tcBorders>
              <w:top w:val="nil"/>
              <w:left w:val="nil"/>
              <w:bottom w:val="single" w:sz="4" w:space="0" w:color="auto"/>
              <w:right w:val="single" w:sz="4" w:space="0" w:color="auto"/>
            </w:tcBorders>
            <w:shd w:val="clear" w:color="000000" w:fill="DAE9F8"/>
            <w:noWrap/>
            <w:vAlign w:val="bottom"/>
            <w:hideMark/>
          </w:tcPr>
          <w:p w14:paraId="6F1FA8AE"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5.760</w:t>
            </w:r>
          </w:p>
        </w:tc>
        <w:tc>
          <w:tcPr>
            <w:tcW w:w="943" w:type="dxa"/>
            <w:tcBorders>
              <w:top w:val="nil"/>
              <w:left w:val="nil"/>
              <w:bottom w:val="single" w:sz="4" w:space="0" w:color="auto"/>
              <w:right w:val="single" w:sz="4" w:space="0" w:color="auto"/>
            </w:tcBorders>
            <w:shd w:val="clear" w:color="000000" w:fill="DAE9F8"/>
            <w:noWrap/>
            <w:vAlign w:val="bottom"/>
            <w:hideMark/>
          </w:tcPr>
          <w:p w14:paraId="2C970D07"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20.994</w:t>
            </w:r>
          </w:p>
        </w:tc>
        <w:tc>
          <w:tcPr>
            <w:tcW w:w="943" w:type="dxa"/>
            <w:tcBorders>
              <w:top w:val="nil"/>
              <w:left w:val="nil"/>
              <w:bottom w:val="single" w:sz="4" w:space="0" w:color="auto"/>
              <w:right w:val="single" w:sz="4" w:space="0" w:color="auto"/>
            </w:tcBorders>
            <w:shd w:val="clear" w:color="000000" w:fill="DAE9F8"/>
            <w:noWrap/>
            <w:vAlign w:val="bottom"/>
            <w:hideMark/>
          </w:tcPr>
          <w:p w14:paraId="39DB9C16" w14:textId="77777777" w:rsidR="00FF7EAD" w:rsidRPr="00FF7EAD" w:rsidRDefault="00FF7EAD" w:rsidP="00FF7EAD">
            <w:pPr>
              <w:spacing w:after="0" w:line="240" w:lineRule="auto"/>
              <w:jc w:val="right"/>
              <w:rPr>
                <w:rFonts w:ascii="Aptos Narrow" w:eastAsia="Times New Roman" w:hAnsi="Aptos Narrow" w:cs="Times New Roman"/>
                <w:color w:val="000000"/>
                <w:kern w:val="0"/>
                <w:sz w:val="22"/>
                <w:szCs w:val="22"/>
                <w14:ligatures w14:val="none"/>
              </w:rPr>
            </w:pPr>
            <w:r w:rsidRPr="00FF7EAD">
              <w:rPr>
                <w:rFonts w:ascii="Aptos Narrow" w:eastAsia="Times New Roman" w:hAnsi="Aptos Narrow" w:cs="Times New Roman"/>
                <w:color w:val="000000"/>
                <w:kern w:val="0"/>
                <w:sz w:val="22"/>
                <w:szCs w:val="22"/>
                <w14:ligatures w14:val="none"/>
              </w:rPr>
              <w:t>11.538</w:t>
            </w:r>
          </w:p>
        </w:tc>
      </w:tr>
    </w:tbl>
    <w:p w14:paraId="08FB9E4E" w14:textId="77777777" w:rsidR="00EE1F6E" w:rsidRDefault="00EE1F6E" w:rsidP="008E2B75">
      <w:pPr>
        <w:rPr>
          <w:rFonts w:ascii="Times New Roman" w:hAnsi="Times New Roman" w:cs="Times New Roman"/>
          <w:sz w:val="22"/>
          <w:szCs w:val="22"/>
        </w:rPr>
      </w:pPr>
    </w:p>
    <w:p w14:paraId="435C9FD7" w14:textId="361994E6" w:rsidR="00EE1F6E" w:rsidRDefault="00EE1F6E" w:rsidP="008E2B75">
      <w:pPr>
        <w:rPr>
          <w:rFonts w:ascii="Times New Roman" w:hAnsi="Times New Roman" w:cs="Times New Roman"/>
          <w:b/>
          <w:bCs/>
          <w:sz w:val="22"/>
          <w:szCs w:val="22"/>
        </w:rPr>
      </w:pPr>
      <w:r w:rsidRPr="00EE1F6E">
        <w:rPr>
          <w:rFonts w:ascii="Times New Roman" w:hAnsi="Times New Roman" w:cs="Times New Roman"/>
          <w:b/>
          <w:bCs/>
          <w:sz w:val="22"/>
          <w:szCs w:val="22"/>
        </w:rPr>
        <w:t>Discussion and Conclusion</w:t>
      </w:r>
    </w:p>
    <w:p w14:paraId="41B095B3" w14:textId="2D582FF7" w:rsidR="003E2192" w:rsidRDefault="00EE1F6E" w:rsidP="003E2192">
      <w:pPr>
        <w:rPr>
          <w:rFonts w:ascii="Times New Roman" w:hAnsi="Times New Roman" w:cs="Times New Roman"/>
          <w:sz w:val="22"/>
          <w:szCs w:val="22"/>
        </w:rPr>
      </w:pPr>
      <w:r>
        <w:rPr>
          <w:rFonts w:ascii="Times New Roman" w:hAnsi="Times New Roman" w:cs="Times New Roman"/>
          <w:sz w:val="22"/>
          <w:szCs w:val="22"/>
        </w:rPr>
        <w:t>From these experiment values, we can bring many observations to light. Beginning with simple run time metrics</w:t>
      </w:r>
      <w:r w:rsidR="00AA1B8C">
        <w:rPr>
          <w:rFonts w:ascii="Times New Roman" w:hAnsi="Times New Roman" w:cs="Times New Roman"/>
          <w:sz w:val="22"/>
          <w:szCs w:val="22"/>
        </w:rPr>
        <w:t xml:space="preserve"> on</w:t>
      </w:r>
      <w:r>
        <w:rPr>
          <w:rFonts w:ascii="Times New Roman" w:hAnsi="Times New Roman" w:cs="Times New Roman"/>
          <w:sz w:val="22"/>
          <w:szCs w:val="22"/>
        </w:rPr>
        <w:t xml:space="preserve"> average, value iteration results in the fastest </w:t>
      </w:r>
      <w:proofErr w:type="gramStart"/>
      <w:r>
        <w:rPr>
          <w:rFonts w:ascii="Times New Roman" w:hAnsi="Times New Roman" w:cs="Times New Roman"/>
          <w:sz w:val="22"/>
          <w:szCs w:val="22"/>
        </w:rPr>
        <w:t>race times</w:t>
      </w:r>
      <w:proofErr w:type="gramEnd"/>
      <w:r>
        <w:rPr>
          <w:rFonts w:ascii="Times New Roman" w:hAnsi="Times New Roman" w:cs="Times New Roman"/>
          <w:sz w:val="22"/>
          <w:szCs w:val="22"/>
        </w:rPr>
        <w:t xml:space="preserve"> during testing. This is demonstrated on the W, Q, and R tracks. </w:t>
      </w:r>
      <w:r w:rsidR="005D6FB7">
        <w:rPr>
          <w:rFonts w:ascii="Times New Roman" w:hAnsi="Times New Roman" w:cs="Times New Roman"/>
          <w:sz w:val="22"/>
          <w:szCs w:val="22"/>
        </w:rPr>
        <w:t xml:space="preserve">In </w:t>
      </w:r>
      <w:r>
        <w:rPr>
          <w:rFonts w:ascii="Times New Roman" w:hAnsi="Times New Roman" w:cs="Times New Roman"/>
          <w:sz w:val="22"/>
          <w:szCs w:val="22"/>
        </w:rPr>
        <w:t xml:space="preserve">second, </w:t>
      </w:r>
      <w:r w:rsidR="00E8668D">
        <w:rPr>
          <w:rFonts w:ascii="Times New Roman" w:hAnsi="Times New Roman" w:cs="Times New Roman"/>
          <w:sz w:val="22"/>
          <w:szCs w:val="22"/>
        </w:rPr>
        <w:t>q</w:t>
      </w:r>
      <w:r>
        <w:rPr>
          <w:rFonts w:ascii="Times New Roman" w:hAnsi="Times New Roman" w:cs="Times New Roman"/>
          <w:sz w:val="22"/>
          <w:szCs w:val="22"/>
        </w:rPr>
        <w:t xml:space="preserve"> learning has a variable runtime. Its performance can sometimes be faster than that of </w:t>
      </w:r>
      <w:r w:rsidR="00E8668D">
        <w:rPr>
          <w:rFonts w:ascii="Times New Roman" w:hAnsi="Times New Roman" w:cs="Times New Roman"/>
          <w:sz w:val="22"/>
          <w:szCs w:val="22"/>
        </w:rPr>
        <w:t>v</w:t>
      </w:r>
      <w:r>
        <w:rPr>
          <w:rFonts w:ascii="Times New Roman" w:hAnsi="Times New Roman" w:cs="Times New Roman"/>
          <w:sz w:val="22"/>
          <w:szCs w:val="22"/>
        </w:rPr>
        <w:t>alue iteration, as demonstrated in the experiment time on the O</w:t>
      </w:r>
      <w:r w:rsidR="00E8668D">
        <w:rPr>
          <w:rFonts w:ascii="Times New Roman" w:hAnsi="Times New Roman" w:cs="Times New Roman"/>
          <w:sz w:val="22"/>
          <w:szCs w:val="22"/>
        </w:rPr>
        <w:t>-t</w:t>
      </w:r>
      <w:r>
        <w:rPr>
          <w:rFonts w:ascii="Times New Roman" w:hAnsi="Times New Roman" w:cs="Times New Roman"/>
          <w:sz w:val="22"/>
          <w:szCs w:val="22"/>
        </w:rPr>
        <w:t>rack, but</w:t>
      </w:r>
      <w:r w:rsidR="00E8668D">
        <w:rPr>
          <w:rFonts w:ascii="Times New Roman" w:hAnsi="Times New Roman" w:cs="Times New Roman"/>
          <w:sz w:val="22"/>
          <w:szCs w:val="22"/>
        </w:rPr>
        <w:t xml:space="preserve"> it sometimes</w:t>
      </w:r>
      <w:r>
        <w:rPr>
          <w:rFonts w:ascii="Times New Roman" w:hAnsi="Times New Roman" w:cs="Times New Roman"/>
          <w:sz w:val="22"/>
          <w:szCs w:val="22"/>
        </w:rPr>
        <w:t xml:space="preserve"> </w:t>
      </w:r>
      <w:r w:rsidR="00AA1B8C">
        <w:rPr>
          <w:rFonts w:ascii="Times New Roman" w:hAnsi="Times New Roman" w:cs="Times New Roman"/>
          <w:sz w:val="22"/>
          <w:szCs w:val="22"/>
        </w:rPr>
        <w:t>skyrockets</w:t>
      </w:r>
      <w:r>
        <w:rPr>
          <w:rFonts w:ascii="Times New Roman" w:hAnsi="Times New Roman" w:cs="Times New Roman"/>
          <w:sz w:val="22"/>
          <w:szCs w:val="22"/>
        </w:rPr>
        <w:t xml:space="preserve"> to high values such as</w:t>
      </w:r>
      <w:r w:rsidR="00A11762">
        <w:rPr>
          <w:rFonts w:ascii="Times New Roman" w:hAnsi="Times New Roman" w:cs="Times New Roman"/>
          <w:sz w:val="22"/>
          <w:szCs w:val="22"/>
        </w:rPr>
        <w:t xml:space="preserve"> those</w:t>
      </w:r>
      <w:r>
        <w:rPr>
          <w:rFonts w:ascii="Times New Roman" w:hAnsi="Times New Roman" w:cs="Times New Roman"/>
          <w:sz w:val="22"/>
          <w:szCs w:val="22"/>
        </w:rPr>
        <w:t xml:space="preserve"> on the R track. Finally, SARSA is the slowest</w:t>
      </w:r>
      <w:r w:rsidR="00AA1B8C">
        <w:rPr>
          <w:rFonts w:ascii="Times New Roman" w:hAnsi="Times New Roman" w:cs="Times New Roman"/>
          <w:sz w:val="22"/>
          <w:szCs w:val="22"/>
        </w:rPr>
        <w:t xml:space="preserve"> model during </w:t>
      </w:r>
      <w:r w:rsidR="00AA1B8C">
        <w:rPr>
          <w:rFonts w:ascii="Times New Roman" w:hAnsi="Times New Roman" w:cs="Times New Roman"/>
          <w:sz w:val="22"/>
          <w:szCs w:val="22"/>
        </w:rPr>
        <w:lastRenderedPageBreak/>
        <w:t>testing. Now for training, value iteration model returns a consistent number of episodes and respective training time. The other two models’ training episodes vary with a large range.</w:t>
      </w:r>
    </w:p>
    <w:p w14:paraId="0470373B" w14:textId="62B315B9" w:rsidR="00B31FBA" w:rsidRDefault="00B31FBA" w:rsidP="003E2192">
      <w:pPr>
        <w:rPr>
          <w:rFonts w:ascii="Times New Roman" w:hAnsi="Times New Roman" w:cs="Times New Roman"/>
          <w:sz w:val="22"/>
          <w:szCs w:val="22"/>
        </w:rPr>
      </w:pPr>
      <w:r>
        <w:rPr>
          <w:rFonts w:ascii="Times New Roman" w:hAnsi="Times New Roman" w:cs="Times New Roman"/>
          <w:sz w:val="22"/>
          <w:szCs w:val="22"/>
        </w:rPr>
        <w:t xml:space="preserve">The O-track served to be a unique example where our </w:t>
      </w:r>
      <w:r w:rsidR="00A64C08">
        <w:rPr>
          <w:rFonts w:ascii="Times New Roman" w:hAnsi="Times New Roman" w:cs="Times New Roman"/>
          <w:sz w:val="22"/>
          <w:szCs w:val="22"/>
        </w:rPr>
        <w:t>q l</w:t>
      </w:r>
      <w:r>
        <w:rPr>
          <w:rFonts w:ascii="Times New Roman" w:hAnsi="Times New Roman" w:cs="Times New Roman"/>
          <w:sz w:val="22"/>
          <w:szCs w:val="22"/>
        </w:rPr>
        <w:t xml:space="preserve">earning agent performed slightly better than our value iteration agent. From a purely experimental outlook, the </w:t>
      </w:r>
      <w:r w:rsidR="00453FD4">
        <w:rPr>
          <w:rFonts w:ascii="Times New Roman" w:hAnsi="Times New Roman" w:cs="Times New Roman"/>
          <w:sz w:val="22"/>
          <w:szCs w:val="22"/>
        </w:rPr>
        <w:t>90-microsecond</w:t>
      </w:r>
      <w:r>
        <w:rPr>
          <w:rFonts w:ascii="Times New Roman" w:hAnsi="Times New Roman" w:cs="Times New Roman"/>
          <w:sz w:val="22"/>
          <w:szCs w:val="22"/>
        </w:rPr>
        <w:t xml:space="preserve"> time difference could be attributed to a random luck event. However, it is critical to consider that the training for the Q Learning agent was complete within 1.5 seconds while the value iteration had taken more than 2 minutes. If we consider cumulative time, the </w:t>
      </w:r>
      <w:r w:rsidR="00A64C08">
        <w:rPr>
          <w:rFonts w:ascii="Times New Roman" w:hAnsi="Times New Roman" w:cs="Times New Roman"/>
          <w:sz w:val="22"/>
          <w:szCs w:val="22"/>
        </w:rPr>
        <w:t xml:space="preserve">q learning </w:t>
      </w:r>
      <w:r>
        <w:rPr>
          <w:rFonts w:ascii="Times New Roman" w:hAnsi="Times New Roman" w:cs="Times New Roman"/>
          <w:sz w:val="22"/>
          <w:szCs w:val="22"/>
        </w:rPr>
        <w:t xml:space="preserve">was much quicker during the training and testing on this track. This is the only track where we see this performance. On other tracks, the </w:t>
      </w:r>
      <w:r w:rsidR="00A64C08">
        <w:rPr>
          <w:rFonts w:ascii="Times New Roman" w:hAnsi="Times New Roman" w:cs="Times New Roman"/>
          <w:sz w:val="22"/>
          <w:szCs w:val="22"/>
        </w:rPr>
        <w:t>q l</w:t>
      </w:r>
      <w:r>
        <w:rPr>
          <w:rFonts w:ascii="Times New Roman" w:hAnsi="Times New Roman" w:cs="Times New Roman"/>
          <w:sz w:val="22"/>
          <w:szCs w:val="22"/>
        </w:rPr>
        <w:t xml:space="preserve">earner sometimes trains quicker than the value iteration model but its testing performance falters. </w:t>
      </w:r>
    </w:p>
    <w:p w14:paraId="245C4E80" w14:textId="3CDFADC2" w:rsidR="00AA1B8C" w:rsidRDefault="003E2192" w:rsidP="003E2192">
      <w:pPr>
        <w:rPr>
          <w:rFonts w:ascii="Times New Roman" w:hAnsi="Times New Roman" w:cs="Times New Roman"/>
          <w:sz w:val="22"/>
          <w:szCs w:val="22"/>
        </w:rPr>
      </w:pPr>
      <w:r>
        <w:rPr>
          <w:rFonts w:ascii="Times New Roman" w:hAnsi="Times New Roman" w:cs="Times New Roman"/>
          <w:sz w:val="22"/>
          <w:szCs w:val="22"/>
        </w:rPr>
        <w:t xml:space="preserve">A unique concept that we had </w:t>
      </w:r>
      <w:r w:rsidR="00453FD4">
        <w:rPr>
          <w:rFonts w:ascii="Times New Roman" w:hAnsi="Times New Roman" w:cs="Times New Roman"/>
          <w:sz w:val="22"/>
          <w:szCs w:val="22"/>
        </w:rPr>
        <w:t>never considered</w:t>
      </w:r>
      <w:r>
        <w:rPr>
          <w:rFonts w:ascii="Times New Roman" w:hAnsi="Times New Roman" w:cs="Times New Roman"/>
          <w:sz w:val="22"/>
          <w:szCs w:val="22"/>
        </w:rPr>
        <w:t xml:space="preserve"> but can clearly see in our metrics is the concept of ‘restart-sensitive’ tracks</w:t>
      </w:r>
      <w:r w:rsidR="00624FD3">
        <w:rPr>
          <w:rFonts w:ascii="Times New Roman" w:hAnsi="Times New Roman" w:cs="Times New Roman"/>
          <w:sz w:val="22"/>
          <w:szCs w:val="22"/>
        </w:rPr>
        <w:t>—</w:t>
      </w:r>
      <w:r w:rsidR="007A664C">
        <w:rPr>
          <w:rFonts w:ascii="Times New Roman" w:hAnsi="Times New Roman" w:cs="Times New Roman"/>
          <w:sz w:val="22"/>
          <w:szCs w:val="22"/>
        </w:rPr>
        <w:t>t</w:t>
      </w:r>
      <w:r>
        <w:rPr>
          <w:rFonts w:ascii="Times New Roman" w:hAnsi="Times New Roman" w:cs="Times New Roman"/>
          <w:sz w:val="22"/>
          <w:szCs w:val="22"/>
        </w:rPr>
        <w:t>racks</w:t>
      </w:r>
      <w:r w:rsidR="00624FD3">
        <w:rPr>
          <w:rFonts w:ascii="Times New Roman" w:hAnsi="Times New Roman" w:cs="Times New Roman"/>
          <w:sz w:val="22"/>
          <w:szCs w:val="22"/>
        </w:rPr>
        <w:t xml:space="preserve"> </w:t>
      </w:r>
      <w:r>
        <w:rPr>
          <w:rFonts w:ascii="Times New Roman" w:hAnsi="Times New Roman" w:cs="Times New Roman"/>
          <w:sz w:val="22"/>
          <w:szCs w:val="22"/>
        </w:rPr>
        <w:t xml:space="preserve">that are friendly or unfriendly for restarts. When testing, if a racecar is forced to restart the track, it will still operate on the same Q table. This means it will, under ideal circumstances, repeat </w:t>
      </w:r>
      <w:r w:rsidR="00EE1D12">
        <w:rPr>
          <w:rFonts w:ascii="Times New Roman" w:hAnsi="Times New Roman" w:cs="Times New Roman"/>
          <w:sz w:val="22"/>
          <w:szCs w:val="22"/>
        </w:rPr>
        <w:t>its</w:t>
      </w:r>
      <w:r>
        <w:rPr>
          <w:rFonts w:ascii="Times New Roman" w:hAnsi="Times New Roman" w:cs="Times New Roman"/>
          <w:sz w:val="22"/>
          <w:szCs w:val="22"/>
        </w:rPr>
        <w:t xml:space="preserve"> past action exactly. Now, with the acceleration failure concept, that is</w:t>
      </w:r>
      <w:r w:rsidR="00DA4301">
        <w:rPr>
          <w:rFonts w:ascii="Times New Roman" w:hAnsi="Times New Roman" w:cs="Times New Roman"/>
          <w:sz w:val="22"/>
          <w:szCs w:val="22"/>
        </w:rPr>
        <w:t xml:space="preserve"> not likely</w:t>
      </w:r>
      <w:r>
        <w:rPr>
          <w:rFonts w:ascii="Times New Roman" w:hAnsi="Times New Roman" w:cs="Times New Roman"/>
          <w:sz w:val="22"/>
          <w:szCs w:val="22"/>
        </w:rPr>
        <w:t xml:space="preserve">. What this creates is the opportunity for a racecar to ‘redo’ the track. Of course, the timer is still running but it saves the racecar from any tight unnecessary areas that it could have possibly been in—such as those on the W track. With that final note, it is worth noting that both the </w:t>
      </w:r>
      <w:r w:rsidR="00A64C08">
        <w:rPr>
          <w:rFonts w:ascii="Times New Roman" w:hAnsi="Times New Roman" w:cs="Times New Roman"/>
          <w:sz w:val="22"/>
          <w:szCs w:val="22"/>
        </w:rPr>
        <w:t>q l</w:t>
      </w:r>
      <w:r>
        <w:rPr>
          <w:rFonts w:ascii="Times New Roman" w:hAnsi="Times New Roman" w:cs="Times New Roman"/>
          <w:sz w:val="22"/>
          <w:szCs w:val="22"/>
        </w:rPr>
        <w:t xml:space="preserve">earning and SARSA </w:t>
      </w:r>
      <w:r w:rsidR="00EE1D12">
        <w:rPr>
          <w:rFonts w:ascii="Times New Roman" w:hAnsi="Times New Roman" w:cs="Times New Roman"/>
          <w:sz w:val="22"/>
          <w:szCs w:val="22"/>
        </w:rPr>
        <w:t>models</w:t>
      </w:r>
      <w:r>
        <w:rPr>
          <w:rFonts w:ascii="Times New Roman" w:hAnsi="Times New Roman" w:cs="Times New Roman"/>
          <w:sz w:val="22"/>
          <w:szCs w:val="22"/>
        </w:rPr>
        <w:t xml:space="preserve"> performed much better with the restart flag enabled than their restart-disabled counterparts. The value iteration model performed slightly worse but that can be attributed to some random error. This means that this track</w:t>
      </w:r>
      <w:r w:rsidR="00D43C63">
        <w:rPr>
          <w:rFonts w:ascii="Times New Roman" w:hAnsi="Times New Roman" w:cs="Times New Roman"/>
          <w:sz w:val="22"/>
          <w:szCs w:val="22"/>
        </w:rPr>
        <w:t xml:space="preserve"> is ‘friendly’ to </w:t>
      </w:r>
      <w:proofErr w:type="gramStart"/>
      <w:r w:rsidR="00D43C63">
        <w:rPr>
          <w:rFonts w:ascii="Times New Roman" w:hAnsi="Times New Roman" w:cs="Times New Roman"/>
          <w:sz w:val="22"/>
          <w:szCs w:val="22"/>
        </w:rPr>
        <w:t>restarts</w:t>
      </w:r>
      <w:proofErr w:type="gramEnd"/>
      <w:r w:rsidR="00D43C63">
        <w:rPr>
          <w:rFonts w:ascii="Times New Roman" w:hAnsi="Times New Roman" w:cs="Times New Roman"/>
          <w:sz w:val="22"/>
          <w:szCs w:val="22"/>
        </w:rPr>
        <w:t xml:space="preserve">. We believe this is due to the previous concept of rescuing the racecar when it enters those nooks in the wall. On the contrary, the R-track was a restart unfriendly track. With </w:t>
      </w:r>
      <w:r w:rsidR="00EE1D12">
        <w:rPr>
          <w:rFonts w:ascii="Times New Roman" w:hAnsi="Times New Roman" w:cs="Times New Roman"/>
          <w:sz w:val="22"/>
          <w:szCs w:val="22"/>
        </w:rPr>
        <w:t>its</w:t>
      </w:r>
      <w:r w:rsidR="00D43C63">
        <w:rPr>
          <w:rFonts w:ascii="Times New Roman" w:hAnsi="Times New Roman" w:cs="Times New Roman"/>
          <w:sz w:val="22"/>
          <w:szCs w:val="22"/>
        </w:rPr>
        <w:t xml:space="preserve"> narrow roads and hairpin turns, our racecar </w:t>
      </w:r>
      <w:r w:rsidR="00EE0CFC">
        <w:rPr>
          <w:rFonts w:ascii="Times New Roman" w:hAnsi="Times New Roman" w:cs="Times New Roman"/>
          <w:sz w:val="22"/>
          <w:szCs w:val="22"/>
        </w:rPr>
        <w:t>must</w:t>
      </w:r>
      <w:r w:rsidR="00D43C63">
        <w:rPr>
          <w:rFonts w:ascii="Times New Roman" w:hAnsi="Times New Roman" w:cs="Times New Roman"/>
          <w:sz w:val="22"/>
          <w:szCs w:val="22"/>
        </w:rPr>
        <w:t xml:space="preserve"> carefully navigate </w:t>
      </w:r>
      <w:r w:rsidR="008315F8">
        <w:rPr>
          <w:rFonts w:ascii="Times New Roman" w:hAnsi="Times New Roman" w:cs="Times New Roman"/>
          <w:sz w:val="22"/>
          <w:szCs w:val="22"/>
        </w:rPr>
        <w:t>its</w:t>
      </w:r>
      <w:r w:rsidR="00D43C63">
        <w:rPr>
          <w:rFonts w:ascii="Times New Roman" w:hAnsi="Times New Roman" w:cs="Times New Roman"/>
          <w:sz w:val="22"/>
          <w:szCs w:val="22"/>
        </w:rPr>
        <w:t xml:space="preserve"> premises. Any slippage and the racecar </w:t>
      </w:r>
      <w:proofErr w:type="gramStart"/>
      <w:r w:rsidR="00D43C63">
        <w:rPr>
          <w:rFonts w:ascii="Times New Roman" w:hAnsi="Times New Roman" w:cs="Times New Roman"/>
          <w:sz w:val="22"/>
          <w:szCs w:val="22"/>
        </w:rPr>
        <w:t>is</w:t>
      </w:r>
      <w:proofErr w:type="gramEnd"/>
      <w:r w:rsidR="00D43C63">
        <w:rPr>
          <w:rFonts w:ascii="Times New Roman" w:hAnsi="Times New Roman" w:cs="Times New Roman"/>
          <w:sz w:val="22"/>
          <w:szCs w:val="22"/>
        </w:rPr>
        <w:t xml:space="preserve"> back </w:t>
      </w:r>
      <w:r w:rsidR="00064EE3">
        <w:rPr>
          <w:rFonts w:ascii="Times New Roman" w:hAnsi="Times New Roman" w:cs="Times New Roman"/>
          <w:sz w:val="22"/>
          <w:szCs w:val="22"/>
        </w:rPr>
        <w:t>at</w:t>
      </w:r>
      <w:r w:rsidR="00D43C63">
        <w:rPr>
          <w:rFonts w:ascii="Times New Roman" w:hAnsi="Times New Roman" w:cs="Times New Roman"/>
          <w:sz w:val="22"/>
          <w:szCs w:val="22"/>
        </w:rPr>
        <w:t xml:space="preserve"> the starting line to redo its attempt. On this track, all models employing restarting enabled tests performed much worse than their restart disabled counterparts. SARSA with restart enabled never made it past the second turn and it ran for long enough to </w:t>
      </w:r>
      <w:r w:rsidR="00EE1D12">
        <w:rPr>
          <w:rFonts w:ascii="Times New Roman" w:hAnsi="Times New Roman" w:cs="Times New Roman"/>
          <w:sz w:val="22"/>
          <w:szCs w:val="22"/>
        </w:rPr>
        <w:t>crash</w:t>
      </w:r>
      <w:r w:rsidR="00D43C63">
        <w:rPr>
          <w:rFonts w:ascii="Times New Roman" w:hAnsi="Times New Roman" w:cs="Times New Roman"/>
          <w:sz w:val="22"/>
          <w:szCs w:val="22"/>
        </w:rPr>
        <w:t xml:space="preserve"> the IDE multiple times. We were unsure how this was even possible so, due to time restraint, </w:t>
      </w:r>
      <w:r w:rsidR="00EE1D12">
        <w:rPr>
          <w:rFonts w:ascii="Times New Roman" w:hAnsi="Times New Roman" w:cs="Times New Roman"/>
          <w:sz w:val="22"/>
          <w:szCs w:val="22"/>
        </w:rPr>
        <w:t>we left</w:t>
      </w:r>
      <w:r w:rsidR="00D43C63">
        <w:rPr>
          <w:rFonts w:ascii="Times New Roman" w:hAnsi="Times New Roman" w:cs="Times New Roman"/>
          <w:sz w:val="22"/>
          <w:szCs w:val="22"/>
        </w:rPr>
        <w:t xml:space="preserve"> the </w:t>
      </w:r>
      <w:r w:rsidR="008315F8">
        <w:rPr>
          <w:rFonts w:ascii="Times New Roman" w:hAnsi="Times New Roman" w:cs="Times New Roman"/>
          <w:sz w:val="22"/>
          <w:szCs w:val="22"/>
        </w:rPr>
        <w:t>metrics</w:t>
      </w:r>
      <w:r w:rsidR="00D43C63">
        <w:rPr>
          <w:rFonts w:ascii="Times New Roman" w:hAnsi="Times New Roman" w:cs="Times New Roman"/>
          <w:sz w:val="22"/>
          <w:szCs w:val="22"/>
        </w:rPr>
        <w:t xml:space="preserve"> undefined </w:t>
      </w:r>
      <w:r w:rsidR="008315F8">
        <w:rPr>
          <w:rFonts w:ascii="Times New Roman" w:hAnsi="Times New Roman" w:cs="Times New Roman"/>
          <w:sz w:val="22"/>
          <w:szCs w:val="22"/>
        </w:rPr>
        <w:t>as</w:t>
      </w:r>
      <w:r w:rsidR="00D43C63">
        <w:rPr>
          <w:rFonts w:ascii="Times New Roman" w:hAnsi="Times New Roman" w:cs="Times New Roman"/>
          <w:sz w:val="22"/>
          <w:szCs w:val="22"/>
        </w:rPr>
        <w:t xml:space="preserve"> DNF.  </w:t>
      </w:r>
    </w:p>
    <w:p w14:paraId="3BE1D66C" w14:textId="704A38FD" w:rsidR="008D59A1" w:rsidRDefault="002D2599" w:rsidP="003E2192">
      <w:pPr>
        <w:rPr>
          <w:rFonts w:ascii="Times New Roman" w:hAnsi="Times New Roman" w:cs="Times New Roman"/>
          <w:sz w:val="22"/>
          <w:szCs w:val="22"/>
        </w:rPr>
      </w:pPr>
      <w:r>
        <w:rPr>
          <w:rFonts w:ascii="Times New Roman" w:hAnsi="Times New Roman" w:cs="Times New Roman"/>
          <w:sz w:val="22"/>
          <w:szCs w:val="22"/>
        </w:rPr>
        <w:t xml:space="preserve">From these observations, we can go back to our original hypothesis </w:t>
      </w:r>
      <w:r w:rsidR="00AA35E7">
        <w:rPr>
          <w:rFonts w:ascii="Times New Roman" w:hAnsi="Times New Roman" w:cs="Times New Roman"/>
          <w:sz w:val="22"/>
          <w:szCs w:val="22"/>
        </w:rPr>
        <w:t xml:space="preserve">stating </w:t>
      </w:r>
      <w:r>
        <w:rPr>
          <w:rFonts w:ascii="Times New Roman" w:hAnsi="Times New Roman" w:cs="Times New Roman"/>
          <w:sz w:val="22"/>
          <w:szCs w:val="22"/>
        </w:rPr>
        <w:t>that value iteration would be the best performing model followed by</w:t>
      </w:r>
      <w:r w:rsidR="00A64C08">
        <w:rPr>
          <w:rFonts w:ascii="Times New Roman" w:hAnsi="Times New Roman" w:cs="Times New Roman"/>
          <w:sz w:val="22"/>
          <w:szCs w:val="22"/>
        </w:rPr>
        <w:t xml:space="preserve"> q l</w:t>
      </w:r>
      <w:r>
        <w:rPr>
          <w:rFonts w:ascii="Times New Roman" w:hAnsi="Times New Roman" w:cs="Times New Roman"/>
          <w:sz w:val="22"/>
          <w:szCs w:val="22"/>
        </w:rPr>
        <w:t xml:space="preserve">earning and finally SARSA. Best performance comes from a factor of elements. On most tracks, value iteration tests finished faster, </w:t>
      </w:r>
      <w:r w:rsidR="007941E4">
        <w:rPr>
          <w:rFonts w:ascii="Times New Roman" w:hAnsi="Times New Roman" w:cs="Times New Roman"/>
          <w:sz w:val="22"/>
          <w:szCs w:val="22"/>
        </w:rPr>
        <w:t>bumped into</w:t>
      </w:r>
      <w:r>
        <w:rPr>
          <w:rFonts w:ascii="Times New Roman" w:hAnsi="Times New Roman" w:cs="Times New Roman"/>
          <w:sz w:val="22"/>
          <w:szCs w:val="22"/>
        </w:rPr>
        <w:t xml:space="preserve"> less walls, and expended less moves than the other models. However, </w:t>
      </w:r>
      <w:r w:rsidR="007418FB">
        <w:rPr>
          <w:rFonts w:ascii="Times New Roman" w:hAnsi="Times New Roman" w:cs="Times New Roman"/>
          <w:sz w:val="22"/>
          <w:szCs w:val="22"/>
        </w:rPr>
        <w:t>q l</w:t>
      </w:r>
      <w:r w:rsidR="0085697A">
        <w:rPr>
          <w:rFonts w:ascii="Times New Roman" w:hAnsi="Times New Roman" w:cs="Times New Roman"/>
          <w:sz w:val="22"/>
          <w:szCs w:val="22"/>
        </w:rPr>
        <w:t xml:space="preserve">earner was usually the quickest to train on all the tracks. The restart enabled </w:t>
      </w:r>
      <w:r w:rsidR="007941E4">
        <w:rPr>
          <w:rFonts w:ascii="Times New Roman" w:hAnsi="Times New Roman" w:cs="Times New Roman"/>
          <w:sz w:val="22"/>
          <w:szCs w:val="22"/>
        </w:rPr>
        <w:t>models’</w:t>
      </w:r>
      <w:r w:rsidR="0085697A">
        <w:rPr>
          <w:rFonts w:ascii="Times New Roman" w:hAnsi="Times New Roman" w:cs="Times New Roman"/>
          <w:sz w:val="22"/>
          <w:szCs w:val="22"/>
        </w:rPr>
        <w:t xml:space="preserve"> performance versus their restart disabled counterparts was also variable among the tracks. Therefore, it is conclusive to state that there is </w:t>
      </w:r>
      <w:r w:rsidR="009A7B63">
        <w:rPr>
          <w:rFonts w:ascii="Times New Roman" w:hAnsi="Times New Roman" w:cs="Times New Roman"/>
          <w:sz w:val="22"/>
          <w:szCs w:val="22"/>
        </w:rPr>
        <w:t xml:space="preserve">no </w:t>
      </w:r>
      <w:r w:rsidR="0085697A">
        <w:rPr>
          <w:rFonts w:ascii="Times New Roman" w:hAnsi="Times New Roman" w:cs="Times New Roman"/>
          <w:sz w:val="22"/>
          <w:szCs w:val="22"/>
        </w:rPr>
        <w:t xml:space="preserve">‘optimal’ model. Each model has its strengths. </w:t>
      </w:r>
    </w:p>
    <w:p w14:paraId="388F3FA4" w14:textId="431FEE3D" w:rsidR="00B31FBA" w:rsidRPr="00EE1F6E" w:rsidRDefault="0085697A" w:rsidP="003E2192">
      <w:pPr>
        <w:rPr>
          <w:rFonts w:ascii="Times New Roman" w:hAnsi="Times New Roman" w:cs="Times New Roman"/>
          <w:sz w:val="22"/>
          <w:szCs w:val="22"/>
        </w:rPr>
      </w:pPr>
      <w:r>
        <w:rPr>
          <w:rFonts w:ascii="Times New Roman" w:hAnsi="Times New Roman" w:cs="Times New Roman"/>
          <w:sz w:val="22"/>
          <w:szCs w:val="22"/>
        </w:rPr>
        <w:t xml:space="preserve">One issue that is still perplexing us is the relatively low performance of the SARSA model. With training time lacking and testing performance being usually the worst among the three models, this is in </w:t>
      </w:r>
      <w:r w:rsidR="00A37EAA">
        <w:rPr>
          <w:rFonts w:ascii="Times New Roman" w:hAnsi="Times New Roman" w:cs="Times New Roman"/>
          <w:sz w:val="22"/>
          <w:szCs w:val="22"/>
        </w:rPr>
        <w:t>complete contrast</w:t>
      </w:r>
      <w:r>
        <w:rPr>
          <w:rFonts w:ascii="Times New Roman" w:hAnsi="Times New Roman" w:cs="Times New Roman"/>
          <w:sz w:val="22"/>
          <w:szCs w:val="22"/>
        </w:rPr>
        <w:t xml:space="preserve"> with our original hypothesis. We debugged the system and didn’t see any glaring errors in the algorithm supporting the SARSA model. However, when the model plans for the next move, it determines if we explore or exploit. Now, explore means </w:t>
      </w:r>
      <w:r w:rsidR="00B83421">
        <w:rPr>
          <w:rFonts w:ascii="Times New Roman" w:hAnsi="Times New Roman" w:cs="Times New Roman"/>
          <w:sz w:val="22"/>
          <w:szCs w:val="22"/>
        </w:rPr>
        <w:t>selecting</w:t>
      </w:r>
      <w:r>
        <w:rPr>
          <w:rFonts w:ascii="Times New Roman" w:hAnsi="Times New Roman" w:cs="Times New Roman"/>
          <w:sz w:val="22"/>
          <w:szCs w:val="22"/>
        </w:rPr>
        <w:t xml:space="preserve"> a random acceleration value but it does not mean that this is the exact acceleration value that our next iteration will be utilizing. This means that our</w:t>
      </w:r>
      <w:r w:rsidR="00B83421">
        <w:rPr>
          <w:rFonts w:ascii="Times New Roman" w:hAnsi="Times New Roman" w:cs="Times New Roman"/>
          <w:sz w:val="22"/>
          <w:szCs w:val="22"/>
        </w:rPr>
        <w:t xml:space="preserve"> SARSA model</w:t>
      </w:r>
      <w:r>
        <w:rPr>
          <w:rFonts w:ascii="Times New Roman" w:hAnsi="Times New Roman" w:cs="Times New Roman"/>
          <w:sz w:val="22"/>
          <w:szCs w:val="22"/>
        </w:rPr>
        <w:t xml:space="preserve"> was considering the value of employing actions that we would not run. We were not sure if that was the goal of SARSA or whether SARSA is required to go forth with the action that it had examined.</w:t>
      </w:r>
      <w:r w:rsidR="00356784">
        <w:rPr>
          <w:rFonts w:ascii="Times New Roman" w:hAnsi="Times New Roman" w:cs="Times New Roman"/>
          <w:sz w:val="22"/>
          <w:szCs w:val="22"/>
        </w:rPr>
        <w:t xml:space="preserve"> We believe that if we had pursued </w:t>
      </w:r>
      <w:r w:rsidR="00470636">
        <w:rPr>
          <w:rFonts w:ascii="Times New Roman" w:hAnsi="Times New Roman" w:cs="Times New Roman"/>
          <w:sz w:val="22"/>
          <w:szCs w:val="22"/>
        </w:rPr>
        <w:t>the later assumption</w:t>
      </w:r>
      <w:r w:rsidR="00356784">
        <w:rPr>
          <w:rFonts w:ascii="Times New Roman" w:hAnsi="Times New Roman" w:cs="Times New Roman"/>
          <w:sz w:val="22"/>
          <w:szCs w:val="22"/>
        </w:rPr>
        <w:t>, our SARSA model would be accurately predicting the value of its next state</w:t>
      </w:r>
      <w:r w:rsidR="008A7B2D">
        <w:rPr>
          <w:rFonts w:ascii="Times New Roman" w:hAnsi="Times New Roman" w:cs="Times New Roman"/>
          <w:sz w:val="22"/>
          <w:szCs w:val="22"/>
        </w:rPr>
        <w:t xml:space="preserve"> and boosting its performance.</w:t>
      </w:r>
    </w:p>
    <w:sectPr w:rsidR="00B31FBA" w:rsidRPr="00EE1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0E574E"/>
    <w:multiLevelType w:val="hybridMultilevel"/>
    <w:tmpl w:val="4ECE9D0E"/>
    <w:lvl w:ilvl="0" w:tplc="89C27E14">
      <w:start w:val="1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03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10"/>
    <w:rsid w:val="0001796F"/>
    <w:rsid w:val="00064EE3"/>
    <w:rsid w:val="000B2255"/>
    <w:rsid w:val="000C09E6"/>
    <w:rsid w:val="000D6E3F"/>
    <w:rsid w:val="000E786B"/>
    <w:rsid w:val="00101189"/>
    <w:rsid w:val="00174355"/>
    <w:rsid w:val="00190288"/>
    <w:rsid w:val="001A4D67"/>
    <w:rsid w:val="001F2611"/>
    <w:rsid w:val="001F51F1"/>
    <w:rsid w:val="002316CC"/>
    <w:rsid w:val="00231B94"/>
    <w:rsid w:val="00237F47"/>
    <w:rsid w:val="00246C84"/>
    <w:rsid w:val="002D2599"/>
    <w:rsid w:val="0032505F"/>
    <w:rsid w:val="00347659"/>
    <w:rsid w:val="00356784"/>
    <w:rsid w:val="00361B07"/>
    <w:rsid w:val="00396D6D"/>
    <w:rsid w:val="003A2E38"/>
    <w:rsid w:val="003A3A23"/>
    <w:rsid w:val="003E2192"/>
    <w:rsid w:val="003E454C"/>
    <w:rsid w:val="003F0C10"/>
    <w:rsid w:val="003F2003"/>
    <w:rsid w:val="004478D0"/>
    <w:rsid w:val="004500CE"/>
    <w:rsid w:val="00453FD4"/>
    <w:rsid w:val="00470636"/>
    <w:rsid w:val="00480140"/>
    <w:rsid w:val="00483B6A"/>
    <w:rsid w:val="00493209"/>
    <w:rsid w:val="00536E5C"/>
    <w:rsid w:val="00560FF8"/>
    <w:rsid w:val="0059631F"/>
    <w:rsid w:val="005A5756"/>
    <w:rsid w:val="005C6BC0"/>
    <w:rsid w:val="005D6FB7"/>
    <w:rsid w:val="005F2928"/>
    <w:rsid w:val="0060269F"/>
    <w:rsid w:val="00604862"/>
    <w:rsid w:val="006163F7"/>
    <w:rsid w:val="00624FD3"/>
    <w:rsid w:val="006A5C38"/>
    <w:rsid w:val="006A6CF8"/>
    <w:rsid w:val="007100E9"/>
    <w:rsid w:val="007418FB"/>
    <w:rsid w:val="007529CA"/>
    <w:rsid w:val="007941E4"/>
    <w:rsid w:val="007A664C"/>
    <w:rsid w:val="00806C7B"/>
    <w:rsid w:val="00830F61"/>
    <w:rsid w:val="008315F8"/>
    <w:rsid w:val="0085697A"/>
    <w:rsid w:val="00860950"/>
    <w:rsid w:val="0089654E"/>
    <w:rsid w:val="008A7B2D"/>
    <w:rsid w:val="008B4A98"/>
    <w:rsid w:val="008D59A1"/>
    <w:rsid w:val="008E2B75"/>
    <w:rsid w:val="00975689"/>
    <w:rsid w:val="00982210"/>
    <w:rsid w:val="009A7B63"/>
    <w:rsid w:val="009C206B"/>
    <w:rsid w:val="009D3B0B"/>
    <w:rsid w:val="009E60BD"/>
    <w:rsid w:val="00A01A84"/>
    <w:rsid w:val="00A11762"/>
    <w:rsid w:val="00A37EAA"/>
    <w:rsid w:val="00A52237"/>
    <w:rsid w:val="00A54D28"/>
    <w:rsid w:val="00A62129"/>
    <w:rsid w:val="00A643EF"/>
    <w:rsid w:val="00A64C08"/>
    <w:rsid w:val="00A960C9"/>
    <w:rsid w:val="00AA1B8C"/>
    <w:rsid w:val="00AA35E7"/>
    <w:rsid w:val="00AC2F0F"/>
    <w:rsid w:val="00AC6418"/>
    <w:rsid w:val="00AE525A"/>
    <w:rsid w:val="00B31FBA"/>
    <w:rsid w:val="00B57FB5"/>
    <w:rsid w:val="00B7590E"/>
    <w:rsid w:val="00B83421"/>
    <w:rsid w:val="00BB05B0"/>
    <w:rsid w:val="00BC06F9"/>
    <w:rsid w:val="00BE7F71"/>
    <w:rsid w:val="00C82B1C"/>
    <w:rsid w:val="00CC639B"/>
    <w:rsid w:val="00CD78A6"/>
    <w:rsid w:val="00CE2974"/>
    <w:rsid w:val="00D31EB7"/>
    <w:rsid w:val="00D433D8"/>
    <w:rsid w:val="00D43C63"/>
    <w:rsid w:val="00D442C1"/>
    <w:rsid w:val="00D470A5"/>
    <w:rsid w:val="00D55E4A"/>
    <w:rsid w:val="00D81F77"/>
    <w:rsid w:val="00DA4301"/>
    <w:rsid w:val="00DB7B7D"/>
    <w:rsid w:val="00DD25D0"/>
    <w:rsid w:val="00DF51FD"/>
    <w:rsid w:val="00E5272D"/>
    <w:rsid w:val="00E8668D"/>
    <w:rsid w:val="00EC3AA4"/>
    <w:rsid w:val="00EC3D73"/>
    <w:rsid w:val="00EE0CFC"/>
    <w:rsid w:val="00EE1D12"/>
    <w:rsid w:val="00EE1F6E"/>
    <w:rsid w:val="00F13A32"/>
    <w:rsid w:val="00F3718F"/>
    <w:rsid w:val="00F8290B"/>
    <w:rsid w:val="00FD18A2"/>
    <w:rsid w:val="00FF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1AC3"/>
  <w15:chartTrackingRefBased/>
  <w15:docId w15:val="{28E62DB4-3CB0-40D2-B76F-35369041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10"/>
    <w:rPr>
      <w:rFonts w:eastAsiaTheme="majorEastAsia" w:cstheme="majorBidi"/>
      <w:color w:val="272727" w:themeColor="text1" w:themeTint="D8"/>
    </w:rPr>
  </w:style>
  <w:style w:type="paragraph" w:styleId="Title">
    <w:name w:val="Title"/>
    <w:basedOn w:val="Normal"/>
    <w:next w:val="Normal"/>
    <w:link w:val="TitleChar"/>
    <w:uiPriority w:val="10"/>
    <w:qFormat/>
    <w:rsid w:val="003F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10"/>
    <w:pPr>
      <w:spacing w:before="160"/>
      <w:jc w:val="center"/>
    </w:pPr>
    <w:rPr>
      <w:i/>
      <w:iCs/>
      <w:color w:val="404040" w:themeColor="text1" w:themeTint="BF"/>
    </w:rPr>
  </w:style>
  <w:style w:type="character" w:customStyle="1" w:styleId="QuoteChar">
    <w:name w:val="Quote Char"/>
    <w:basedOn w:val="DefaultParagraphFont"/>
    <w:link w:val="Quote"/>
    <w:uiPriority w:val="29"/>
    <w:rsid w:val="003F0C10"/>
    <w:rPr>
      <w:i/>
      <w:iCs/>
      <w:color w:val="404040" w:themeColor="text1" w:themeTint="BF"/>
    </w:rPr>
  </w:style>
  <w:style w:type="paragraph" w:styleId="ListParagraph">
    <w:name w:val="List Paragraph"/>
    <w:basedOn w:val="Normal"/>
    <w:uiPriority w:val="34"/>
    <w:qFormat/>
    <w:rsid w:val="003F0C10"/>
    <w:pPr>
      <w:ind w:left="720"/>
      <w:contextualSpacing/>
    </w:pPr>
  </w:style>
  <w:style w:type="character" w:styleId="IntenseEmphasis">
    <w:name w:val="Intense Emphasis"/>
    <w:basedOn w:val="DefaultParagraphFont"/>
    <w:uiPriority w:val="21"/>
    <w:qFormat/>
    <w:rsid w:val="003F0C10"/>
    <w:rPr>
      <w:i/>
      <w:iCs/>
      <w:color w:val="0F4761" w:themeColor="accent1" w:themeShade="BF"/>
    </w:rPr>
  </w:style>
  <w:style w:type="paragraph" w:styleId="IntenseQuote">
    <w:name w:val="Intense Quote"/>
    <w:basedOn w:val="Normal"/>
    <w:next w:val="Normal"/>
    <w:link w:val="IntenseQuoteChar"/>
    <w:uiPriority w:val="30"/>
    <w:qFormat/>
    <w:rsid w:val="003F0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10"/>
    <w:rPr>
      <w:i/>
      <w:iCs/>
      <w:color w:val="0F4761" w:themeColor="accent1" w:themeShade="BF"/>
    </w:rPr>
  </w:style>
  <w:style w:type="character" w:styleId="IntenseReference">
    <w:name w:val="Intense Reference"/>
    <w:basedOn w:val="DefaultParagraphFont"/>
    <w:uiPriority w:val="32"/>
    <w:qFormat/>
    <w:rsid w:val="003F0C10"/>
    <w:rPr>
      <w:b/>
      <w:bCs/>
      <w:smallCaps/>
      <w:color w:val="0F4761" w:themeColor="accent1" w:themeShade="BF"/>
      <w:spacing w:val="5"/>
    </w:rPr>
  </w:style>
  <w:style w:type="character" w:styleId="PlaceholderText">
    <w:name w:val="Placeholder Text"/>
    <w:basedOn w:val="DefaultParagraphFont"/>
    <w:uiPriority w:val="99"/>
    <w:semiHidden/>
    <w:rsid w:val="00D470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37391">
      <w:bodyDiv w:val="1"/>
      <w:marLeft w:val="0"/>
      <w:marRight w:val="0"/>
      <w:marTop w:val="0"/>
      <w:marBottom w:val="0"/>
      <w:divBdr>
        <w:top w:val="none" w:sz="0" w:space="0" w:color="auto"/>
        <w:left w:val="none" w:sz="0" w:space="0" w:color="auto"/>
        <w:bottom w:val="none" w:sz="0" w:space="0" w:color="auto"/>
        <w:right w:val="none" w:sz="0" w:space="0" w:color="auto"/>
      </w:divBdr>
    </w:div>
    <w:div w:id="656959783">
      <w:bodyDiv w:val="1"/>
      <w:marLeft w:val="0"/>
      <w:marRight w:val="0"/>
      <w:marTop w:val="0"/>
      <w:marBottom w:val="0"/>
      <w:divBdr>
        <w:top w:val="none" w:sz="0" w:space="0" w:color="auto"/>
        <w:left w:val="none" w:sz="0" w:space="0" w:color="auto"/>
        <w:bottom w:val="none" w:sz="0" w:space="0" w:color="auto"/>
        <w:right w:val="none" w:sz="0" w:space="0" w:color="auto"/>
      </w:divBdr>
    </w:div>
    <w:div w:id="1136486939">
      <w:bodyDiv w:val="1"/>
      <w:marLeft w:val="0"/>
      <w:marRight w:val="0"/>
      <w:marTop w:val="0"/>
      <w:marBottom w:val="0"/>
      <w:divBdr>
        <w:top w:val="none" w:sz="0" w:space="0" w:color="auto"/>
        <w:left w:val="none" w:sz="0" w:space="0" w:color="auto"/>
        <w:bottom w:val="none" w:sz="0" w:space="0" w:color="auto"/>
        <w:right w:val="none" w:sz="0" w:space="0" w:color="auto"/>
      </w:divBdr>
    </w:div>
    <w:div w:id="1615096505">
      <w:bodyDiv w:val="1"/>
      <w:marLeft w:val="0"/>
      <w:marRight w:val="0"/>
      <w:marTop w:val="0"/>
      <w:marBottom w:val="0"/>
      <w:divBdr>
        <w:top w:val="none" w:sz="0" w:space="0" w:color="auto"/>
        <w:left w:val="none" w:sz="0" w:space="0" w:color="auto"/>
        <w:bottom w:val="none" w:sz="0" w:space="0" w:color="auto"/>
        <w:right w:val="none" w:sz="0" w:space="0" w:color="auto"/>
      </w:divBdr>
    </w:div>
    <w:div w:id="1821531939">
      <w:bodyDiv w:val="1"/>
      <w:marLeft w:val="0"/>
      <w:marRight w:val="0"/>
      <w:marTop w:val="0"/>
      <w:marBottom w:val="0"/>
      <w:divBdr>
        <w:top w:val="none" w:sz="0" w:space="0" w:color="auto"/>
        <w:left w:val="none" w:sz="0" w:space="0" w:color="auto"/>
        <w:bottom w:val="none" w:sz="0" w:space="0" w:color="auto"/>
        <w:right w:val="none" w:sz="0" w:space="0" w:color="auto"/>
      </w:divBdr>
    </w:div>
    <w:div w:id="1850677593">
      <w:bodyDiv w:val="1"/>
      <w:marLeft w:val="0"/>
      <w:marRight w:val="0"/>
      <w:marTop w:val="0"/>
      <w:marBottom w:val="0"/>
      <w:divBdr>
        <w:top w:val="none" w:sz="0" w:space="0" w:color="auto"/>
        <w:left w:val="none" w:sz="0" w:space="0" w:color="auto"/>
        <w:bottom w:val="none" w:sz="0" w:space="0" w:color="auto"/>
        <w:right w:val="none" w:sz="0" w:space="0" w:color="auto"/>
      </w:divBdr>
    </w:div>
    <w:div w:id="204655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673</TotalTime>
  <Pages>7</Pages>
  <Words>3389</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Affan Dhankwala</dc:creator>
  <cp:keywords/>
  <dc:description/>
  <cp:lastModifiedBy>Mohamed Affan Dhankwala</cp:lastModifiedBy>
  <cp:revision>103</cp:revision>
  <dcterms:created xsi:type="dcterms:W3CDTF">2024-12-05T03:04:00Z</dcterms:created>
  <dcterms:modified xsi:type="dcterms:W3CDTF">2024-12-07T19:27:00Z</dcterms:modified>
</cp:coreProperties>
</file>