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34A24" w14:textId="77777777" w:rsidR="003A45C4" w:rsidRDefault="003A45C4" w:rsidP="003A4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Statistics</w:t>
      </w:r>
    </w:p>
    <w:p w14:paraId="72BFFC80" w14:textId="77777777" w:rsidR="003A45C4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$84,000 annually ($61,500 post tax + $10,000 ROTH) </w:t>
      </w:r>
    </w:p>
    <w:p w14:paraId="4A46A7E5" w14:textId="77777777" w:rsidR="003A45C4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Monthly revenue: $4730</w:t>
      </w:r>
    </w:p>
    <w:p w14:paraId="13A3DD87" w14:textId="77777777" w:rsidR="003A45C4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Monthly expense: $1690</w:t>
      </w:r>
    </w:p>
    <w:p w14:paraId="107635A6" w14:textId="77777777" w:rsidR="003A45C4" w:rsidRDefault="003A45C4" w:rsidP="003A45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$950 Rent</w:t>
      </w:r>
    </w:p>
    <w:p w14:paraId="21F4DE39" w14:textId="77777777" w:rsidR="003A45C4" w:rsidRDefault="003A45C4" w:rsidP="003A45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$50 Electricity</w:t>
      </w:r>
    </w:p>
    <w:p w14:paraId="49FDFE08" w14:textId="77777777" w:rsidR="003A45C4" w:rsidRDefault="003A45C4" w:rsidP="003A45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$250 Groceries</w:t>
      </w:r>
    </w:p>
    <w:p w14:paraId="30076421" w14:textId="77777777" w:rsidR="003A45C4" w:rsidRDefault="003A45C4" w:rsidP="003A45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$180 Auto</w:t>
      </w:r>
    </w:p>
    <w:p w14:paraId="26991D0F" w14:textId="77777777" w:rsidR="003A45C4" w:rsidRDefault="003A45C4" w:rsidP="003A45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$200 Subscriptions</w:t>
      </w:r>
    </w:p>
    <w:p w14:paraId="5AFC7E79" w14:textId="77777777" w:rsidR="003A45C4" w:rsidRDefault="003A45C4" w:rsidP="003A45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$60 Pool League</w:t>
      </w:r>
    </w:p>
    <w:p w14:paraId="238CC060" w14:textId="77777777" w:rsidR="003A45C4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Savings account: $25,000 + $2,500/month</w:t>
      </w:r>
    </w:p>
    <w:p w14:paraId="69BCE33C" w14:textId="77777777" w:rsidR="003A45C4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account: $3,000</w:t>
      </w:r>
    </w:p>
    <w:p w14:paraId="0E667620" w14:textId="77777777" w:rsidR="003A45C4" w:rsidRDefault="003A45C4" w:rsidP="003A4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Life position</w:t>
      </w:r>
    </w:p>
    <w:p w14:paraId="0BCE70BC" w14:textId="77777777" w:rsidR="003A45C4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 years old</w:t>
      </w:r>
    </w:p>
    <w:p w14:paraId="09C79E3D" w14:textId="77777777" w:rsidR="003A45C4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JHU Masters in AI expected completion in Summer 2025</w:t>
      </w:r>
    </w:p>
    <w:p w14:paraId="4A0E37A4" w14:textId="77777777" w:rsidR="003A45C4" w:rsidRPr="00345A0F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 to get a promotion of at least $5,000 - $10,000 within 2024</w:t>
      </w:r>
    </w:p>
    <w:p w14:paraId="1E79723C" w14:textId="77777777" w:rsidR="003A45C4" w:rsidRDefault="003A45C4" w:rsidP="003A4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Goals</w:t>
      </w:r>
    </w:p>
    <w:p w14:paraId="3420319A" w14:textId="77777777" w:rsidR="003A45C4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Enact Project Atlantis</w:t>
      </w:r>
    </w:p>
    <w:p w14:paraId="521BB790" w14:textId="77777777" w:rsidR="003A45C4" w:rsidRDefault="003A45C4" w:rsidP="003A45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Spent </w:t>
      </w:r>
      <w:r>
        <w:rPr>
          <w:rFonts w:ascii="Arial" w:hAnsi="Arial" w:cs="Arial"/>
          <w:sz w:val="24"/>
          <w:szCs w:val="24"/>
        </w:rPr>
        <w:tab/>
        <w:t>~$0 but need allocate funds eventually for prototype and testing</w:t>
      </w:r>
    </w:p>
    <w:p w14:paraId="0C5DE842" w14:textId="77777777" w:rsidR="003A45C4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Want to enter real estate market for passive revenue generation. Initial goal was mid-2024 but reevaluate based on time/revenue potential.</w:t>
      </w:r>
    </w:p>
    <w:p w14:paraId="09A3D065" w14:textId="77777777" w:rsidR="003A45C4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back to Seattle 2025 and accept position of at least $150,000 pre-tax</w:t>
      </w:r>
    </w:p>
    <w:p w14:paraId="6C7E70CE" w14:textId="77777777" w:rsidR="003A45C4" w:rsidRDefault="003A45C4" w:rsidP="003A4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Financial Position</w:t>
      </w:r>
    </w:p>
    <w:p w14:paraId="49BA7EEE" w14:textId="77777777" w:rsidR="003A45C4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 purchasing a $1,000 pool table for home</w:t>
      </w:r>
    </w:p>
    <w:p w14:paraId="12A4401D" w14:textId="77777777" w:rsidR="003A45C4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other expenses are fine with no need for replacement or repair</w:t>
      </w:r>
    </w:p>
    <w:p w14:paraId="423C4F3C" w14:textId="77777777" w:rsidR="003A45C4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desire for liabilities (cars, clothes, watches) for at least next 5 years</w:t>
      </w:r>
    </w:p>
    <w:p w14:paraId="1EB87B34" w14:textId="77777777" w:rsidR="003A45C4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desire for personal house within next 3 years. Rental properties encouraged</w:t>
      </w:r>
    </w:p>
    <w:p w14:paraId="265B3B88" w14:textId="77777777" w:rsidR="003A45C4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balance never drops below $1,000 so safe to consider locking up savings—have emergency family funds in worst case scenario</w:t>
      </w:r>
    </w:p>
    <w:p w14:paraId="15078861" w14:textId="77777777" w:rsidR="003A45C4" w:rsidRPr="0021587F" w:rsidRDefault="003A45C4" w:rsidP="003A45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Potential to cut down monthly spending on Subscriptions by $20-$60</w:t>
      </w:r>
    </w:p>
    <w:p w14:paraId="5D07BF03" w14:textId="77777777" w:rsidR="00C40354" w:rsidRPr="003A45C4" w:rsidRDefault="00C40354">
      <w:pPr>
        <w:rPr>
          <w:rFonts w:ascii="Arial" w:hAnsi="Arial" w:cs="Arial"/>
          <w:sz w:val="24"/>
          <w:szCs w:val="24"/>
        </w:rPr>
      </w:pPr>
    </w:p>
    <w:sectPr w:rsidR="00C40354" w:rsidRPr="003A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4188F"/>
    <w:multiLevelType w:val="hybridMultilevel"/>
    <w:tmpl w:val="694C0CFA"/>
    <w:lvl w:ilvl="0" w:tplc="3424CD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51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C4"/>
    <w:rsid w:val="001F1292"/>
    <w:rsid w:val="003A45C4"/>
    <w:rsid w:val="00C4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E08E"/>
  <w15:chartTrackingRefBased/>
  <w15:docId w15:val="{BE55EC57-42F2-46FA-BB2C-FAB3D39E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Dhankwala</dc:creator>
  <cp:keywords/>
  <dc:description/>
  <cp:lastModifiedBy>Affan Dhankwala</cp:lastModifiedBy>
  <cp:revision>1</cp:revision>
  <dcterms:created xsi:type="dcterms:W3CDTF">2024-05-04T18:23:00Z</dcterms:created>
  <dcterms:modified xsi:type="dcterms:W3CDTF">2024-05-04T18:23:00Z</dcterms:modified>
</cp:coreProperties>
</file>