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00C" w:rsidRPr="00C532F8" w:rsidRDefault="009B7F10" w:rsidP="009B7F10">
      <w:pPr>
        <w:jc w:val="center"/>
        <w:rPr>
          <w:rFonts w:ascii="Bahnschrift" w:hAnsi="Bahnschrift" w:cs="Times New Roman"/>
          <w:b/>
          <w:sz w:val="36"/>
          <w:szCs w:val="36"/>
        </w:rPr>
      </w:pPr>
      <w:r w:rsidRPr="00C532F8">
        <w:rPr>
          <w:rFonts w:ascii="Bahnschrift" w:hAnsi="Bahnschrift" w:cs="Times New Roman"/>
          <w:b/>
          <w:sz w:val="36"/>
          <w:szCs w:val="36"/>
        </w:rPr>
        <w:t>MOORE’S LAW</w:t>
      </w:r>
    </w:p>
    <w:p w:rsidR="00EE1436" w:rsidRPr="00C532F8" w:rsidRDefault="00EE1436" w:rsidP="009B7F10">
      <w:pPr>
        <w:jc w:val="center"/>
        <w:rPr>
          <w:rFonts w:ascii="Bahnschrift" w:hAnsi="Bahnschrift" w:cs="Times New Roman"/>
          <w:b/>
          <w:sz w:val="36"/>
          <w:szCs w:val="36"/>
        </w:rPr>
      </w:pPr>
    </w:p>
    <w:p w:rsidR="00C532F8" w:rsidRPr="00C532F8" w:rsidRDefault="00EE1436" w:rsidP="00C532F8">
      <w:pPr>
        <w:pStyle w:val="HTMLPreformatted"/>
        <w:rPr>
          <w:rFonts w:ascii="Bahnschrift" w:eastAsiaTheme="minorHAnsi" w:hAnsi="Bahnschrift" w:cs="Times New Roman"/>
          <w:sz w:val="24"/>
          <w:szCs w:val="24"/>
        </w:rPr>
      </w:pPr>
      <w:r w:rsidRPr="00C532F8">
        <w:rPr>
          <w:rFonts w:ascii="Bahnschrift" w:eastAsiaTheme="minorHAnsi" w:hAnsi="Bahnschrift" w:cs="Times New Roman"/>
          <w:sz w:val="24"/>
          <w:szCs w:val="24"/>
        </w:rPr>
        <w:t xml:space="preserve">In computing, </w:t>
      </w:r>
      <w:r w:rsidR="00C532F8" w:rsidRPr="00C532F8">
        <w:rPr>
          <w:rFonts w:ascii="Bahnschrift" w:eastAsiaTheme="minorHAnsi" w:hAnsi="Bahnschrift" w:cs="Times New Roman"/>
          <w:sz w:val="24"/>
          <w:szCs w:val="24"/>
        </w:rPr>
        <w:t>Moore's Law is really just an observation and forecast, NOT a physical law,</w:t>
      </w:r>
    </w:p>
    <w:p w:rsidR="00EE1436" w:rsidRPr="00C532F8" w:rsidRDefault="00C532F8" w:rsidP="00C5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w:hAnsi="Bahnschrift" w:cs="Times New Roman"/>
          <w:sz w:val="24"/>
          <w:szCs w:val="24"/>
        </w:rPr>
      </w:pPr>
      <w:r w:rsidRPr="00C532F8">
        <w:rPr>
          <w:rFonts w:ascii="Bahnschrift" w:hAnsi="Bahnschrift" w:cs="Times New Roman"/>
          <w:sz w:val="24"/>
          <w:szCs w:val="24"/>
        </w:rPr>
        <w:t xml:space="preserve">by </w:t>
      </w:r>
      <w:r w:rsidRPr="00C532F8">
        <w:rPr>
          <w:rFonts w:ascii="Bahnschrift" w:hAnsi="Bahnschrift" w:cs="Times New Roman"/>
          <w:b/>
          <w:sz w:val="24"/>
          <w:szCs w:val="24"/>
        </w:rPr>
        <w:t>Gordon Moore</w:t>
      </w:r>
      <w:r w:rsidR="00D17B5D">
        <w:rPr>
          <w:rFonts w:ascii="Bahnschrift" w:hAnsi="Bahnschrift" w:cs="Times New Roman"/>
          <w:b/>
          <w:sz w:val="24"/>
          <w:szCs w:val="24"/>
        </w:rPr>
        <w:t>,</w:t>
      </w:r>
      <w:r w:rsidRPr="00C532F8">
        <w:rPr>
          <w:rFonts w:ascii="Bahnschrift" w:hAnsi="Bahnschrift" w:cs="Times New Roman"/>
          <w:sz w:val="24"/>
          <w:szCs w:val="24"/>
        </w:rPr>
        <w:t xml:space="preserve"> </w:t>
      </w:r>
      <w:r w:rsidR="00D17B5D">
        <w:rPr>
          <w:rFonts w:ascii="Bahnschrift" w:hAnsi="Bahnschrift" w:cs="Times New Roman"/>
          <w:b/>
          <w:sz w:val="24"/>
          <w:szCs w:val="24"/>
        </w:rPr>
        <w:t xml:space="preserve"> Intel co-founder </w:t>
      </w:r>
      <w:r w:rsidR="00EE1436" w:rsidRPr="00C532F8">
        <w:rPr>
          <w:rFonts w:ascii="Bahnschrift" w:hAnsi="Bahnschrift" w:cs="Times New Roman"/>
          <w:sz w:val="24"/>
          <w:szCs w:val="24"/>
        </w:rPr>
        <w:t xml:space="preserve">, during the </w:t>
      </w:r>
      <w:r w:rsidRPr="00C532F8">
        <w:rPr>
          <w:rFonts w:ascii="Bahnschrift" w:hAnsi="Bahnschrift" w:cs="Times New Roman"/>
          <w:sz w:val="24"/>
          <w:szCs w:val="24"/>
        </w:rPr>
        <w:t>mid-60</w:t>
      </w:r>
      <w:r w:rsidR="00EE1436" w:rsidRPr="00C532F8">
        <w:rPr>
          <w:rFonts w:ascii="Bahnschrift" w:hAnsi="Bahnschrift" w:cs="Times New Roman"/>
          <w:sz w:val="24"/>
          <w:szCs w:val="24"/>
        </w:rPr>
        <w:t>’s and revised in 1975 stating that there is a trend where every two years or so, the amount of transistors packed inside integrated circuits doubles in number, which can be roughly translated into the prediction that computers become twice as powerful every two years.</w:t>
      </w:r>
    </w:p>
    <w:p w:rsidR="00EE1436" w:rsidRPr="00C532F8" w:rsidRDefault="00EE1436" w:rsidP="00EE1436">
      <w:pPr>
        <w:rPr>
          <w:rFonts w:ascii="Bahnschrift" w:hAnsi="Bahnschrift" w:cs="Times New Roman"/>
          <w:b/>
          <w:sz w:val="36"/>
          <w:szCs w:val="36"/>
        </w:rPr>
      </w:pPr>
    </w:p>
    <w:p w:rsidR="00C532F8" w:rsidRPr="00C532F8" w:rsidRDefault="00C532F8" w:rsidP="00C532F8">
      <w:pPr>
        <w:pStyle w:val="HTMLPreformatted"/>
        <w:rPr>
          <w:rFonts w:ascii="Bahnschrift" w:eastAsiaTheme="minorHAnsi" w:hAnsi="Bahnschrift" w:cs="Times New Roman"/>
          <w:sz w:val="24"/>
          <w:szCs w:val="24"/>
        </w:rPr>
      </w:pPr>
      <w:r w:rsidRPr="00C532F8">
        <w:rPr>
          <w:rFonts w:ascii="Bahnschrift" w:eastAsiaTheme="minorHAnsi" w:hAnsi="Bahnschrift" w:cs="Times New Roman"/>
          <w:sz w:val="24"/>
          <w:szCs w:val="24"/>
        </w:rPr>
        <w:t>Moore's law has stopped being true because of</w:t>
      </w:r>
    </w:p>
    <w:p w:rsidR="00C532F8" w:rsidRPr="00C532F8" w:rsidRDefault="00C532F8" w:rsidP="00C532F8">
      <w:pPr>
        <w:pStyle w:val="HTMLPreformatted"/>
        <w:rPr>
          <w:rFonts w:ascii="Bahnschrift" w:eastAsiaTheme="minorHAnsi" w:hAnsi="Bahnschrift" w:cs="Times New Roman"/>
          <w:sz w:val="24"/>
          <w:szCs w:val="24"/>
        </w:rPr>
      </w:pPr>
      <w:r w:rsidRPr="00C532F8">
        <w:rPr>
          <w:rFonts w:ascii="Bahnschrift" w:eastAsiaTheme="minorHAnsi" w:hAnsi="Bahnschrift" w:cs="Times New Roman"/>
          <w:sz w:val="24"/>
          <w:szCs w:val="24"/>
        </w:rPr>
        <w:t xml:space="preserve">1) </w:t>
      </w:r>
      <w:r>
        <w:rPr>
          <w:rFonts w:ascii="Bahnschrift" w:eastAsiaTheme="minorHAnsi" w:hAnsi="Bahnschrift" w:cs="Times New Roman"/>
          <w:sz w:val="24"/>
          <w:szCs w:val="24"/>
        </w:rPr>
        <w:t>H</w:t>
      </w:r>
      <w:r w:rsidRPr="00C532F8">
        <w:rPr>
          <w:rFonts w:ascii="Bahnschrift" w:eastAsiaTheme="minorHAnsi" w:hAnsi="Bahnschrift" w:cs="Times New Roman"/>
          <w:sz w:val="24"/>
          <w:szCs w:val="24"/>
        </w:rPr>
        <w:t>eat dissipation problems</w:t>
      </w:r>
    </w:p>
    <w:p w:rsidR="00C532F8" w:rsidRPr="00C532F8" w:rsidRDefault="00C532F8" w:rsidP="00C532F8">
      <w:pPr>
        <w:pStyle w:val="HTMLPreformatted"/>
        <w:rPr>
          <w:rFonts w:ascii="Bahnschrift" w:eastAsiaTheme="minorHAnsi" w:hAnsi="Bahnschrift" w:cs="Times New Roman"/>
          <w:sz w:val="24"/>
          <w:szCs w:val="24"/>
        </w:rPr>
      </w:pPr>
      <w:r w:rsidRPr="00C532F8">
        <w:rPr>
          <w:rFonts w:ascii="Bahnschrift" w:eastAsiaTheme="minorHAnsi" w:hAnsi="Bahnschrift" w:cs="Times New Roman"/>
          <w:sz w:val="24"/>
          <w:szCs w:val="24"/>
        </w:rPr>
        <w:t xml:space="preserve">2) </w:t>
      </w:r>
      <w:r>
        <w:rPr>
          <w:rFonts w:ascii="Bahnschrift" w:eastAsiaTheme="minorHAnsi" w:hAnsi="Bahnschrift" w:cs="Times New Roman"/>
          <w:sz w:val="24"/>
          <w:szCs w:val="24"/>
        </w:rPr>
        <w:t>T</w:t>
      </w:r>
      <w:r w:rsidRPr="00C532F8">
        <w:rPr>
          <w:rFonts w:ascii="Bahnschrift" w:eastAsiaTheme="minorHAnsi" w:hAnsi="Bahnschrift" w:cs="Times New Roman"/>
          <w:sz w:val="24"/>
          <w:szCs w:val="24"/>
        </w:rPr>
        <w:t>ransistors cannot be made any smaller</w:t>
      </w:r>
    </w:p>
    <w:p w:rsidR="00C532F8" w:rsidRDefault="00C532F8" w:rsidP="00C532F8">
      <w:pPr>
        <w:pStyle w:val="HTMLPreformatted"/>
        <w:rPr>
          <w:rFonts w:ascii="Bahnschrift" w:eastAsiaTheme="minorHAnsi" w:hAnsi="Bahnschrift" w:cs="Times New Roman"/>
          <w:sz w:val="24"/>
          <w:szCs w:val="24"/>
        </w:rPr>
      </w:pPr>
      <w:r w:rsidRPr="00C532F8">
        <w:rPr>
          <w:rFonts w:ascii="Bahnschrift" w:eastAsiaTheme="minorHAnsi" w:hAnsi="Bahnschrift" w:cs="Times New Roman"/>
          <w:sz w:val="24"/>
          <w:szCs w:val="24"/>
        </w:rPr>
        <w:t xml:space="preserve">3) </w:t>
      </w:r>
      <w:r>
        <w:rPr>
          <w:rFonts w:ascii="Bahnschrift" w:eastAsiaTheme="minorHAnsi" w:hAnsi="Bahnschrift" w:cs="Times New Roman"/>
          <w:sz w:val="24"/>
          <w:szCs w:val="24"/>
        </w:rPr>
        <w:t>T</w:t>
      </w:r>
      <w:r w:rsidRPr="00C532F8">
        <w:rPr>
          <w:rFonts w:ascii="Bahnschrift" w:eastAsiaTheme="minorHAnsi" w:hAnsi="Bahnschrift" w:cs="Times New Roman"/>
          <w:sz w:val="24"/>
          <w:szCs w:val="24"/>
        </w:rPr>
        <w:t>he absolute physical limit on transistor size due to quantum tunneling.</w:t>
      </w:r>
    </w:p>
    <w:p w:rsidR="00D94CAD" w:rsidRDefault="00D94CAD" w:rsidP="00D17B5D">
      <w:pPr>
        <w:pStyle w:val="HTMLPreformatted"/>
        <w:rPr>
          <w:rFonts w:ascii="Bahnschrift" w:eastAsiaTheme="minorHAnsi" w:hAnsi="Bahnschrift" w:cs="Times New Roman"/>
          <w:sz w:val="24"/>
          <w:szCs w:val="24"/>
        </w:rPr>
      </w:pPr>
      <w:r>
        <w:rPr>
          <w:rFonts w:ascii="Bahnschrift" w:eastAsiaTheme="minorHAnsi" w:hAnsi="Bahnschrift" w:cs="Times New Roman"/>
          <w:sz w:val="24"/>
          <w:szCs w:val="24"/>
        </w:rPr>
        <w:t>4) L</w:t>
      </w:r>
      <w:r w:rsidRPr="00D94CAD">
        <w:rPr>
          <w:rFonts w:ascii="Bahnschrift" w:eastAsiaTheme="minorHAnsi" w:hAnsi="Bahnschrift" w:cs="Times New Roman"/>
          <w:sz w:val="24"/>
          <w:szCs w:val="24"/>
        </w:rPr>
        <w:t>eakage happens if you have thin insulators. The smaller you go the thinner the insulators. Leakage can occur.</w:t>
      </w:r>
    </w:p>
    <w:p w:rsidR="00D94CAD" w:rsidRDefault="00D94CAD" w:rsidP="00D17B5D">
      <w:pPr>
        <w:pStyle w:val="HTMLPreformatted"/>
        <w:rPr>
          <w:rFonts w:ascii="Bahnschrift" w:eastAsiaTheme="minorHAnsi" w:hAnsi="Bahnschrift" w:cs="Times New Roman"/>
          <w:sz w:val="24"/>
          <w:szCs w:val="24"/>
        </w:rPr>
      </w:pPr>
    </w:p>
    <w:p w:rsidR="00D17B5D" w:rsidRPr="00D17B5D" w:rsidRDefault="00D17B5D" w:rsidP="00D17B5D">
      <w:pPr>
        <w:pStyle w:val="HTMLPreformatted"/>
        <w:rPr>
          <w:rFonts w:ascii="Bahnschrift" w:eastAsiaTheme="minorHAnsi" w:hAnsi="Bahnschrift" w:cs="Times New Roman"/>
          <w:sz w:val="24"/>
          <w:szCs w:val="24"/>
        </w:rPr>
      </w:pPr>
      <w:r w:rsidRPr="00D17B5D">
        <w:rPr>
          <w:rFonts w:ascii="Bahnschrift" w:eastAsiaTheme="minorHAnsi" w:hAnsi="Bahnschrift" w:cs="Times New Roman"/>
          <w:sz w:val="24"/>
          <w:szCs w:val="24"/>
        </w:rPr>
        <w:t>Transistor densi</w:t>
      </w:r>
      <w:bookmarkStart w:id="0" w:name="_GoBack"/>
      <w:bookmarkEnd w:id="0"/>
      <w:r w:rsidRPr="00D17B5D">
        <w:rPr>
          <w:rFonts w:ascii="Bahnschrift" w:eastAsiaTheme="minorHAnsi" w:hAnsi="Bahnschrift" w:cs="Times New Roman"/>
          <w:sz w:val="24"/>
          <w:szCs w:val="24"/>
        </w:rPr>
        <w:t>ty is still increasing but it not the doubling</w:t>
      </w:r>
      <w:r>
        <w:rPr>
          <w:rFonts w:ascii="Bahnschrift" w:eastAsiaTheme="minorHAnsi" w:hAnsi="Bahnschrift" w:cs="Times New Roman"/>
          <w:sz w:val="24"/>
          <w:szCs w:val="24"/>
        </w:rPr>
        <w:t xml:space="preserve"> p</w:t>
      </w:r>
      <w:r w:rsidRPr="00D17B5D">
        <w:rPr>
          <w:rFonts w:ascii="Bahnschrift" w:eastAsiaTheme="minorHAnsi" w:hAnsi="Bahnschrift" w:cs="Times New Roman"/>
          <w:sz w:val="24"/>
          <w:szCs w:val="24"/>
        </w:rPr>
        <w:t>redicted every two years by Moore's Law.</w:t>
      </w:r>
    </w:p>
    <w:p w:rsidR="00D17B5D" w:rsidRPr="00D17B5D" w:rsidRDefault="00D17B5D" w:rsidP="00D17B5D">
      <w:pPr>
        <w:pStyle w:val="HTMLPreformatted"/>
        <w:rPr>
          <w:rFonts w:ascii="Bahnschrift" w:eastAsiaTheme="minorHAnsi" w:hAnsi="Bahnschrift" w:cs="Times New Roman"/>
          <w:sz w:val="24"/>
          <w:szCs w:val="24"/>
        </w:rPr>
      </w:pPr>
      <w:r w:rsidRPr="00D17B5D">
        <w:rPr>
          <w:rFonts w:ascii="Bahnschrift" w:eastAsiaTheme="minorHAnsi" w:hAnsi="Bahnschrift" w:cs="Times New Roman"/>
          <w:sz w:val="24"/>
          <w:szCs w:val="24"/>
        </w:rPr>
        <w:t>As</w:t>
      </w:r>
      <w:r>
        <w:rPr>
          <w:color w:val="000000"/>
        </w:rPr>
        <w:t xml:space="preserve"> </w:t>
      </w:r>
      <w:r w:rsidRPr="00D17B5D">
        <w:rPr>
          <w:rFonts w:ascii="Bahnschrift" w:eastAsiaTheme="minorHAnsi" w:hAnsi="Bahnschrift" w:cs="Times New Roman"/>
          <w:sz w:val="24"/>
          <w:szCs w:val="24"/>
        </w:rPr>
        <w:t>the transistors become smaller, it gets hard to dissipate the power they use.</w:t>
      </w:r>
    </w:p>
    <w:p w:rsidR="00D17B5D" w:rsidRDefault="00D17B5D" w:rsidP="00D17B5D">
      <w:pPr>
        <w:pStyle w:val="HTMLPreformatted"/>
        <w:rPr>
          <w:rFonts w:ascii="Bahnschrift" w:eastAsiaTheme="minorHAnsi" w:hAnsi="Bahnschrift" w:cs="Times New Roman"/>
          <w:sz w:val="24"/>
          <w:szCs w:val="24"/>
        </w:rPr>
      </w:pPr>
      <w:r w:rsidRPr="00D17B5D">
        <w:rPr>
          <w:rFonts w:ascii="Bahnschrift" w:eastAsiaTheme="minorHAnsi" w:hAnsi="Bahnschrift" w:cs="Times New Roman"/>
          <w:sz w:val="24"/>
          <w:szCs w:val="24"/>
        </w:rPr>
        <w:t>If the temperature becomes too high the CPU will melt.</w:t>
      </w:r>
      <w:r>
        <w:rPr>
          <w:rFonts w:ascii="Bahnschrift" w:eastAsiaTheme="minorHAnsi" w:hAnsi="Bahnschrift" w:cs="Times New Roman"/>
          <w:sz w:val="24"/>
          <w:szCs w:val="24"/>
        </w:rPr>
        <w:t xml:space="preserve"> </w:t>
      </w:r>
    </w:p>
    <w:p w:rsidR="00D17B5D" w:rsidRDefault="00D17B5D" w:rsidP="00D17B5D">
      <w:pPr>
        <w:pStyle w:val="HTMLPreformatted"/>
        <w:rPr>
          <w:rFonts w:ascii="Bahnschrift" w:eastAsiaTheme="minorHAnsi" w:hAnsi="Bahnschrift" w:cs="Times New Roman"/>
          <w:sz w:val="24"/>
          <w:szCs w:val="24"/>
        </w:rPr>
      </w:pPr>
      <w:r>
        <w:rPr>
          <w:rFonts w:ascii="Bahnschrift" w:eastAsiaTheme="minorHAnsi" w:hAnsi="Bahnschrift" w:cs="Times New Roman"/>
          <w:sz w:val="24"/>
          <w:szCs w:val="24"/>
        </w:rPr>
        <w:t>A</w:t>
      </w:r>
      <w:r w:rsidRPr="00D17B5D">
        <w:rPr>
          <w:rFonts w:ascii="Bahnschrift" w:eastAsiaTheme="minorHAnsi" w:hAnsi="Bahnschrift" w:cs="Times New Roman"/>
          <w:sz w:val="24"/>
          <w:szCs w:val="24"/>
        </w:rPr>
        <w:t>nother problem with small transistors is quantum tunneling - the electronic</w:t>
      </w:r>
    </w:p>
    <w:p w:rsidR="00D17B5D" w:rsidRDefault="00D17B5D" w:rsidP="00D17B5D">
      <w:pPr>
        <w:pStyle w:val="HTMLPreformatted"/>
        <w:rPr>
          <w:rFonts w:ascii="Bahnschrift" w:eastAsiaTheme="minorHAnsi" w:hAnsi="Bahnschrift" w:cs="Times New Roman"/>
          <w:sz w:val="24"/>
          <w:szCs w:val="24"/>
        </w:rPr>
      </w:pPr>
      <w:r w:rsidRPr="00D17B5D">
        <w:rPr>
          <w:rFonts w:ascii="Bahnschrift" w:eastAsiaTheme="minorHAnsi" w:hAnsi="Bahnschrift" w:cs="Times New Roman"/>
          <w:sz w:val="24"/>
          <w:szCs w:val="24"/>
        </w:rPr>
        <w:t>Pathways have become so small that electr</w:t>
      </w:r>
      <w:r>
        <w:rPr>
          <w:rFonts w:ascii="Bahnschrift" w:eastAsiaTheme="minorHAnsi" w:hAnsi="Bahnschrift" w:cs="Times New Roman"/>
          <w:sz w:val="24"/>
          <w:szCs w:val="24"/>
        </w:rPr>
        <w:t xml:space="preserve">ons can tunnel from one pathway </w:t>
      </w:r>
      <w:r w:rsidRPr="00D17B5D">
        <w:rPr>
          <w:rFonts w:ascii="Bahnschrift" w:eastAsiaTheme="minorHAnsi" w:hAnsi="Bahnschrift" w:cs="Times New Roman"/>
          <w:sz w:val="24"/>
          <w:szCs w:val="24"/>
        </w:rPr>
        <w:t>to another.</w:t>
      </w:r>
    </w:p>
    <w:p w:rsidR="00D17B5D" w:rsidRDefault="00D17B5D" w:rsidP="00D17B5D">
      <w:pPr>
        <w:pStyle w:val="HTMLPreformatted"/>
        <w:rPr>
          <w:rFonts w:ascii="Bahnschrift" w:eastAsiaTheme="minorHAnsi" w:hAnsi="Bahnschrift" w:cs="Times New Roman"/>
          <w:sz w:val="24"/>
          <w:szCs w:val="24"/>
        </w:rPr>
      </w:pPr>
    </w:p>
    <w:p w:rsidR="00D17B5D" w:rsidRDefault="00D17B5D" w:rsidP="00D17B5D">
      <w:pPr>
        <w:pStyle w:val="HTMLPreformatted"/>
        <w:rPr>
          <w:rFonts w:ascii="Bahnschrift" w:eastAsiaTheme="minorHAnsi" w:hAnsi="Bahnschrift" w:cs="Times New Roman"/>
          <w:sz w:val="24"/>
          <w:szCs w:val="24"/>
        </w:rPr>
      </w:pPr>
    </w:p>
    <w:p w:rsidR="00D17B5D" w:rsidRDefault="00D17B5D" w:rsidP="00D17B5D">
      <w:pPr>
        <w:rPr>
          <w:rFonts w:ascii="Bahnschrift" w:hAnsi="Bahnschrift" w:cs="Times New Roman"/>
          <w:sz w:val="24"/>
          <w:szCs w:val="24"/>
        </w:rPr>
      </w:pPr>
      <w:r w:rsidRPr="00D17B5D">
        <w:rPr>
          <w:rFonts w:ascii="Bahnschrift" w:hAnsi="Bahnschrift" w:cs="Times New Roman"/>
          <w:sz w:val="24"/>
          <w:szCs w:val="24"/>
        </w:rPr>
        <w:t>Dynamic power consumption is proportional to capacitance, frequency and the square of voltage swing. So increasing clock rate increases power consumption. Also, clock rate is limited by the speed of light as the signal has to travel between transistors. Voltage swing is the biggest factor in power consumption. With reducing transistor size, voltage swing is scaled down, reducing power consumption. However, it is limited by two factors: it has to be above the transistor activation threshold, and higher than the noise to prevent errors.</w:t>
      </w:r>
    </w:p>
    <w:p w:rsidR="00425C67" w:rsidRDefault="00425C67" w:rsidP="00D17B5D">
      <w:pPr>
        <w:rPr>
          <w:rFonts w:ascii="Bahnschrift" w:hAnsi="Bahnschrift" w:cs="Times New Roman"/>
          <w:sz w:val="24"/>
          <w:szCs w:val="24"/>
        </w:rPr>
      </w:pPr>
    </w:p>
    <w:p w:rsidR="00425C67" w:rsidRPr="00D17B5D" w:rsidRDefault="00425C67" w:rsidP="00D17B5D">
      <w:pPr>
        <w:rPr>
          <w:rFonts w:ascii="Bahnschrift" w:hAnsi="Bahnschrift" w:cs="Times New Roman"/>
          <w:sz w:val="24"/>
          <w:szCs w:val="24"/>
        </w:rPr>
      </w:pPr>
      <w:r w:rsidRPr="00425C67">
        <w:rPr>
          <w:rFonts w:ascii="Bahnschrift" w:hAnsi="Bahnschrift" w:cs="Times New Roman"/>
          <w:sz w:val="24"/>
          <w:szCs w:val="24"/>
        </w:rPr>
        <w:t>In conclusion, Moore’s Law no longer holds valid because of several physical limitations in electronics and because of a switch from faster processors to higher number of cores and parallel computing coming from the industry itself. There are some people who think that eventually, if there is a profound shift to a new technology in integrated circuits (e.g. quantum computing), Moore’s Law or a similar trend might emerge and hold true once again, at least for a while.</w:t>
      </w:r>
    </w:p>
    <w:p w:rsidR="00D17B5D" w:rsidRPr="00D17B5D" w:rsidRDefault="00D17B5D" w:rsidP="00D17B5D">
      <w:pPr>
        <w:pStyle w:val="HTMLPreformatted"/>
        <w:rPr>
          <w:rFonts w:ascii="Bahnschrift" w:eastAsiaTheme="minorHAnsi" w:hAnsi="Bahnschrift" w:cs="Times New Roman"/>
          <w:sz w:val="24"/>
          <w:szCs w:val="24"/>
        </w:rPr>
      </w:pPr>
    </w:p>
    <w:sectPr w:rsidR="00D17B5D" w:rsidRPr="00D17B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04A" w:rsidRDefault="00B8504A" w:rsidP="00EE1436">
      <w:pPr>
        <w:spacing w:after="0" w:line="240" w:lineRule="auto"/>
      </w:pPr>
      <w:r>
        <w:separator/>
      </w:r>
    </w:p>
  </w:endnote>
  <w:endnote w:type="continuationSeparator" w:id="0">
    <w:p w:rsidR="00B8504A" w:rsidRDefault="00B8504A" w:rsidP="00EE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04A" w:rsidRDefault="00B8504A" w:rsidP="00EE1436">
      <w:pPr>
        <w:spacing w:after="0" w:line="240" w:lineRule="auto"/>
      </w:pPr>
      <w:r>
        <w:separator/>
      </w:r>
    </w:p>
  </w:footnote>
  <w:footnote w:type="continuationSeparator" w:id="0">
    <w:p w:rsidR="00B8504A" w:rsidRDefault="00B8504A" w:rsidP="00EE1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436" w:rsidRDefault="00EE143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posOffset>-9525</wp:posOffset>
              </wp:positionH>
              <wp:positionV relativeFrom="topMargin">
                <wp:posOffset>371475</wp:posOffset>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1436" w:rsidRPr="00EE1436" w:rsidRDefault="00EE1436">
                          <w:pPr>
                            <w:spacing w:after="0" w:line="240" w:lineRule="auto"/>
                            <w:jc w:val="right"/>
                            <w:rPr>
                              <w:b/>
                              <w:noProof/>
                            </w:rPr>
                          </w:pPr>
                          <w:r w:rsidRPr="00EE1436">
                            <w:rPr>
                              <w:b/>
                              <w:noProof/>
                            </w:rPr>
                            <w:t>Concurrency In Go</w:t>
                          </w:r>
                        </w:p>
                        <w:p w:rsidR="00EE1436" w:rsidRPr="00EE1436" w:rsidRDefault="00EE1436">
                          <w:pPr>
                            <w:spacing w:after="0" w:line="240" w:lineRule="auto"/>
                            <w:jc w:val="right"/>
                            <w:rPr>
                              <w:b/>
                              <w:noProof/>
                            </w:rPr>
                          </w:pPr>
                          <w:r w:rsidRPr="00EE1436">
                            <w:rPr>
                              <w:b/>
                              <w:noProof/>
                            </w:rPr>
                            <w:t>Module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75pt;margin-top:29.25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" o:allowincell="f" filled="f" stroked="f">
              <v:textbox style="mso-fit-shape-to-text:t" inset=",0,,0">
                <w:txbxContent>
                  <w:p w:rsidR="00EE1436" w:rsidRPr="00EE1436" w:rsidRDefault="00EE1436">
                    <w:pPr>
                      <w:spacing w:after="0" w:line="240" w:lineRule="auto"/>
                      <w:jc w:val="right"/>
                      <w:rPr>
                        <w:b/>
                        <w:noProof/>
                      </w:rPr>
                    </w:pPr>
                    <w:r w:rsidRPr="00EE1436">
                      <w:rPr>
                        <w:b/>
                        <w:noProof/>
                      </w:rPr>
                      <w:t>Concurrency In Go</w:t>
                    </w:r>
                  </w:p>
                  <w:p w:rsidR="00EE1436" w:rsidRPr="00EE1436" w:rsidRDefault="00EE1436">
                    <w:pPr>
                      <w:spacing w:after="0" w:line="240" w:lineRule="auto"/>
                      <w:jc w:val="right"/>
                      <w:rPr>
                        <w:b/>
                        <w:noProof/>
                      </w:rPr>
                    </w:pPr>
                    <w:r w:rsidRPr="00EE1436">
                      <w:rPr>
                        <w:b/>
                        <w:noProof/>
                      </w:rPr>
                      <w:t>Module 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E1436" w:rsidRDefault="00EE1436">
                          <w:pPr>
                            <w:spacing w:after="0" w:line="240" w:lineRule="auto"/>
                            <w:rPr>
                              <w:color w:val="FFFFFF" w:themeColor="background1"/>
                            </w:rPr>
                          </w:pPr>
                          <w:r>
                            <w:fldChar w:fldCharType="begin"/>
                          </w:r>
                          <w:r>
                            <w:instrText xml:space="preserve"> PAGE   \* MERGEFORMAT </w:instrText>
                          </w:r>
                          <w:r>
                            <w:fldChar w:fldCharType="separate"/>
                          </w:r>
                          <w:r w:rsidR="00D94CAD" w:rsidRPr="00D94CA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EE1436" w:rsidRDefault="00EE1436">
                    <w:pPr>
                      <w:spacing w:after="0" w:line="240" w:lineRule="auto"/>
                      <w:rPr>
                        <w:color w:val="FFFFFF" w:themeColor="background1"/>
                      </w:rPr>
                    </w:pPr>
                    <w:r>
                      <w:fldChar w:fldCharType="begin"/>
                    </w:r>
                    <w:r>
                      <w:instrText xml:space="preserve"> PAGE   \* MERGEFORMAT </w:instrText>
                    </w:r>
                    <w:r>
                      <w:fldChar w:fldCharType="separate"/>
                    </w:r>
                    <w:r w:rsidR="00D94CAD" w:rsidRPr="00D94CA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1F"/>
    <w:rsid w:val="00425C67"/>
    <w:rsid w:val="004C0B64"/>
    <w:rsid w:val="006F021F"/>
    <w:rsid w:val="008A5059"/>
    <w:rsid w:val="009B7F10"/>
    <w:rsid w:val="00B8504A"/>
    <w:rsid w:val="00C532F8"/>
    <w:rsid w:val="00D17B5D"/>
    <w:rsid w:val="00D220CD"/>
    <w:rsid w:val="00D94CAD"/>
    <w:rsid w:val="00EE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A89B0"/>
  <w15:chartTrackingRefBased/>
  <w15:docId w15:val="{77D42AD2-7094-4FAA-9365-0DDD8219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36"/>
  </w:style>
  <w:style w:type="paragraph" w:styleId="Footer">
    <w:name w:val="footer"/>
    <w:basedOn w:val="Normal"/>
    <w:link w:val="FooterChar"/>
    <w:uiPriority w:val="99"/>
    <w:unhideWhenUsed/>
    <w:rsid w:val="00EE1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36"/>
  </w:style>
  <w:style w:type="paragraph" w:styleId="HTMLPreformatted">
    <w:name w:val="HTML Preformatted"/>
    <w:basedOn w:val="Normal"/>
    <w:link w:val="HTMLPreformattedChar"/>
    <w:uiPriority w:val="99"/>
    <w:unhideWhenUsed/>
    <w:rsid w:val="00C53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32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5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415104">
      <w:bodyDiv w:val="1"/>
      <w:marLeft w:val="0"/>
      <w:marRight w:val="0"/>
      <w:marTop w:val="0"/>
      <w:marBottom w:val="0"/>
      <w:divBdr>
        <w:top w:val="none" w:sz="0" w:space="0" w:color="auto"/>
        <w:left w:val="none" w:sz="0" w:space="0" w:color="auto"/>
        <w:bottom w:val="none" w:sz="0" w:space="0" w:color="auto"/>
        <w:right w:val="none" w:sz="0" w:space="0" w:color="auto"/>
      </w:divBdr>
    </w:div>
    <w:div w:id="1522551256">
      <w:bodyDiv w:val="1"/>
      <w:marLeft w:val="0"/>
      <w:marRight w:val="0"/>
      <w:marTop w:val="0"/>
      <w:marBottom w:val="0"/>
      <w:divBdr>
        <w:top w:val="none" w:sz="0" w:space="0" w:color="auto"/>
        <w:left w:val="none" w:sz="0" w:space="0" w:color="auto"/>
        <w:bottom w:val="none" w:sz="0" w:space="0" w:color="auto"/>
        <w:right w:val="none" w:sz="0" w:space="0" w:color="auto"/>
      </w:divBdr>
    </w:div>
    <w:div w:id="1590654810">
      <w:bodyDiv w:val="1"/>
      <w:marLeft w:val="0"/>
      <w:marRight w:val="0"/>
      <w:marTop w:val="0"/>
      <w:marBottom w:val="0"/>
      <w:divBdr>
        <w:top w:val="none" w:sz="0" w:space="0" w:color="auto"/>
        <w:left w:val="none" w:sz="0" w:space="0" w:color="auto"/>
        <w:bottom w:val="none" w:sz="0" w:space="0" w:color="auto"/>
        <w:right w:val="none" w:sz="0" w:space="0" w:color="auto"/>
      </w:divBdr>
    </w:div>
    <w:div w:id="1782147631">
      <w:bodyDiv w:val="1"/>
      <w:marLeft w:val="0"/>
      <w:marRight w:val="0"/>
      <w:marTop w:val="0"/>
      <w:marBottom w:val="0"/>
      <w:divBdr>
        <w:top w:val="none" w:sz="0" w:space="0" w:color="auto"/>
        <w:left w:val="none" w:sz="0" w:space="0" w:color="auto"/>
        <w:bottom w:val="none" w:sz="0" w:space="0" w:color="auto"/>
        <w:right w:val="none" w:sz="0" w:space="0" w:color="auto"/>
      </w:divBdr>
    </w:div>
    <w:div w:id="2021616038">
      <w:bodyDiv w:val="1"/>
      <w:marLeft w:val="0"/>
      <w:marRight w:val="0"/>
      <w:marTop w:val="0"/>
      <w:marBottom w:val="0"/>
      <w:divBdr>
        <w:top w:val="none" w:sz="0" w:space="0" w:color="auto"/>
        <w:left w:val="none" w:sz="0" w:space="0" w:color="auto"/>
        <w:bottom w:val="none" w:sz="0" w:space="0" w:color="auto"/>
        <w:right w:val="none" w:sz="0" w:space="0" w:color="auto"/>
      </w:divBdr>
    </w:div>
    <w:div w:id="20326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F744-F115-49C5-BB6B-13FFA0F0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2019-01-22T21:47:00Z</cp:lastPrinted>
  <dcterms:created xsi:type="dcterms:W3CDTF">2019-01-22T21:25:00Z</dcterms:created>
  <dcterms:modified xsi:type="dcterms:W3CDTF">2019-01-23T12:54:00Z</dcterms:modified>
</cp:coreProperties>
</file>