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CFA" w:rsidRPr="00D23CFA" w:rsidRDefault="00D23CFA" w:rsidP="00D23CFA">
      <w:pPr>
        <w:shd w:val="clear" w:color="auto" w:fill="FFFFFF"/>
        <w:spacing w:after="100" w:afterAutospacing="1" w:line="240" w:lineRule="auto"/>
        <w:outlineLvl w:val="1"/>
        <w:rPr>
          <w:rFonts w:ascii="Arial" w:eastAsia="Times New Roman" w:hAnsi="Arial" w:cs="Arial"/>
          <w:b/>
          <w:bCs/>
          <w:color w:val="0A0A0A"/>
          <w:sz w:val="45"/>
          <w:szCs w:val="45"/>
        </w:rPr>
      </w:pPr>
      <w:r w:rsidRPr="00D23CFA">
        <w:rPr>
          <w:rFonts w:ascii="Arial" w:eastAsia="Times New Roman" w:hAnsi="Arial" w:cs="Arial"/>
          <w:b/>
          <w:bCs/>
          <w:color w:val="0A0A0A"/>
          <w:sz w:val="45"/>
          <w:szCs w:val="45"/>
        </w:rPr>
        <w:t>Beginner Queries.</w:t>
      </w:r>
    </w:p>
    <w:p w:rsidR="00D23CFA" w:rsidRPr="00D23CFA" w:rsidRDefault="00D23CFA" w:rsidP="00D23CFA">
      <w:pPr>
        <w:shd w:val="clear" w:color="auto" w:fill="FFFFFF"/>
        <w:spacing w:after="150" w:line="240" w:lineRule="auto"/>
        <w:rPr>
          <w:rFonts w:ascii="Arial" w:eastAsia="Times New Roman" w:hAnsi="Arial" w:cs="Arial"/>
          <w:color w:val="6F7074"/>
          <w:sz w:val="23"/>
          <w:szCs w:val="23"/>
        </w:rPr>
      </w:pPr>
      <w:r w:rsidRPr="00D23CFA">
        <w:rPr>
          <w:rFonts w:ascii="Arial" w:eastAsia="Times New Roman" w:hAnsi="Arial" w:cs="Arial"/>
          <w:color w:val="6F7074"/>
          <w:sz w:val="23"/>
          <w:szCs w:val="23"/>
        </w:rPr>
        <w:t xml:space="preserve">·        Define meta data in </w:t>
      </w:r>
      <w:proofErr w:type="spellStart"/>
      <w:r w:rsidRPr="00D23CFA">
        <w:rPr>
          <w:rFonts w:ascii="Arial" w:eastAsia="Times New Roman" w:hAnsi="Arial" w:cs="Arial"/>
          <w:color w:val="6F7074"/>
          <w:sz w:val="23"/>
          <w:szCs w:val="23"/>
        </w:rPr>
        <w:t>mysql</w:t>
      </w:r>
      <w:proofErr w:type="spellEnd"/>
      <w:r w:rsidRPr="00D23CFA">
        <w:rPr>
          <w:rFonts w:ascii="Arial" w:eastAsia="Times New Roman" w:hAnsi="Arial" w:cs="Arial"/>
          <w:color w:val="6F7074"/>
          <w:sz w:val="23"/>
          <w:szCs w:val="23"/>
        </w:rPr>
        <w:t xml:space="preserve"> workbench or any other SQL tool</w:t>
      </w:r>
    </w:p>
    <w:p w:rsidR="00D23CFA" w:rsidRPr="00D23CFA" w:rsidRDefault="00D23CFA" w:rsidP="00D23CFA">
      <w:pPr>
        <w:shd w:val="clear" w:color="auto" w:fill="FFFFFF"/>
        <w:spacing w:after="150" w:line="240" w:lineRule="auto"/>
        <w:rPr>
          <w:rFonts w:ascii="Arial" w:eastAsia="Times New Roman" w:hAnsi="Arial" w:cs="Arial"/>
          <w:color w:val="6F7074"/>
          <w:sz w:val="23"/>
          <w:szCs w:val="23"/>
        </w:rPr>
      </w:pPr>
      <w:r w:rsidRPr="00D23CFA">
        <w:rPr>
          <w:rFonts w:ascii="Arial" w:eastAsia="Times New Roman" w:hAnsi="Arial" w:cs="Arial"/>
          <w:color w:val="6F7074"/>
          <w:sz w:val="23"/>
          <w:szCs w:val="23"/>
        </w:rPr>
        <w:t>·        What is the distribution of order values across all customers in the dataset?</w:t>
      </w:r>
    </w:p>
    <w:p w:rsidR="00D23CFA" w:rsidRPr="00D23CFA" w:rsidRDefault="00D23CFA" w:rsidP="00D23CFA">
      <w:pPr>
        <w:shd w:val="clear" w:color="auto" w:fill="FFFFFF"/>
        <w:spacing w:after="150" w:line="240" w:lineRule="auto"/>
        <w:rPr>
          <w:rFonts w:ascii="Arial" w:eastAsia="Times New Roman" w:hAnsi="Arial" w:cs="Arial"/>
          <w:color w:val="6F7074"/>
          <w:sz w:val="23"/>
          <w:szCs w:val="23"/>
        </w:rPr>
      </w:pPr>
      <w:r w:rsidRPr="00D23CFA">
        <w:rPr>
          <w:rFonts w:ascii="Arial" w:eastAsia="Times New Roman" w:hAnsi="Arial" w:cs="Arial"/>
          <w:color w:val="6F7074"/>
          <w:sz w:val="23"/>
          <w:szCs w:val="23"/>
        </w:rPr>
        <w:t>·        How many unique products has each customer purchased?</w:t>
      </w:r>
    </w:p>
    <w:p w:rsidR="00D23CFA" w:rsidRPr="00D23CFA" w:rsidRDefault="00D23CFA" w:rsidP="00D23CFA">
      <w:pPr>
        <w:shd w:val="clear" w:color="auto" w:fill="FFFFFF"/>
        <w:spacing w:after="150" w:line="240" w:lineRule="auto"/>
        <w:rPr>
          <w:rFonts w:ascii="Arial" w:eastAsia="Times New Roman" w:hAnsi="Arial" w:cs="Arial"/>
          <w:color w:val="6F7074"/>
          <w:sz w:val="23"/>
          <w:szCs w:val="23"/>
        </w:rPr>
      </w:pPr>
      <w:r w:rsidRPr="00D23CFA">
        <w:rPr>
          <w:rFonts w:ascii="Arial" w:eastAsia="Times New Roman" w:hAnsi="Arial" w:cs="Arial"/>
          <w:color w:val="6F7074"/>
          <w:sz w:val="23"/>
          <w:szCs w:val="23"/>
        </w:rPr>
        <w:t>·        Which customers have only made a single purchase from the company?</w:t>
      </w:r>
    </w:p>
    <w:p w:rsidR="00D23CFA" w:rsidRPr="00D23CFA" w:rsidRDefault="00D23CFA" w:rsidP="00D23CFA">
      <w:pPr>
        <w:shd w:val="clear" w:color="auto" w:fill="FFFFFF"/>
        <w:spacing w:after="150" w:line="240" w:lineRule="auto"/>
        <w:rPr>
          <w:rFonts w:ascii="Arial" w:eastAsia="Times New Roman" w:hAnsi="Arial" w:cs="Arial"/>
          <w:color w:val="6F7074"/>
          <w:sz w:val="23"/>
          <w:szCs w:val="23"/>
        </w:rPr>
      </w:pPr>
      <w:r w:rsidRPr="00D23CFA">
        <w:rPr>
          <w:rFonts w:ascii="Arial" w:eastAsia="Times New Roman" w:hAnsi="Arial" w:cs="Arial"/>
          <w:color w:val="6F7074"/>
          <w:sz w:val="23"/>
          <w:szCs w:val="23"/>
        </w:rPr>
        <w:t>·        Which products are most commonly purchased together by customers in the dataset?</w:t>
      </w:r>
    </w:p>
    <w:p w:rsidR="00D23CFA" w:rsidRDefault="00D23CFA">
      <w:r>
        <w:rPr>
          <w:noProof/>
        </w:rPr>
        <w:drawing>
          <wp:anchor distT="0" distB="0" distL="114300" distR="114300" simplePos="0" relativeHeight="251658240" behindDoc="0" locked="0" layoutInCell="1" allowOverlap="1">
            <wp:simplePos x="0" y="0"/>
            <wp:positionH relativeFrom="column">
              <wp:posOffset>-266700</wp:posOffset>
            </wp:positionH>
            <wp:positionV relativeFrom="paragraph">
              <wp:posOffset>1647825</wp:posOffset>
            </wp:positionV>
            <wp:extent cx="5731510" cy="1426845"/>
            <wp:effectExtent l="0" t="0" r="254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nnotation 2023-08-17 162743.jpg"/>
                    <pic:cNvPicPr/>
                  </pic:nvPicPr>
                  <pic:blipFill>
                    <a:blip r:embed="rId4">
                      <a:extLst>
                        <a:ext uri="{28A0092B-C50C-407E-A947-70E740481C1C}">
                          <a14:useLocalDpi xmlns:a14="http://schemas.microsoft.com/office/drawing/2010/main" val="0"/>
                        </a:ext>
                      </a:extLst>
                    </a:blip>
                    <a:stretch>
                      <a:fillRect/>
                    </a:stretch>
                  </pic:blipFill>
                  <pic:spPr>
                    <a:xfrm>
                      <a:off x="0" y="0"/>
                      <a:ext cx="5731510" cy="1426845"/>
                    </a:xfrm>
                    <a:prstGeom prst="rect">
                      <a:avLst/>
                    </a:prstGeom>
                  </pic:spPr>
                </pic:pic>
              </a:graphicData>
            </a:graphic>
          </wp:anchor>
        </w:drawing>
      </w:r>
      <w:r>
        <w:rPr>
          <w:noProof/>
        </w:rPr>
        <w:drawing>
          <wp:anchor distT="0" distB="0" distL="114300" distR="114300" simplePos="0" relativeHeight="251659264" behindDoc="0" locked="0" layoutInCell="1" allowOverlap="1" wp14:anchorId="5AA20E90">
            <wp:simplePos x="0" y="0"/>
            <wp:positionH relativeFrom="column">
              <wp:posOffset>-238125</wp:posOffset>
            </wp:positionH>
            <wp:positionV relativeFrom="paragraph">
              <wp:posOffset>4343400</wp:posOffset>
            </wp:positionV>
            <wp:extent cx="5731510" cy="2484755"/>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notation 2023-08-17 162812.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484755"/>
                    </a:xfrm>
                    <a:prstGeom prst="rect">
                      <a:avLst/>
                    </a:prstGeom>
                  </pic:spPr>
                </pic:pic>
              </a:graphicData>
            </a:graphic>
          </wp:anchor>
        </w:drawing>
      </w:r>
      <w:r>
        <w:br w:type="page"/>
      </w:r>
    </w:p>
    <w:p w:rsidR="00D23CFA" w:rsidRDefault="00D23CFA"/>
    <w:p w:rsidR="00D23CFA" w:rsidRDefault="00D23CFA">
      <w:r>
        <w:rPr>
          <w:noProof/>
        </w:rPr>
        <w:drawing>
          <wp:anchor distT="0" distB="0" distL="114300" distR="114300" simplePos="0" relativeHeight="251662336" behindDoc="0" locked="0" layoutInCell="1" allowOverlap="1">
            <wp:simplePos x="0" y="0"/>
            <wp:positionH relativeFrom="column">
              <wp:posOffset>-190500</wp:posOffset>
            </wp:positionH>
            <wp:positionV relativeFrom="paragraph">
              <wp:posOffset>657225</wp:posOffset>
            </wp:positionV>
            <wp:extent cx="5731510" cy="1511935"/>
            <wp:effectExtent l="0" t="0" r="254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nnotation 2023-08-17 182603.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511935"/>
                    </a:xfrm>
                    <a:prstGeom prst="rect">
                      <a:avLst/>
                    </a:prstGeom>
                  </pic:spPr>
                </pic:pic>
              </a:graphicData>
            </a:graphic>
          </wp:anchor>
        </w:drawing>
      </w:r>
      <w:r>
        <w:rPr>
          <w:noProof/>
        </w:rPr>
        <w:drawing>
          <wp:anchor distT="0" distB="0" distL="114300" distR="114300" simplePos="0" relativeHeight="251663360" behindDoc="0" locked="0" layoutInCell="1" allowOverlap="1">
            <wp:simplePos x="0" y="0"/>
            <wp:positionH relativeFrom="column">
              <wp:posOffset>-295275</wp:posOffset>
            </wp:positionH>
            <wp:positionV relativeFrom="paragraph">
              <wp:posOffset>2390775</wp:posOffset>
            </wp:positionV>
            <wp:extent cx="5731510" cy="1852930"/>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notation 2023-08-17 182635.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852930"/>
                    </a:xfrm>
                    <a:prstGeom prst="rect">
                      <a:avLst/>
                    </a:prstGeom>
                  </pic:spPr>
                </pic:pic>
              </a:graphicData>
            </a:graphic>
          </wp:anchor>
        </w:drawing>
      </w:r>
      <w:r>
        <w:rPr>
          <w:noProof/>
        </w:rPr>
        <w:drawing>
          <wp:anchor distT="0" distB="0" distL="114300" distR="114300" simplePos="0" relativeHeight="251661312" behindDoc="0" locked="0" layoutInCell="1" allowOverlap="1">
            <wp:simplePos x="0" y="0"/>
            <wp:positionH relativeFrom="column">
              <wp:posOffset>-228600</wp:posOffset>
            </wp:positionH>
            <wp:positionV relativeFrom="paragraph">
              <wp:posOffset>5048250</wp:posOffset>
            </wp:positionV>
            <wp:extent cx="5731510" cy="2579370"/>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nnotation 2023-08-17 181554.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anchor>
        </w:drawing>
      </w:r>
      <w:r>
        <w:br w:type="page"/>
      </w:r>
    </w:p>
    <w:p w:rsidR="00D23CFA" w:rsidRDefault="00D23CFA"/>
    <w:p w:rsidR="00D23CFA" w:rsidRDefault="00D23CFA">
      <w:r>
        <w:rPr>
          <w:noProof/>
        </w:rPr>
        <w:drawing>
          <wp:anchor distT="0" distB="0" distL="114300" distR="114300" simplePos="0" relativeHeight="251664384" behindDoc="0" locked="0" layoutInCell="1" allowOverlap="1">
            <wp:simplePos x="0" y="0"/>
            <wp:positionH relativeFrom="column">
              <wp:posOffset>-371475</wp:posOffset>
            </wp:positionH>
            <wp:positionV relativeFrom="paragraph">
              <wp:posOffset>1047750</wp:posOffset>
            </wp:positionV>
            <wp:extent cx="5731510" cy="3122295"/>
            <wp:effectExtent l="0" t="0" r="254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notation 2023-08-18 160214.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122295"/>
                    </a:xfrm>
                    <a:prstGeom prst="rect">
                      <a:avLst/>
                    </a:prstGeom>
                  </pic:spPr>
                </pic:pic>
              </a:graphicData>
            </a:graphic>
          </wp:anchor>
        </w:drawing>
      </w:r>
      <w:r>
        <w:br w:type="page"/>
      </w:r>
    </w:p>
    <w:p w:rsidR="00086E12" w:rsidRDefault="00086E12" w:rsidP="00086E12">
      <w:pPr>
        <w:pStyle w:val="Heading2"/>
        <w:shd w:val="clear" w:color="auto" w:fill="FFFFFF"/>
        <w:spacing w:before="0" w:beforeAutospacing="0"/>
        <w:rPr>
          <w:rFonts w:ascii="Arial" w:hAnsi="Arial" w:cs="Arial"/>
          <w:color w:val="0A0A0A"/>
          <w:sz w:val="45"/>
          <w:szCs w:val="45"/>
        </w:rPr>
      </w:pPr>
      <w:r>
        <w:rPr>
          <w:rFonts w:ascii="Arial" w:hAnsi="Arial" w:cs="Arial"/>
          <w:color w:val="0A0A0A"/>
          <w:sz w:val="45"/>
          <w:szCs w:val="45"/>
        </w:rPr>
        <w:lastRenderedPageBreak/>
        <w:t>Advance Queries</w:t>
      </w:r>
    </w:p>
    <w:p w:rsidR="00086E12" w:rsidRDefault="00086E12" w:rsidP="00086E12">
      <w:pPr>
        <w:pStyle w:val="NormalWeb"/>
        <w:shd w:val="clear" w:color="auto" w:fill="FFFFFF"/>
        <w:spacing w:before="0" w:beforeAutospacing="0" w:after="150" w:afterAutospacing="0"/>
        <w:rPr>
          <w:rFonts w:ascii="Arial" w:hAnsi="Arial" w:cs="Arial"/>
          <w:color w:val="6F7074"/>
          <w:sz w:val="23"/>
          <w:szCs w:val="23"/>
        </w:rPr>
      </w:pPr>
      <w:r>
        <w:rPr>
          <w:rFonts w:ascii="Arial" w:hAnsi="Arial" w:cs="Arial"/>
          <w:b/>
          <w:bCs/>
          <w:color w:val="6F7074"/>
          <w:sz w:val="23"/>
          <w:szCs w:val="23"/>
        </w:rPr>
        <w:t>1.      Customer Segmentation by Purchase Frequency</w:t>
      </w:r>
    </w:p>
    <w:p w:rsidR="00086E12" w:rsidRDefault="00086E12" w:rsidP="00086E12">
      <w:pPr>
        <w:pStyle w:val="NormalWeb"/>
        <w:shd w:val="clear" w:color="auto" w:fill="FFFFFF"/>
        <w:spacing w:before="0" w:beforeAutospacing="0" w:after="150" w:afterAutospacing="0"/>
        <w:rPr>
          <w:rFonts w:ascii="Arial" w:hAnsi="Arial" w:cs="Arial"/>
          <w:color w:val="6F7074"/>
          <w:sz w:val="23"/>
          <w:szCs w:val="23"/>
        </w:rPr>
      </w:pPr>
      <w:r>
        <w:rPr>
          <w:rFonts w:ascii="Arial" w:hAnsi="Arial" w:cs="Arial"/>
          <w:color w:val="6F7074"/>
          <w:sz w:val="23"/>
          <w:szCs w:val="23"/>
        </w:rPr>
        <w:t>Group customers into segments based on their purchase frequency, such as high, medium, and low frequency customers. This can help you identify your most loyal customers and those who need more attention.</w:t>
      </w:r>
    </w:p>
    <w:p w:rsidR="00086E12" w:rsidRDefault="00086E12" w:rsidP="00086E12">
      <w:pPr>
        <w:pStyle w:val="NormalWeb"/>
        <w:shd w:val="clear" w:color="auto" w:fill="FFFFFF"/>
        <w:spacing w:before="0" w:beforeAutospacing="0" w:after="150" w:afterAutospacing="0"/>
        <w:rPr>
          <w:rFonts w:ascii="Arial" w:hAnsi="Arial" w:cs="Arial"/>
          <w:color w:val="6F7074"/>
          <w:sz w:val="23"/>
          <w:szCs w:val="23"/>
        </w:rPr>
      </w:pPr>
      <w:r>
        <w:rPr>
          <w:rFonts w:ascii="Arial" w:hAnsi="Arial" w:cs="Arial"/>
          <w:b/>
          <w:bCs/>
          <w:color w:val="6F7074"/>
          <w:sz w:val="23"/>
          <w:szCs w:val="23"/>
        </w:rPr>
        <w:t>2. Average Order Value by Country</w:t>
      </w:r>
    </w:p>
    <w:p w:rsidR="00086E12" w:rsidRDefault="00086E12" w:rsidP="00086E12">
      <w:pPr>
        <w:pStyle w:val="NormalWeb"/>
        <w:shd w:val="clear" w:color="auto" w:fill="FFFFFF"/>
        <w:spacing w:before="0" w:beforeAutospacing="0" w:after="150" w:afterAutospacing="0"/>
        <w:rPr>
          <w:rFonts w:ascii="Arial" w:hAnsi="Arial" w:cs="Arial"/>
          <w:color w:val="6F7074"/>
          <w:sz w:val="23"/>
          <w:szCs w:val="23"/>
        </w:rPr>
      </w:pPr>
      <w:r>
        <w:rPr>
          <w:rFonts w:ascii="Arial" w:hAnsi="Arial" w:cs="Arial"/>
          <w:color w:val="6F7074"/>
          <w:sz w:val="23"/>
          <w:szCs w:val="23"/>
        </w:rPr>
        <w:t>Calculate the average order value for each country to identify where your most valuable customers are located.</w:t>
      </w:r>
    </w:p>
    <w:p w:rsidR="00086E12" w:rsidRDefault="00086E12" w:rsidP="00086E12">
      <w:pPr>
        <w:pStyle w:val="NormalWeb"/>
        <w:shd w:val="clear" w:color="auto" w:fill="FFFFFF"/>
        <w:spacing w:before="0" w:beforeAutospacing="0" w:after="150" w:afterAutospacing="0"/>
        <w:rPr>
          <w:rFonts w:ascii="Arial" w:hAnsi="Arial" w:cs="Arial"/>
          <w:color w:val="6F7074"/>
          <w:sz w:val="23"/>
          <w:szCs w:val="23"/>
        </w:rPr>
      </w:pPr>
      <w:r>
        <w:rPr>
          <w:rFonts w:ascii="Arial" w:hAnsi="Arial" w:cs="Arial"/>
          <w:b/>
          <w:bCs/>
          <w:color w:val="6F7074"/>
          <w:sz w:val="23"/>
          <w:szCs w:val="23"/>
        </w:rPr>
        <w:t>3. Customer Churn Analysis</w:t>
      </w:r>
    </w:p>
    <w:p w:rsidR="00086E12" w:rsidRDefault="00086E12" w:rsidP="00086E12">
      <w:pPr>
        <w:pStyle w:val="NormalWeb"/>
        <w:shd w:val="clear" w:color="auto" w:fill="FFFFFF"/>
        <w:spacing w:before="0" w:beforeAutospacing="0" w:after="150" w:afterAutospacing="0"/>
        <w:rPr>
          <w:rFonts w:ascii="Arial" w:hAnsi="Arial" w:cs="Arial"/>
          <w:color w:val="6F7074"/>
          <w:sz w:val="23"/>
          <w:szCs w:val="23"/>
        </w:rPr>
      </w:pPr>
      <w:r>
        <w:rPr>
          <w:rFonts w:ascii="Arial" w:hAnsi="Arial" w:cs="Arial"/>
          <w:color w:val="6F7074"/>
          <w:sz w:val="23"/>
          <w:szCs w:val="23"/>
        </w:rPr>
        <w:t> Identify customers who haven't made a purchase in a specific period (e.g., last 6 months) to assess churn.</w:t>
      </w:r>
    </w:p>
    <w:p w:rsidR="00086E12" w:rsidRDefault="00086E12" w:rsidP="00086E12">
      <w:pPr>
        <w:pStyle w:val="NormalWeb"/>
        <w:shd w:val="clear" w:color="auto" w:fill="FFFFFF"/>
        <w:spacing w:before="0" w:beforeAutospacing="0" w:after="150" w:afterAutospacing="0"/>
        <w:rPr>
          <w:rFonts w:ascii="Arial" w:hAnsi="Arial" w:cs="Arial"/>
          <w:color w:val="6F7074"/>
          <w:sz w:val="23"/>
          <w:szCs w:val="23"/>
        </w:rPr>
      </w:pPr>
      <w:r>
        <w:rPr>
          <w:rFonts w:ascii="Arial" w:hAnsi="Arial" w:cs="Arial"/>
          <w:b/>
          <w:bCs/>
          <w:color w:val="6F7074"/>
          <w:sz w:val="23"/>
          <w:szCs w:val="23"/>
        </w:rPr>
        <w:t>4. Product Affinity Analysis</w:t>
      </w:r>
    </w:p>
    <w:p w:rsidR="00086E12" w:rsidRDefault="00086E12" w:rsidP="00086E12">
      <w:pPr>
        <w:pStyle w:val="NormalWeb"/>
        <w:shd w:val="clear" w:color="auto" w:fill="FFFFFF"/>
        <w:spacing w:before="0" w:beforeAutospacing="0" w:after="150" w:afterAutospacing="0"/>
        <w:rPr>
          <w:rFonts w:ascii="Arial" w:hAnsi="Arial" w:cs="Arial"/>
          <w:color w:val="6F7074"/>
          <w:sz w:val="23"/>
          <w:szCs w:val="23"/>
        </w:rPr>
      </w:pPr>
      <w:r>
        <w:rPr>
          <w:rFonts w:ascii="Arial" w:hAnsi="Arial" w:cs="Arial"/>
          <w:color w:val="6F7074"/>
          <w:sz w:val="23"/>
          <w:szCs w:val="23"/>
        </w:rPr>
        <w:t>Determine which products are often purchased together by calculating the correlation between product purchases.</w:t>
      </w:r>
    </w:p>
    <w:p w:rsidR="00086E12" w:rsidRDefault="00086E12" w:rsidP="00086E12">
      <w:pPr>
        <w:pStyle w:val="NormalWeb"/>
        <w:shd w:val="clear" w:color="auto" w:fill="FFFFFF"/>
        <w:spacing w:before="0" w:beforeAutospacing="0" w:after="150" w:afterAutospacing="0"/>
        <w:rPr>
          <w:rFonts w:ascii="Arial" w:hAnsi="Arial" w:cs="Arial"/>
          <w:color w:val="6F7074"/>
          <w:sz w:val="23"/>
          <w:szCs w:val="23"/>
        </w:rPr>
      </w:pPr>
      <w:r>
        <w:rPr>
          <w:rFonts w:ascii="Arial" w:hAnsi="Arial" w:cs="Arial"/>
          <w:b/>
          <w:bCs/>
          <w:color w:val="6F7074"/>
          <w:sz w:val="23"/>
          <w:szCs w:val="23"/>
        </w:rPr>
        <w:t>5. Time-based Analysis</w:t>
      </w:r>
    </w:p>
    <w:p w:rsidR="00086E12" w:rsidRDefault="00086E12" w:rsidP="00086E12">
      <w:pPr>
        <w:pStyle w:val="NormalWeb"/>
        <w:shd w:val="clear" w:color="auto" w:fill="FFFFFF"/>
        <w:spacing w:before="0" w:beforeAutospacing="0" w:after="150" w:afterAutospacing="0"/>
        <w:rPr>
          <w:rFonts w:ascii="Arial" w:hAnsi="Arial" w:cs="Arial"/>
          <w:color w:val="6F7074"/>
          <w:sz w:val="23"/>
          <w:szCs w:val="23"/>
        </w:rPr>
      </w:pPr>
      <w:r>
        <w:rPr>
          <w:rFonts w:ascii="Arial" w:hAnsi="Arial" w:cs="Arial"/>
          <w:color w:val="6F7074"/>
          <w:sz w:val="23"/>
          <w:szCs w:val="23"/>
        </w:rPr>
        <w:t>  Explore trends in customer behavior over time, such as monthly or quarterly sales patterns.</w:t>
      </w:r>
    </w:p>
    <w:p w:rsidR="00086E12" w:rsidRDefault="00086E12" w:rsidP="00086E12">
      <w:pPr>
        <w:pStyle w:val="NormalWeb"/>
        <w:shd w:val="clear" w:color="auto" w:fill="FFFFFF"/>
        <w:spacing w:before="0" w:beforeAutospacing="0" w:after="150" w:afterAutospacing="0"/>
        <w:rPr>
          <w:rFonts w:ascii="Arial" w:hAnsi="Arial" w:cs="Arial"/>
          <w:color w:val="6F7074"/>
          <w:sz w:val="23"/>
          <w:szCs w:val="23"/>
        </w:rPr>
      </w:pPr>
      <w:r>
        <w:rPr>
          <w:rFonts w:ascii="Arial" w:hAnsi="Arial" w:cs="Arial"/>
          <w:color w:val="6F7074"/>
          <w:sz w:val="23"/>
          <w:szCs w:val="23"/>
        </w:rPr>
        <w:t> </w:t>
      </w:r>
    </w:p>
    <w:p w:rsidR="00D23CFA" w:rsidRDefault="00D23CFA">
      <w:bookmarkStart w:id="0" w:name="_GoBack"/>
      <w:bookmarkEnd w:id="0"/>
    </w:p>
    <w:p w:rsidR="00D23CFA" w:rsidRDefault="00086E12">
      <w:r>
        <w:rPr>
          <w:noProof/>
        </w:rPr>
        <w:drawing>
          <wp:anchor distT="0" distB="0" distL="114300" distR="114300" simplePos="0" relativeHeight="251667456" behindDoc="0" locked="0" layoutInCell="1" allowOverlap="1" wp14:anchorId="2B5522E7" wp14:editId="7C28D3C7">
            <wp:simplePos x="0" y="0"/>
            <wp:positionH relativeFrom="column">
              <wp:posOffset>-400050</wp:posOffset>
            </wp:positionH>
            <wp:positionV relativeFrom="paragraph">
              <wp:posOffset>2409190</wp:posOffset>
            </wp:positionV>
            <wp:extent cx="5731510" cy="3091815"/>
            <wp:effectExtent l="0" t="0" r="254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nnotation 2023-08-26 19542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91815"/>
                    </a:xfrm>
                    <a:prstGeom prst="rect">
                      <a:avLst/>
                    </a:prstGeom>
                  </pic:spPr>
                </pic:pic>
              </a:graphicData>
            </a:graphic>
          </wp:anchor>
        </w:drawing>
      </w:r>
      <w:r w:rsidR="00D23CFA">
        <w:br w:type="page"/>
      </w:r>
    </w:p>
    <w:p w:rsidR="00D23CFA" w:rsidRDefault="00D23CFA"/>
    <w:p w:rsidR="00D23CFA" w:rsidRDefault="00086E12">
      <w:r>
        <w:rPr>
          <w:noProof/>
        </w:rPr>
        <w:drawing>
          <wp:inline distT="0" distB="0" distL="0" distR="0" wp14:anchorId="36582A0B" wp14:editId="6F51AC54">
            <wp:extent cx="5731510" cy="317881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nnotation 2023-08-26 195317.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78810"/>
                    </a:xfrm>
                    <a:prstGeom prst="rect">
                      <a:avLst/>
                    </a:prstGeom>
                  </pic:spPr>
                </pic:pic>
              </a:graphicData>
            </a:graphic>
          </wp:inline>
        </w:drawing>
      </w:r>
      <w:r w:rsidR="00D23CFA">
        <w:br w:type="page"/>
      </w:r>
      <w:r>
        <w:rPr>
          <w:noProof/>
        </w:rPr>
        <w:lastRenderedPageBreak/>
        <w:drawing>
          <wp:inline distT="0" distB="0" distL="0" distR="0" wp14:anchorId="7ACE39BB" wp14:editId="5489BCEF">
            <wp:extent cx="5731510" cy="281876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nnotation 2023-08-26 194221.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18765"/>
                    </a:xfrm>
                    <a:prstGeom prst="rect">
                      <a:avLst/>
                    </a:prstGeom>
                  </pic:spPr>
                </pic:pic>
              </a:graphicData>
            </a:graphic>
          </wp:inline>
        </w:drawing>
      </w:r>
    </w:p>
    <w:p w:rsidR="006D710E" w:rsidRDefault="0012331D">
      <w:r>
        <w:rPr>
          <w:noProof/>
        </w:rPr>
        <w:drawing>
          <wp:anchor distT="0" distB="0" distL="114300" distR="114300" simplePos="0" relativeHeight="251665408" behindDoc="0" locked="0" layoutInCell="1" allowOverlap="1">
            <wp:simplePos x="0" y="0"/>
            <wp:positionH relativeFrom="column">
              <wp:posOffset>-323850</wp:posOffset>
            </wp:positionH>
            <wp:positionV relativeFrom="paragraph">
              <wp:posOffset>3327400</wp:posOffset>
            </wp:positionV>
            <wp:extent cx="5731510" cy="2912110"/>
            <wp:effectExtent l="0" t="0" r="2540" b="254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nnotation 2023-08-26 195501.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12110"/>
                    </a:xfrm>
                    <a:prstGeom prst="rect">
                      <a:avLst/>
                    </a:prstGeom>
                  </pic:spPr>
                </pic:pic>
              </a:graphicData>
            </a:graphic>
          </wp:anchor>
        </w:drawing>
      </w:r>
    </w:p>
    <w:sectPr w:rsidR="006D71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70"/>
    <w:rsid w:val="00086E12"/>
    <w:rsid w:val="0012331D"/>
    <w:rsid w:val="00201B70"/>
    <w:rsid w:val="002B1EF4"/>
    <w:rsid w:val="006D710E"/>
    <w:rsid w:val="00D23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766C"/>
  <w15:chartTrackingRefBased/>
  <w15:docId w15:val="{7C77A71A-252D-4742-812A-A8775091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23C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3C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3C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50258">
      <w:bodyDiv w:val="1"/>
      <w:marLeft w:val="0"/>
      <w:marRight w:val="0"/>
      <w:marTop w:val="0"/>
      <w:marBottom w:val="0"/>
      <w:divBdr>
        <w:top w:val="none" w:sz="0" w:space="0" w:color="auto"/>
        <w:left w:val="none" w:sz="0" w:space="0" w:color="auto"/>
        <w:bottom w:val="none" w:sz="0" w:space="0" w:color="auto"/>
        <w:right w:val="none" w:sz="0" w:space="0" w:color="auto"/>
      </w:divBdr>
    </w:div>
    <w:div w:id="514268475">
      <w:bodyDiv w:val="1"/>
      <w:marLeft w:val="0"/>
      <w:marRight w:val="0"/>
      <w:marTop w:val="0"/>
      <w:marBottom w:val="0"/>
      <w:divBdr>
        <w:top w:val="none" w:sz="0" w:space="0" w:color="auto"/>
        <w:left w:val="none" w:sz="0" w:space="0" w:color="auto"/>
        <w:bottom w:val="none" w:sz="0" w:space="0" w:color="auto"/>
        <w:right w:val="none" w:sz="0" w:space="0" w:color="auto"/>
      </w:divBdr>
    </w:div>
    <w:div w:id="1749494937">
      <w:bodyDiv w:val="1"/>
      <w:marLeft w:val="0"/>
      <w:marRight w:val="0"/>
      <w:marTop w:val="0"/>
      <w:marBottom w:val="0"/>
      <w:divBdr>
        <w:top w:val="none" w:sz="0" w:space="0" w:color="auto"/>
        <w:left w:val="none" w:sz="0" w:space="0" w:color="auto"/>
        <w:bottom w:val="none" w:sz="0" w:space="0" w:color="auto"/>
        <w:right w:val="none" w:sz="0" w:space="0" w:color="auto"/>
      </w:divBdr>
    </w:div>
    <w:div w:id="214493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6</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AFFAQ BAIG</dc:creator>
  <cp:keywords/>
  <dc:description/>
  <cp:lastModifiedBy>AFFAQ BAIG</cp:lastModifiedBy>
  <cp:revision>1</cp:revision>
  <dcterms:created xsi:type="dcterms:W3CDTF">2023-08-26T06:16:00Z</dcterms:created>
  <dcterms:modified xsi:type="dcterms:W3CDTF">2023-08-26T15:00:00Z</dcterms:modified>
</cp:coreProperties>
</file>