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11827"/>
          <w:sz w:val="34"/>
          <w:szCs w:val="34"/>
        </w:rPr>
        <w:t xml:space="preserve">Personalized Notes to Y Combinator Startups</w:t>
      </w:r>
    </w:p>
    <w:p>
      <w:pPr>
        <w:spacing w:after="100"/>
        <w:jc w:val="center"/>
      </w:pPr>
      <w:r>
        <w:rPr>
          <w:i/>
          <w:iCs/>
          <w:color w:val="6B7280"/>
          <w:sz w:val="20"/>
          <w:szCs w:val="20"/>
        </w:rPr>
        <w:t xml:space="preserve">Prepared as part of the Work at a Startup application</w:t>
      </w:r>
    </w:p>
    <w:p>
      <w:pPr>
        <w:spacing w:after="360"/>
        <w:jc w:val="center"/>
      </w:pPr>
      <w:r>
        <w:rPr>
          <w:color w:val="6B7280"/>
          <w:sz w:val="20"/>
          <w:szCs w:val="20"/>
        </w:rPr>
        <w:t xml:space="preserve">Three companies chosen because they map directly onto recent hands-on work: a React/Kanban build, a Python data-visualization script, and a security-hosting proposal.</w:t>
      </w:r>
    </w:p>
    <w:p>
      <w:pPr>
        <w:pBdr>
          <w:bottom w:val="single" w:color="AAAAAA" w:sz="6" w:space="1"/>
        </w:pBdr>
        <w:spacing w:after="240"/>
      </w:pPr>
    </w:p>
    <w:p>
      <w:pPr>
        <w:pStyle w:val="Heading1"/>
        <w:spacing w:after="160" w:before="200"/>
      </w:pPr>
      <w:r>
        <w:rPr>
          <w:b/>
          <w:bCs/>
          <w:color w:val="1F2937"/>
          <w:sz w:val="30"/>
          <w:szCs w:val="30"/>
        </w:rPr>
        <w:t xml:space="preserve">Supabase (YC S20)</w:t>
      </w:r>
    </w:p>
    <w:p>
      <w:pPr>
        <w:spacing w:after="200"/>
      </w:pPr>
      <w:r>
        <w:rPr>
          <w:i/>
          <w:iCs/>
          <w:color w:val="6B7280"/>
        </w:rPr>
        <w:t xml:space="preserve">The open-source Firebase alternative — Postgres, auth, realtime, storage and auto-generated APIs in one stack.</w:t>
      </w:r>
    </w:p>
    <w:p>
      <w:pPr>
        <w:spacing w:after="160"/>
      </w:pPr>
      <w:r>
        <w:rPr>
          <w:b/>
          <w:bCs/>
          <w:color w:val="111827"/>
        </w:rPr>
        <w:t xml:space="preserve">Subject: </w:t>
      </w:r>
      <w:r>
        <w:t xml:space="preserve">Full-stack engineer candidate — Postgres/React background, drawn to the open-source model</w:t>
      </w:r>
    </w:p>
    <w:p>
      <w:pPr>
        <w:spacing w:after="160"/>
      </w:pPr>
      <w:r>
        <w:t xml:space="preserve">Hi Supabase team,</w:t>
      </w:r>
    </w:p>
    <w:p>
      <w:pPr>
        <w:spacing w:after="180"/>
      </w:pPr>
      <w:r>
        <w:rPr>
          <w:color w:val="1F2937"/>
        </w:rPr>
        <w:t xml:space="preserve">I've just spent a week building a Kanban board feature end-to-end for a freight-startup simulation: React on the front end, with all card status changes persisted and queried back out with SQL. Wiring up that persistence layer by hand made me appreciate exactly the problem Supabase solves — auto-generating a REST API and realtime subscriptions straight off a Postgres schema instead of hand-rolling it every time.</w:t>
      </w:r>
    </w:p>
    <w:p>
      <w:pPr>
        <w:spacing w:after="180"/>
      </w:pPr>
      <w:r>
        <w:rPr>
          <w:color w:val="1F2937"/>
        </w:rPr>
        <w:t xml:space="preserve">What draws me to Supabase specifically is the SQL-first philosophy. I wrote the analytics queries for that same Kanban project directly against a SQLite schema (daily active users, status-change counts by card), and I'd much rather work with a real relational database and Row Level Security than a NoSQL document store that fights me on joins.</w:t>
      </w:r>
    </w:p>
    <w:p>
      <w:pPr>
        <w:spacing w:after="180"/>
      </w:pPr>
      <w:r>
        <w:rPr>
          <w:color w:val="1F2937"/>
        </w:rPr>
        <w:t xml:space="preserve">I'd love to bring that full-stack instinct — comfortable in both React and raw SQL — to a team that's building the tool it wishes it had when starting out.</w:t>
      </w:r>
    </w:p>
    <w:p>
      <w:pPr>
        <w:spacing w:after="400"/>
      </w:pPr>
      <w:r>
        <w:t xml:space="preserve">Best,
Affa</w:t>
      </w:r>
    </w:p>
    <w:p>
      <w:pPr>
        <w:pBdr>
          <w:bottom w:val="single" w:color="AAAAAA" w:sz="6" w:space="1"/>
        </w:pBdr>
        <w:spacing w:after="240"/>
      </w:pPr>
    </w:p>
    <w:p>
      <w:pPr>
        <w:pStyle w:val="Heading1"/>
        <w:spacing w:after="160" w:before="200"/>
      </w:pPr>
      <w:r>
        <w:rPr>
          <w:b/>
          <w:bCs/>
          <w:color w:val="1F2937"/>
          <w:sz w:val="30"/>
          <w:szCs w:val="30"/>
        </w:rPr>
        <w:t xml:space="preserve">PostHog (YC W20)</w:t>
      </w:r>
    </w:p>
    <w:p>
      <w:pPr>
        <w:spacing w:after="200"/>
      </w:pPr>
      <w:r>
        <w:rPr>
          <w:i/>
          <w:iCs/>
          <w:color w:val="6B7280"/>
        </w:rPr>
        <w:t xml:space="preserve">Open-source product analytics, session replay, feature flags and experimentation for engineers.</w:t>
      </w:r>
    </w:p>
    <w:p>
      <w:pPr>
        <w:spacing w:after="160"/>
      </w:pPr>
      <w:r>
        <w:rPr>
          <w:b/>
          <w:bCs/>
          <w:color w:val="111827"/>
        </w:rPr>
        <w:t xml:space="preserve">Subject: </w:t>
      </w:r>
      <w:r>
        <w:t xml:space="preserve">Aspiring product engineer — just shipped a DAU analysis, exactly PostHog's use case</w:t>
      </w:r>
    </w:p>
    <w:p>
      <w:pPr>
        <w:spacing w:after="160"/>
      </w:pPr>
      <w:r>
        <w:t xml:space="preserve">Hi PostHog team,</w:t>
      </w:r>
    </w:p>
    <w:p>
      <w:pPr>
        <w:spacing w:after="180"/>
      </w:pPr>
      <w:r>
        <w:rPr>
          <w:color w:val="1F2937"/>
        </w:rPr>
        <w:t xml:space="preserve">The task I finished right before writing this note was, almost funnily, a mini version of what PostHog does for a living: a new Kanban feature shipped, and I had to write the SQL and build the charts myself to show daily active users before vs. after launch, plus a breakdown of status changes per card. It was a good reminder of how much manual plumbing goes into 'just show me if the feature worked' when you don't have a tool built for exactly that question.</w:t>
      </w:r>
    </w:p>
    <w:p>
      <w:pPr>
        <w:spacing w:after="180"/>
      </w:pPr>
      <w:r>
        <w:rPr>
          <w:color w:val="1F2937"/>
        </w:rPr>
        <w:t xml:space="preserve">That's what makes PostHog compelling to me: it treats product analytics as core engineering infrastructure, not an afterthought bolted on by a separate BI team, and it gives engineers direct SQL access (HogQL) rather than a locked-down dashboard. I want to work somewhere that believes, like I now do firsthand, that the people building the feature should also own the data that proves whether it worked.</w:t>
      </w:r>
    </w:p>
    <w:p>
      <w:pPr>
        <w:spacing w:after="180"/>
      </w:pPr>
      <w:r>
        <w:rPr>
          <w:color w:val="1F2937"/>
        </w:rPr>
        <w:t xml:space="preserve">I'd be glad to talk about how I approached that DAU/status-change analysis and where I'd take it next — happy to share the queries and charts.</w:t>
      </w:r>
    </w:p>
    <w:p>
      <w:pPr>
        <w:spacing w:after="400"/>
      </w:pPr>
      <w:r>
        <w:t xml:space="preserve">Best,
Affa</w:t>
      </w:r>
    </w:p>
    <w:p>
      <w:pPr>
        <w:pBdr>
          <w:bottom w:val="single" w:color="AAAAAA" w:sz="6" w:space="1"/>
        </w:pBdr>
        <w:spacing w:after="240"/>
      </w:pPr>
    </w:p>
    <w:p>
      <w:pPr>
        <w:pStyle w:val="Heading1"/>
        <w:spacing w:after="160" w:before="200"/>
      </w:pPr>
      <w:r>
        <w:rPr>
          <w:b/>
          <w:bCs/>
          <w:color w:val="1F2937"/>
          <w:sz w:val="30"/>
          <w:szCs w:val="30"/>
        </w:rPr>
        <w:t xml:space="preserve">Replit (YC W11)</w:t>
      </w:r>
    </w:p>
    <w:p>
      <w:pPr>
        <w:spacing w:after="200"/>
      </w:pPr>
      <w:r>
        <w:rPr>
          <w:i/>
          <w:iCs/>
          <w:color w:val="6B7280"/>
        </w:rPr>
        <w:t xml:space="preserve">The world-leading collaborative, browser-based development environment.</w:t>
      </w:r>
    </w:p>
    <w:p>
      <w:pPr>
        <w:spacing w:after="160"/>
      </w:pPr>
      <w:r>
        <w:rPr>
          <w:b/>
          <w:bCs/>
          <w:color w:val="111827"/>
        </w:rPr>
        <w:t xml:space="preserve">Subject: </w:t>
      </w:r>
      <w:r>
        <w:t xml:space="preserve">Candidate who's been coding in Python/React this week — interested in dev-tools engineering</w:t>
      </w:r>
    </w:p>
    <w:p>
      <w:pPr>
        <w:spacing w:after="160"/>
      </w:pPr>
      <w:r>
        <w:t xml:space="preserve">Hi Replit team,</w:t>
      </w:r>
    </w:p>
    <w:p>
      <w:pPr>
        <w:spacing w:after="180"/>
      </w:pPr>
      <w:r>
        <w:rPr>
          <w:color w:val="1F2937"/>
        </w:rPr>
        <w:t xml:space="preserve">This past week I worked across three very different environments in the same day: a React app, a Python/pandas/matplotlib data-viz script, and a cybersecurity hosting proposal. Every context switch reminded me how much setup friction there still is in moving between languages and environments — exactly the friction Replit is built to remove.</w:t>
      </w:r>
    </w:p>
    <w:p>
      <w:pPr>
        <w:spacing w:after="180"/>
      </w:pPr>
      <w:r>
        <w:rPr>
          <w:color w:val="1F2937"/>
        </w:rPr>
        <w:t xml:space="preserve">I like that Replit treats 'zero setup, run anywhere, collaborate live' as the whole product, not a feature — it's the same instinct that made pair-programming and code review easy on past group projects, just built directly into the IDE. I'm particularly interested in how the platform balances that collaborative, browser-first experience with supporting real production workloads as projects grow.</w:t>
      </w:r>
    </w:p>
    <w:p>
      <w:pPr>
        <w:spacing w:after="180"/>
      </w:pPr>
      <w:r>
        <w:rPr>
          <w:color w:val="1F2937"/>
        </w:rPr>
        <w:t xml:space="preserve">I'd welcome the chance to talk about where I could contribute — whether that's the core editing experience, language/runtime support, or the deployment path from repl to production.</w:t>
      </w:r>
    </w:p>
    <w:p>
      <w:pPr>
        <w:spacing w:after="400"/>
      </w:pPr>
      <w:r>
        <w:t xml:space="preserve">Best,
Affa</w:t>
      </w:r>
    </w:p>
    <w:p>
      <w:pPr>
        <w:pBdr>
          <w:bottom w:val="single" w:color="AAAAAA" w:sz="6" w:space="1"/>
        </w:pBdr>
        <w:spacing w:after="240"/>
      </w:pP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2026-07-11T05:01:46.892Z</dcterms:created>
  <dcterms:modified xsi:type="dcterms:W3CDTF">2026-07-11T05:01:46.905Z</dcterms:modified>
</cp:coreProperties>
</file>

<file path=docProps/custom.xml><?xml version="1.0" encoding="utf-8"?>
<Properties xmlns="http://schemas.openxmlformats.org/officeDocument/2006/custom-properties" xmlns:vt="http://schemas.openxmlformats.org/officeDocument/2006/docPropsVTypes"/>
</file>