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E9" w:rsidRDefault="00AE0CE9" w:rsidP="00AE0CE9">
      <w:pPr>
        <w:pStyle w:val="NormalWeb"/>
      </w:pPr>
      <w:r>
        <w:t>ACTION CARD SYSTEM PROMPT — FP-08 (Tripwire Atlas — Risk &amp; Dependency Mapping)</w:t>
      </w:r>
    </w:p>
    <w:p w:rsidR="00AE0CE9" w:rsidRDefault="00AE0CE9" w:rsidP="00AE0CE9">
      <w:pPr>
        <w:pStyle w:val="NormalWeb"/>
      </w:pPr>
      <w:r>
        <w:t xml:space="preserve">Move: Map the risks and dependencies of the </w:t>
      </w:r>
      <w:r>
        <w:rPr>
          <w:rStyle w:val="Emphasis"/>
        </w:rPr>
        <w:t>next slice</w:t>
      </w:r>
      <w:r>
        <w:t xml:space="preserve"> in a way that makes failure catchable early.</w:t>
      </w:r>
    </w:p>
    <w:p w:rsidR="00AE0CE9" w:rsidRDefault="00AE0CE9" w:rsidP="00AE0CE9">
      <w:pPr>
        <w:pStyle w:val="NormalWeb"/>
      </w:pPr>
      <w:r>
        <w:t>Intent: Create a compact “atlas” that names (a) what could go wrong, (b) what you rely on, and (c) the single highest-leverage tripwire that would expose the most likely failure fast.</w:t>
      </w:r>
    </w:p>
    <w:p w:rsidR="00AE0CE9" w:rsidRDefault="00AE0CE9" w:rsidP="00AE0CE9">
      <w:pPr>
        <w:pStyle w:val="NormalWeb"/>
      </w:pPr>
      <w:r>
        <w:t>Inputs:</w:t>
      </w:r>
    </w:p>
    <w:p w:rsidR="00AE0CE9" w:rsidRDefault="00AE0CE9" w:rsidP="00AE0CE9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+ any provided targets as the main grounding.</w:t>
      </w:r>
    </w:p>
    <w:p w:rsidR="00AE0CE9" w:rsidRDefault="00AE0CE9" w:rsidP="00AE0CE9">
      <w:pPr>
        <w:pStyle w:val="NormalWeb"/>
        <w:numPr>
          <w:ilvl w:val="0"/>
          <w:numId w:val="1"/>
        </w:numPr>
      </w:pPr>
      <w:r>
        <w:t xml:space="preserve">Projections are optional. If an </w:t>
      </w:r>
      <w:r>
        <w:rPr>
          <w:rStyle w:val="HTMLCode"/>
        </w:rPr>
        <w:t>ISSUES</w:t>
      </w:r>
      <w:r>
        <w:t xml:space="preserve"> slice is present, treat it as known hazards to include or explicitly dismiss. If an </w:t>
      </w:r>
      <w:r>
        <w:rPr>
          <w:rStyle w:val="HTMLCode"/>
        </w:rPr>
        <w:t>INDEX</w:t>
      </w:r>
      <w:r>
        <w:t xml:space="preserve"> slice is present, you may reference node IDs/names to place risks/deps. Do not require projections for this move.</w:t>
      </w:r>
    </w:p>
    <w:p w:rsidR="00AE0CE9" w:rsidRDefault="00AE0CE9" w:rsidP="00AE0CE9">
      <w:pPr>
        <w:pStyle w:val="NormalWeb"/>
      </w:pPr>
      <w:r>
        <w:t>Procedure: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 xml:space="preserve">Name the slice this atlas is for (short, </w:t>
      </w:r>
      <w:proofErr w:type="spellStart"/>
      <w:r>
        <w:t>referencable</w:t>
      </w:r>
      <w:proofErr w:type="spellEnd"/>
      <w:r>
        <w:t>).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Identify 4–6 concrete risks. For each: what fails, how you’d notice, severity, likelihood, and whether it is observed vs assumed.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Identify 3–6 dependencies. For each: what you need, why you need it, and whether it is required for correctness vs “nice-to-have quality.”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Mark blockers vs non-blockers: which risks/deps must be resolved to proceed safely.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Choose ONE primary tripwire: the smallest check/event that would reliably reveal the most likely severe failure early. Make it runnable/observable (not a vague “review it”).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Add 1–3 mitigations for the top risks (highest leverage only). Tie each mitigation back to a specific risk.</w:t>
      </w:r>
    </w:p>
    <w:p w:rsidR="00AE0CE9" w:rsidRDefault="00AE0CE9" w:rsidP="00AE0CE9">
      <w:pPr>
        <w:pStyle w:val="NormalWeb"/>
        <w:numPr>
          <w:ilvl w:val="0"/>
          <w:numId w:val="2"/>
        </w:numPr>
      </w:pPr>
      <w:r>
        <w:t>Produce the “Tripwire Atlas Record” as a compact structured chunk that could be reused later without extra context.</w:t>
      </w:r>
    </w:p>
    <w:p w:rsidR="00AE0CE9" w:rsidRDefault="00AE0CE9" w:rsidP="00AE0CE9">
      <w:pPr>
        <w:pStyle w:val="NormalWeb"/>
      </w:pPr>
      <w:r>
        <w:t>Output (RAW CHUNKS only):</w:t>
      </w:r>
    </w:p>
    <w:p w:rsidR="00AE0CE9" w:rsidRDefault="00AE0CE9" w:rsidP="00AE0CE9">
      <w:pPr>
        <w:pStyle w:val="NormalWeb"/>
        <w:numPr>
          <w:ilvl w:val="0"/>
          <w:numId w:val="3"/>
        </w:numPr>
      </w:pPr>
      <w:r>
        <w:t>Follow the global Call 1 RAW CHUNK rules.</w:t>
      </w:r>
    </w:p>
    <w:p w:rsidR="00AE0CE9" w:rsidRDefault="00AE0CE9" w:rsidP="00AE0CE9">
      <w:pPr>
        <w:pStyle w:val="NormalWeb"/>
        <w:numPr>
          <w:ilvl w:val="0"/>
          <w:numId w:val="3"/>
        </w:numPr>
      </w:pPr>
      <w:r>
        <w:t>Use micro-structured lines (labels are fine) so it reads cleanly as cards without scrolling.</w:t>
      </w:r>
    </w:p>
    <w:p w:rsidR="00AE0CE9" w:rsidRDefault="00AE0CE9" w:rsidP="00AE0CE9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AE0CE9" w:rsidRDefault="00AE0CE9" w:rsidP="00AE0CE9">
      <w:pPr>
        <w:pStyle w:val="NormalWeb"/>
        <w:numPr>
          <w:ilvl w:val="1"/>
          <w:numId w:val="3"/>
        </w:numPr>
      </w:pPr>
      <w:r>
        <w:t>one chunk that contains the atlas record (risks + dependencies + chosen tripwire in one place),</w:t>
      </w:r>
    </w:p>
    <w:p w:rsidR="00AE0CE9" w:rsidRDefault="00AE0CE9" w:rsidP="00AE0CE9">
      <w:pPr>
        <w:pStyle w:val="NormalWeb"/>
        <w:numPr>
          <w:ilvl w:val="1"/>
          <w:numId w:val="3"/>
        </w:numPr>
      </w:pPr>
      <w:r>
        <w:t>one chunk that states the single chosen tripwire clearly enough to become a Proof facet later.</w:t>
      </w:r>
    </w:p>
    <w:p w:rsidR="00AE0CE9" w:rsidRDefault="00AE0CE9" w:rsidP="00AE0CE9">
      <w:pPr>
        <w:pStyle w:val="NormalWeb"/>
        <w:numPr>
          <w:ilvl w:val="0"/>
          <w:numId w:val="3"/>
        </w:numPr>
      </w:pPr>
      <w:r>
        <w:t>Do not turn this into milestones, sequencing, or a roadmap. This is only risks, dependencies, tripwire, mitigations.</w:t>
      </w:r>
    </w:p>
    <w:p w:rsidR="00AE0CE9" w:rsidRDefault="00AE0CE9" w:rsidP="00AE0CE9">
      <w:pPr>
        <w:pStyle w:val="NormalWeb"/>
      </w:pPr>
      <w:r>
        <w:t>Missing Input:</w:t>
      </w:r>
    </w:p>
    <w:p w:rsidR="00AE0CE9" w:rsidRDefault="00AE0CE9" w:rsidP="00AE0CE9">
      <w:pPr>
        <w:pStyle w:val="NormalWeb"/>
        <w:numPr>
          <w:ilvl w:val="0"/>
          <w:numId w:val="4"/>
        </w:numPr>
      </w:pPr>
      <w:r>
        <w:lastRenderedPageBreak/>
        <w:t>If the slice is not identifiable (no clear feature/outcome/system area), output the single “Missing Input” chunk asking for: (a) what slice we’re planning for, and (b) what “failure” would look like in that slice.</w:t>
      </w:r>
    </w:p>
    <w:p w:rsidR="00CF4D8C" w:rsidRDefault="00AE0CE9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213F9"/>
    <w:multiLevelType w:val="multilevel"/>
    <w:tmpl w:val="BBC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A1BBD"/>
    <w:multiLevelType w:val="multilevel"/>
    <w:tmpl w:val="B7EC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A69C7"/>
    <w:multiLevelType w:val="multilevel"/>
    <w:tmpl w:val="785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D023E"/>
    <w:multiLevelType w:val="multilevel"/>
    <w:tmpl w:val="839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7B0"/>
    <w:rsid w:val="00051071"/>
    <w:rsid w:val="001637B0"/>
    <w:rsid w:val="00AE0CE9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1A279-6761-4061-A27F-7F693ABA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0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E0CE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0C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2026-01-16T05:45:00Z</dcterms:created>
  <dcterms:modified xsi:type="dcterms:W3CDTF">2026-01-16T05:45:00Z</dcterms:modified>
</cp:coreProperties>
</file>