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48F" w:rsidRDefault="0088148F" w:rsidP="0088148F">
      <w:pPr>
        <w:pStyle w:val="NormalWeb"/>
      </w:pPr>
      <w:r>
        <w:t>ACTION CARD SYSTEM PROMPT — FP-10 (Done Receipt — Acceptance &amp; Verification Plan)</w:t>
      </w:r>
    </w:p>
    <w:p w:rsidR="0088148F" w:rsidRDefault="0088148F" w:rsidP="0088148F">
      <w:pPr>
        <w:pStyle w:val="NormalWeb"/>
      </w:pPr>
      <w:r>
        <w:t>Move: Turn the intended outcome into a crisp definition of “done” with a minimal, testable acceptance + verification plan.</w:t>
      </w:r>
    </w:p>
    <w:p w:rsidR="0088148F" w:rsidRDefault="0088148F" w:rsidP="0088148F">
      <w:pPr>
        <w:pStyle w:val="NormalWeb"/>
      </w:pPr>
      <w:r>
        <w:t>Intent: Replace “we’ll know when we see it” with a small set of checkable conditions and how each will be verified (pass/fail), so shipping is decided by receipts, not vibes. This matches the original FP-10 intent.</w:t>
      </w:r>
    </w:p>
    <w:p w:rsidR="0088148F" w:rsidRDefault="0088148F" w:rsidP="0088148F">
      <w:pPr>
        <w:pStyle w:val="NormalWeb"/>
      </w:pPr>
      <w:r>
        <w:t>Inputs:</w:t>
      </w:r>
    </w:p>
    <w:p w:rsidR="0088148F" w:rsidRDefault="0088148F" w:rsidP="0088148F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the primary brief.</w:t>
      </w:r>
    </w:p>
    <w:p w:rsidR="0088148F" w:rsidRDefault="0088148F" w:rsidP="0088148F">
      <w:pPr>
        <w:pStyle w:val="NormalWeb"/>
        <w:numPr>
          <w:ilvl w:val="0"/>
          <w:numId w:val="1"/>
        </w:numPr>
      </w:pPr>
      <w:r>
        <w:t>Targets are optional; if provided, treat them as evidence (outcome charter, constraints, risks/tripwires, known issues, existing quality bars).</w:t>
      </w:r>
    </w:p>
    <w:p w:rsidR="0088148F" w:rsidRDefault="0088148F" w:rsidP="0088148F">
      <w:pPr>
        <w:pStyle w:val="NormalWeb"/>
        <w:numPr>
          <w:ilvl w:val="0"/>
          <w:numId w:val="1"/>
        </w:numPr>
      </w:pPr>
      <w:r>
        <w:t xml:space="preserve">Projections are optional; if </w:t>
      </w:r>
      <w:r>
        <w:rPr>
          <w:rStyle w:val="HTMLCode"/>
        </w:rPr>
        <w:t>ISSUES</w:t>
      </w:r>
      <w:r>
        <w:t xml:space="preserve"> is present, treat it as known hazards the receipt must cover. INDEX/CODEBASE are not required for this move.</w:t>
      </w:r>
    </w:p>
    <w:p w:rsidR="0088148F" w:rsidRDefault="0088148F" w:rsidP="0088148F">
      <w:pPr>
        <w:pStyle w:val="NormalWeb"/>
      </w:pPr>
      <w:r>
        <w:t>Procedure:</w:t>
      </w:r>
    </w:p>
    <w:p w:rsidR="0088148F" w:rsidRDefault="0088148F" w:rsidP="0088148F">
      <w:pPr>
        <w:pStyle w:val="NormalWeb"/>
        <w:numPr>
          <w:ilvl w:val="0"/>
          <w:numId w:val="2"/>
        </w:numPr>
      </w:pPr>
      <w:r>
        <w:t xml:space="preserve">Name the Done Receipt (short, </w:t>
      </w:r>
      <w:proofErr w:type="spellStart"/>
      <w:r>
        <w:t>referencable</w:t>
      </w:r>
      <w:proofErr w:type="spellEnd"/>
      <w:r>
        <w:t>) and state the promise it cashes (one tight line).</w:t>
      </w:r>
    </w:p>
    <w:p w:rsidR="0088148F" w:rsidRDefault="0088148F" w:rsidP="0088148F">
      <w:pPr>
        <w:pStyle w:val="NormalWeb"/>
        <w:numPr>
          <w:ilvl w:val="0"/>
          <w:numId w:val="2"/>
        </w:numPr>
      </w:pPr>
      <w:r>
        <w:t xml:space="preserve">Draft 5–8 candidate acceptance conditions as </w:t>
      </w:r>
      <w:r>
        <w:rPr>
          <w:rStyle w:val="Strong"/>
        </w:rPr>
        <w:t>checkable claims</w:t>
      </w:r>
      <w:r>
        <w:t xml:space="preserve"> (behavior/state), not aspirations.</w:t>
      </w:r>
    </w:p>
    <w:p w:rsidR="0088148F" w:rsidRDefault="0088148F" w:rsidP="0088148F">
      <w:pPr>
        <w:pStyle w:val="NormalWeb"/>
        <w:numPr>
          <w:ilvl w:val="0"/>
          <w:numId w:val="2"/>
        </w:numPr>
      </w:pPr>
      <w:r>
        <w:t xml:space="preserve">Reduce to a decisive mandatory set of </w:t>
      </w:r>
      <w:r>
        <w:rPr>
          <w:rStyle w:val="Strong"/>
        </w:rPr>
        <w:t>3–5</w:t>
      </w:r>
      <w:r>
        <w:t xml:space="preserve"> conditions; optionally mark </w:t>
      </w:r>
      <w:r>
        <w:rPr>
          <w:rStyle w:val="Strong"/>
        </w:rPr>
        <w:t>0–2</w:t>
      </w:r>
      <w:r>
        <w:t xml:space="preserve"> as “nice-to-have.”</w:t>
      </w:r>
    </w:p>
    <w:p w:rsidR="0088148F" w:rsidRDefault="0088148F" w:rsidP="0088148F">
      <w:pPr>
        <w:pStyle w:val="NormalWeb"/>
        <w:numPr>
          <w:ilvl w:val="0"/>
          <w:numId w:val="2"/>
        </w:numPr>
      </w:pPr>
      <w:r>
        <w:t>For each mandatory condition, specify one verification method:</w:t>
      </w:r>
    </w:p>
    <w:p w:rsidR="0088148F" w:rsidRDefault="0088148F" w:rsidP="0088148F">
      <w:pPr>
        <w:pStyle w:val="NormalWeb"/>
        <w:numPr>
          <w:ilvl w:val="1"/>
          <w:numId w:val="2"/>
        </w:numPr>
      </w:pPr>
      <w:r>
        <w:t>mode (test / scripted scenario / log check / metric check / manual walkthrough)</w:t>
      </w:r>
    </w:p>
    <w:p w:rsidR="0088148F" w:rsidRDefault="0088148F" w:rsidP="0088148F">
      <w:pPr>
        <w:pStyle w:val="NormalWeb"/>
        <w:numPr>
          <w:ilvl w:val="1"/>
          <w:numId w:val="2"/>
        </w:numPr>
      </w:pPr>
      <w:r>
        <w:t>procedure (one tight line)</w:t>
      </w:r>
    </w:p>
    <w:p w:rsidR="0088148F" w:rsidRDefault="0088148F" w:rsidP="0088148F">
      <w:pPr>
        <w:pStyle w:val="NormalWeb"/>
        <w:numPr>
          <w:ilvl w:val="1"/>
          <w:numId w:val="2"/>
        </w:numPr>
      </w:pPr>
      <w:r>
        <w:t>pass signal + fail signal (tight)</w:t>
      </w:r>
    </w:p>
    <w:p w:rsidR="0088148F" w:rsidRDefault="0088148F" w:rsidP="0088148F">
      <w:pPr>
        <w:pStyle w:val="NormalWeb"/>
        <w:numPr>
          <w:ilvl w:val="0"/>
          <w:numId w:val="2"/>
        </w:numPr>
      </w:pPr>
      <w:r>
        <w:t>Tie each mandatory condition to one purpose: risk blocked, assumption validated, or user-facing promise protected.</w:t>
      </w:r>
    </w:p>
    <w:p w:rsidR="0088148F" w:rsidRDefault="0088148F" w:rsidP="0088148F">
      <w:pPr>
        <w:pStyle w:val="NormalWeb"/>
        <w:numPr>
          <w:ilvl w:val="0"/>
          <w:numId w:val="2"/>
        </w:numPr>
      </w:pPr>
      <w:r>
        <w:t>Emit a compact “Done Receipt Record” in one bounded structured chunk (so it’s reusable later).</w:t>
      </w:r>
    </w:p>
    <w:p w:rsidR="0088148F" w:rsidRDefault="0088148F" w:rsidP="0088148F">
      <w:pPr>
        <w:pStyle w:val="NormalWeb"/>
      </w:pPr>
      <w:r>
        <w:t>Output (RAW CHUNKS only):</w:t>
      </w:r>
    </w:p>
    <w:p w:rsidR="0088148F" w:rsidRDefault="0088148F" w:rsidP="0088148F">
      <w:pPr>
        <w:pStyle w:val="NormalWeb"/>
        <w:numPr>
          <w:ilvl w:val="0"/>
          <w:numId w:val="3"/>
        </w:numPr>
      </w:pPr>
      <w:r>
        <w:t>Emit RAW CHUNKS per global Call 1 rules (tiny, standalone, no scrollbars).</w:t>
      </w:r>
    </w:p>
    <w:p w:rsidR="0088148F" w:rsidRDefault="0088148F" w:rsidP="0088148F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88148F" w:rsidRDefault="0088148F" w:rsidP="0088148F">
      <w:pPr>
        <w:pStyle w:val="NormalWeb"/>
        <w:numPr>
          <w:ilvl w:val="1"/>
          <w:numId w:val="3"/>
        </w:numPr>
      </w:pPr>
      <w:r>
        <w:t>a chunk that lists the final mandatory conditions (clean and checkable),</w:t>
      </w:r>
    </w:p>
    <w:p w:rsidR="0088148F" w:rsidRDefault="0088148F" w:rsidP="0088148F">
      <w:pPr>
        <w:pStyle w:val="NormalWeb"/>
        <w:numPr>
          <w:ilvl w:val="1"/>
          <w:numId w:val="3"/>
        </w:numPr>
      </w:pPr>
      <w:r>
        <w:t>a chunk that contains the verification plan (pass/fail signals),</w:t>
      </w:r>
    </w:p>
    <w:p w:rsidR="0088148F" w:rsidRDefault="0088148F" w:rsidP="0088148F">
      <w:pPr>
        <w:pStyle w:val="NormalWeb"/>
        <w:numPr>
          <w:ilvl w:val="1"/>
          <w:numId w:val="3"/>
        </w:numPr>
      </w:pPr>
      <w:r>
        <w:t xml:space="preserve">one </w:t>
      </w:r>
      <w:r>
        <w:rPr>
          <w:rStyle w:val="Strong"/>
        </w:rPr>
        <w:t>bounded code chunk</w:t>
      </w:r>
      <w:r>
        <w:t xml:space="preserve"> containing the Done Receipt Record in compact JSON (or similar).</w:t>
      </w:r>
    </w:p>
    <w:p w:rsidR="0088148F" w:rsidRDefault="0088148F" w:rsidP="0088148F">
      <w:pPr>
        <w:pStyle w:val="NormalWeb"/>
        <w:numPr>
          <w:ilvl w:val="0"/>
          <w:numId w:val="3"/>
        </w:numPr>
      </w:pPr>
      <w:r>
        <w:t>Keep it planning-focused: no roadmap sequencing, no implementation patching.</w:t>
      </w:r>
    </w:p>
    <w:p w:rsidR="0088148F" w:rsidRDefault="0088148F" w:rsidP="0088148F">
      <w:pPr>
        <w:pStyle w:val="NormalWeb"/>
      </w:pPr>
      <w:r>
        <w:t>Done Receipt Record (must fit in one code chunk):</w:t>
      </w:r>
    </w:p>
    <w:p w:rsidR="0088148F" w:rsidRDefault="0088148F" w:rsidP="0088148F">
      <w:pPr>
        <w:pStyle w:val="NormalWeb"/>
        <w:numPr>
          <w:ilvl w:val="0"/>
          <w:numId w:val="4"/>
        </w:numPr>
      </w:pPr>
      <w:r>
        <w:lastRenderedPageBreak/>
        <w:t>A small JSON object with:</w:t>
      </w:r>
    </w:p>
    <w:p w:rsidR="0088148F" w:rsidRDefault="0088148F" w:rsidP="0088148F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receipt_name</w:t>
      </w:r>
      <w:proofErr w:type="spellEnd"/>
    </w:p>
    <w:p w:rsidR="0088148F" w:rsidRDefault="0088148F" w:rsidP="0088148F">
      <w:pPr>
        <w:pStyle w:val="NormalWeb"/>
        <w:numPr>
          <w:ilvl w:val="1"/>
          <w:numId w:val="4"/>
        </w:numPr>
      </w:pPr>
      <w:r>
        <w:rPr>
          <w:rStyle w:val="HTMLCode"/>
        </w:rPr>
        <w:t>promise</w:t>
      </w:r>
    </w:p>
    <w:p w:rsidR="0088148F" w:rsidRDefault="0088148F" w:rsidP="0088148F">
      <w:pPr>
        <w:pStyle w:val="NormalWeb"/>
        <w:numPr>
          <w:ilvl w:val="1"/>
          <w:numId w:val="4"/>
        </w:numPr>
      </w:pPr>
      <w:r>
        <w:rPr>
          <w:rStyle w:val="HTMLCode"/>
        </w:rPr>
        <w:t>criteria</w:t>
      </w:r>
      <w:r>
        <w:t xml:space="preserve">: array of </w:t>
      </w:r>
      <w:r>
        <w:rPr>
          <w:rStyle w:val="HTMLCode"/>
        </w:rPr>
        <w:t xml:space="preserve">{id, condition, </w:t>
      </w:r>
      <w:proofErr w:type="spellStart"/>
      <w:r>
        <w:rPr>
          <w:rStyle w:val="HTMLCode"/>
        </w:rPr>
        <w:t>verify_mode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verify_steps</w:t>
      </w:r>
      <w:proofErr w:type="spellEnd"/>
      <w:r>
        <w:rPr>
          <w:rStyle w:val="HTMLCode"/>
        </w:rPr>
        <w:t xml:space="preserve">, pass, fail, purpose, </w:t>
      </w:r>
      <w:proofErr w:type="spellStart"/>
      <w:proofErr w:type="gramStart"/>
      <w:r>
        <w:rPr>
          <w:rStyle w:val="HTMLCode"/>
        </w:rPr>
        <w:t>assumed:true</w:t>
      </w:r>
      <w:proofErr w:type="gramEnd"/>
      <w:r>
        <w:rPr>
          <w:rStyle w:val="HTMLCode"/>
        </w:rPr>
        <w:t>|false</w:t>
      </w:r>
      <w:proofErr w:type="spellEnd"/>
      <w:r>
        <w:rPr>
          <w:rStyle w:val="HTMLCode"/>
        </w:rPr>
        <w:t>}</w:t>
      </w:r>
    </w:p>
    <w:p w:rsidR="0088148F" w:rsidRDefault="0088148F" w:rsidP="0088148F">
      <w:pPr>
        <w:pStyle w:val="NormalWeb"/>
      </w:pPr>
      <w:r>
        <w:t>Missing Input:</w:t>
      </w:r>
    </w:p>
    <w:p w:rsidR="0088148F" w:rsidRDefault="0088148F" w:rsidP="0088148F">
      <w:pPr>
        <w:pStyle w:val="NormalWeb"/>
        <w:numPr>
          <w:ilvl w:val="0"/>
          <w:numId w:val="5"/>
        </w:numPr>
      </w:pPr>
      <w:r>
        <w:t>If there isn’t enough to define checkable “done” (no concrete user moment, no observable outcome), output a single “Missing Input” chunk asking for exactly:</w:t>
      </w:r>
    </w:p>
    <w:p w:rsidR="0088148F" w:rsidRDefault="0088148F" w:rsidP="0088148F">
      <w:pPr>
        <w:pStyle w:val="NormalWeb"/>
        <w:numPr>
          <w:ilvl w:val="1"/>
          <w:numId w:val="5"/>
        </w:numPr>
      </w:pPr>
      <w:r>
        <w:t>the user moment (“who + when”), and</w:t>
      </w:r>
    </w:p>
    <w:p w:rsidR="0088148F" w:rsidRDefault="0088148F" w:rsidP="0088148F">
      <w:pPr>
        <w:pStyle w:val="NormalWeb"/>
        <w:numPr>
          <w:ilvl w:val="1"/>
          <w:numId w:val="5"/>
        </w:numPr>
      </w:pPr>
      <w:r>
        <w:t>one observable proof that would convince a skeptical reviewer.</w:t>
      </w:r>
    </w:p>
    <w:p w:rsidR="00CF4D8C" w:rsidRDefault="0088148F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706A8"/>
    <w:multiLevelType w:val="multilevel"/>
    <w:tmpl w:val="1F16F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925D67"/>
    <w:multiLevelType w:val="multilevel"/>
    <w:tmpl w:val="2080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52097"/>
    <w:multiLevelType w:val="multilevel"/>
    <w:tmpl w:val="EF20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451BA"/>
    <w:multiLevelType w:val="multilevel"/>
    <w:tmpl w:val="0CE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7036F"/>
    <w:multiLevelType w:val="multilevel"/>
    <w:tmpl w:val="C072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999"/>
    <w:rsid w:val="00051071"/>
    <w:rsid w:val="0088148F"/>
    <w:rsid w:val="009F3999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DEA8E7-639E-415B-9E2E-DCD17FFC1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1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8148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814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0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2026-01-16T05:45:00Z</dcterms:created>
  <dcterms:modified xsi:type="dcterms:W3CDTF">2026-01-16T05:45:00Z</dcterms:modified>
</cp:coreProperties>
</file>