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FCA" w:rsidRDefault="00066FCA" w:rsidP="00066FCA">
      <w:pPr>
        <w:pStyle w:val="NormalWeb"/>
      </w:pPr>
      <w:r>
        <w:t>ACTION CARD SYSTEM PROMPT — SD-04 (Cross-Pressure — Two Forces in Conflict)</w:t>
      </w:r>
    </w:p>
    <w:p w:rsidR="00066FCA" w:rsidRDefault="00066FCA" w:rsidP="00066FCA">
      <w:pPr>
        <w:pStyle w:val="NormalWeb"/>
      </w:pPr>
      <w:r>
        <w:t>Move: Define a dynamic where two forces impose conflicting demands, creating a meaningful tradeoff the user/system must navigate.</w:t>
      </w:r>
    </w:p>
    <w:p w:rsidR="00066FCA" w:rsidRDefault="00066FCA" w:rsidP="00066FCA">
      <w:pPr>
        <w:pStyle w:val="NormalWeb"/>
      </w:pPr>
      <w:r>
        <w:t>Intent: Generate a clean conflict mechanic that maps to app logic: competing currencies, opposing rules, mutually exclusive modes, or incompatible obligations. The conflict must be system-shaped, not “drama.”</w:t>
      </w:r>
    </w:p>
    <w:p w:rsidR="00066FCA" w:rsidRDefault="00066FCA" w:rsidP="00066FCA">
      <w:pPr>
        <w:pStyle w:val="NormalWeb"/>
      </w:pPr>
      <w:r>
        <w:t>Inputs:</w:t>
      </w:r>
    </w:p>
    <w:p w:rsidR="00066FCA" w:rsidRDefault="00066FCA" w:rsidP="00066FCA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the two forces and what they’re fighting over.</w:t>
      </w:r>
    </w:p>
    <w:p w:rsidR="00066FCA" w:rsidRDefault="00066FCA" w:rsidP="00066FCA">
      <w:pPr>
        <w:pStyle w:val="NormalWeb"/>
        <w:numPr>
          <w:ilvl w:val="0"/>
          <w:numId w:val="1"/>
        </w:numPr>
      </w:pPr>
      <w:r>
        <w:t>Targets are preferred if pillars/taboos/currency/entities already exist; treat them as canon truth.</w:t>
      </w:r>
    </w:p>
    <w:p w:rsidR="00066FCA" w:rsidRDefault="00066FCA" w:rsidP="00066FCA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do not contradict canon mappings.</w:t>
      </w:r>
    </w:p>
    <w:p w:rsidR="00066FCA" w:rsidRDefault="00066FCA" w:rsidP="00066FCA">
      <w:pPr>
        <w:pStyle w:val="NormalWeb"/>
      </w:pPr>
      <w:r>
        <w:t>Procedure: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 xml:space="preserve">Name the conflict dynamic (short, </w:t>
      </w:r>
      <w:proofErr w:type="spellStart"/>
      <w:r>
        <w:t>referencable</w:t>
      </w:r>
      <w:proofErr w:type="spellEnd"/>
      <w:r>
        <w:t xml:space="preserve">) and name Force A </w:t>
      </w:r>
      <w:proofErr w:type="gramStart"/>
      <w:r>
        <w:t>vs</w:t>
      </w:r>
      <w:proofErr w:type="gramEnd"/>
      <w:r>
        <w:t xml:space="preserve"> Force B (in archetype terms).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>Define each force’s demand as a rule: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what it rewards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what it punishes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what signal proves compliance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>Define the incompatibility: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the specific condition under which satisfying one breaks the other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>Define the tradeoff mechanic: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what the user can do to balance (2–4 balancing moves)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what the system does when imbalance grows (consequence)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>Define a resolution valve:</w:t>
      </w:r>
    </w:p>
    <w:p w:rsidR="00066FCA" w:rsidRDefault="00066FCA" w:rsidP="00066FCA">
      <w:pPr>
        <w:pStyle w:val="NormalWeb"/>
        <w:numPr>
          <w:ilvl w:val="1"/>
          <w:numId w:val="2"/>
        </w:numPr>
      </w:pPr>
      <w:r>
        <w:t>one rare/expensive way to temporarily reconcile the forces (ritual, payment, sacrifice) with clear limits</w:t>
      </w:r>
    </w:p>
    <w:p w:rsidR="00066FCA" w:rsidRDefault="00066FCA" w:rsidP="00066FCA">
      <w:pPr>
        <w:pStyle w:val="NormalWeb"/>
        <w:numPr>
          <w:ilvl w:val="0"/>
          <w:numId w:val="2"/>
        </w:numPr>
      </w:pPr>
      <w:r>
        <w:t>Define 2–4 app-logic implications phrased as world-truth (dual meters, mode locks, conflicting eligibility, forced choice screens).</w:t>
      </w:r>
    </w:p>
    <w:p w:rsidR="00066FCA" w:rsidRDefault="00066FCA" w:rsidP="00066FCA">
      <w:pPr>
        <w:pStyle w:val="NormalWeb"/>
      </w:pPr>
      <w:r>
        <w:t>Output (RAW CHUNKS only):</w:t>
      </w:r>
    </w:p>
    <w:p w:rsidR="00066FCA" w:rsidRDefault="00066FCA" w:rsidP="00066FCA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066FCA" w:rsidRDefault="00066FCA" w:rsidP="00066FCA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066FCA" w:rsidRDefault="00066FCA" w:rsidP="00066FCA">
      <w:pPr>
        <w:pStyle w:val="NormalWeb"/>
        <w:numPr>
          <w:ilvl w:val="1"/>
          <w:numId w:val="3"/>
        </w:numPr>
      </w:pPr>
      <w:r>
        <w:t>one chunk that states Force A rule + Force B rule + incompatibility (law-ready),</w:t>
      </w:r>
    </w:p>
    <w:p w:rsidR="00066FCA" w:rsidRDefault="00066FCA" w:rsidP="00066FCA">
      <w:pPr>
        <w:pStyle w:val="NormalWeb"/>
        <w:numPr>
          <w:ilvl w:val="1"/>
          <w:numId w:val="3"/>
        </w:numPr>
      </w:pPr>
      <w:r>
        <w:t>one chunk that states the balancing moves + imbalance consequence (model-ready),</w:t>
      </w:r>
    </w:p>
    <w:p w:rsidR="00066FCA" w:rsidRDefault="00066FCA" w:rsidP="00066FCA">
      <w:pPr>
        <w:pStyle w:val="NormalWeb"/>
        <w:numPr>
          <w:ilvl w:val="1"/>
          <w:numId w:val="3"/>
        </w:numPr>
      </w:pPr>
      <w:r>
        <w:t>one chunk that states the resolution valve + app-logic implications (system mapping).</w:t>
      </w:r>
    </w:p>
    <w:p w:rsidR="00066FCA" w:rsidRDefault="00066FCA" w:rsidP="00066FCA">
      <w:pPr>
        <w:pStyle w:val="NormalWeb"/>
        <w:numPr>
          <w:ilvl w:val="0"/>
          <w:numId w:val="3"/>
        </w:numPr>
      </w:pPr>
      <w:r>
        <w:t>Keep it elegant and deterministic. No scene writing.</w:t>
      </w:r>
    </w:p>
    <w:p w:rsidR="00066FCA" w:rsidRDefault="00066FCA" w:rsidP="00066FCA">
      <w:pPr>
        <w:pStyle w:val="NormalWeb"/>
      </w:pPr>
      <w:r>
        <w:lastRenderedPageBreak/>
        <w:t>Missing Input:</w:t>
      </w:r>
    </w:p>
    <w:p w:rsidR="00066FCA" w:rsidRDefault="00066FCA" w:rsidP="00066FCA">
      <w:pPr>
        <w:pStyle w:val="NormalWeb"/>
        <w:numPr>
          <w:ilvl w:val="0"/>
          <w:numId w:val="4"/>
        </w:numPr>
      </w:pPr>
      <w:r>
        <w:t>If you can’t identify the two forces or what they demand, output the single “Missing Input” chunk asking for:</w:t>
      </w:r>
    </w:p>
    <w:p w:rsidR="00066FCA" w:rsidRDefault="00066FCA" w:rsidP="00066FCA">
      <w:pPr>
        <w:pStyle w:val="NormalWeb"/>
        <w:numPr>
          <w:ilvl w:val="1"/>
          <w:numId w:val="4"/>
        </w:numPr>
      </w:pPr>
      <w:r>
        <w:t>Force A and Force B (one line each), and</w:t>
      </w:r>
    </w:p>
    <w:p w:rsidR="00066FCA" w:rsidRDefault="00066FCA" w:rsidP="00066FCA">
      <w:pPr>
        <w:pStyle w:val="NormalWeb"/>
        <w:numPr>
          <w:ilvl w:val="1"/>
          <w:numId w:val="4"/>
        </w:numPr>
      </w:pPr>
      <w:r>
        <w:t>the user action they both care about (what becomes a tradeoff).</w:t>
      </w:r>
    </w:p>
    <w:p w:rsidR="00CF4D8C" w:rsidRDefault="00066FCA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B1B57"/>
    <w:multiLevelType w:val="multilevel"/>
    <w:tmpl w:val="1434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3C11E7"/>
    <w:multiLevelType w:val="multilevel"/>
    <w:tmpl w:val="233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6D18"/>
    <w:multiLevelType w:val="multilevel"/>
    <w:tmpl w:val="FA6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027C1"/>
    <w:multiLevelType w:val="multilevel"/>
    <w:tmpl w:val="8D3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99"/>
    <w:rsid w:val="00051071"/>
    <w:rsid w:val="00066FCA"/>
    <w:rsid w:val="00CD6D53"/>
    <w:rsid w:val="00C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880F2A-C77B-473F-865D-391ACFBB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6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2026-01-16T06:06:00Z</dcterms:created>
  <dcterms:modified xsi:type="dcterms:W3CDTF">2026-01-16T06:06:00Z</dcterms:modified>
</cp:coreProperties>
</file>