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20A7" w:rsidRDefault="003C20A7" w:rsidP="003C20A7">
      <w:pPr>
        <w:pStyle w:val="NormalWeb"/>
      </w:pPr>
      <w:r>
        <w:t>ACTION CARD SYSTEM PROMPT — SRC-02 (Add the Sliders — Parameterization)</w:t>
      </w:r>
    </w:p>
    <w:p w:rsidR="003C20A7" w:rsidRDefault="003C20A7" w:rsidP="003C20A7">
      <w:pPr>
        <w:pStyle w:val="NormalWeb"/>
      </w:pPr>
      <w:r>
        <w:t>Move: Add explicit “sliders” (parameters) to an existing lore pattern so it becomes reusable across contexts without losing its identity.</w:t>
      </w:r>
    </w:p>
    <w:p w:rsidR="003C20A7" w:rsidRDefault="003C20A7" w:rsidP="003C20A7">
      <w:pPr>
        <w:pStyle w:val="NormalWeb"/>
      </w:pPr>
      <w:r>
        <w:t xml:space="preserve">Intent: This is not creating a new rune from scratch. This is </w:t>
      </w:r>
      <w:r>
        <w:rPr>
          <w:rStyle w:val="Strong"/>
        </w:rPr>
        <w:t>parameterizing</w:t>
      </w:r>
      <w:r>
        <w:t xml:space="preserve"> an existing mechanism so it can be instantiated with different values/rules while keeping the same core pressure.</w:t>
      </w:r>
    </w:p>
    <w:p w:rsidR="003C20A7" w:rsidRDefault="003C20A7" w:rsidP="003C20A7">
      <w:pPr>
        <w:pStyle w:val="NormalWeb"/>
      </w:pPr>
      <w:r>
        <w:t>Inputs:</w:t>
      </w:r>
    </w:p>
    <w:p w:rsidR="003C20A7" w:rsidRDefault="003C20A7" w:rsidP="003C20A7">
      <w:pPr>
        <w:pStyle w:val="NormalWeb"/>
        <w:numPr>
          <w:ilvl w:val="0"/>
          <w:numId w:val="1"/>
        </w:numPr>
      </w:pPr>
      <w:r>
        <w:t xml:space="preserve">Use </w:t>
      </w:r>
      <w:proofErr w:type="spellStart"/>
      <w:r>
        <w:rPr>
          <w:rStyle w:val="HTMLCode"/>
        </w:rPr>
        <w:t>user_intent</w:t>
      </w:r>
      <w:proofErr w:type="spellEnd"/>
      <w:r>
        <w:t xml:space="preserve"> to indicate what pattern you are parameterizing and what kind of flexibility you want.</w:t>
      </w:r>
    </w:p>
    <w:p w:rsidR="003C20A7" w:rsidRDefault="003C20A7" w:rsidP="003C20A7">
      <w:pPr>
        <w:pStyle w:val="NormalWeb"/>
        <w:numPr>
          <w:ilvl w:val="0"/>
          <w:numId w:val="1"/>
        </w:numPr>
      </w:pPr>
      <w:r>
        <w:t>Targets are strongly preferred and must include the pattern to parameterize (a Rune Catalog Record, or a concrete canon rule-set like taboo/currency/cycle/ladder/binding).</w:t>
      </w:r>
    </w:p>
    <w:p w:rsidR="003C20A7" w:rsidRDefault="003C20A7" w:rsidP="003C20A7">
      <w:pPr>
        <w:pStyle w:val="NormalWeb"/>
        <w:numPr>
          <w:ilvl w:val="0"/>
          <w:numId w:val="1"/>
        </w:numPr>
      </w:pPr>
      <w:r>
        <w:t xml:space="preserve">Projections are optional. If </w:t>
      </w:r>
      <w:r>
        <w:rPr>
          <w:rStyle w:val="HTMLCode"/>
        </w:rPr>
        <w:t>STORYMAP</w:t>
      </w:r>
      <w:r>
        <w:t xml:space="preserve"> is present, you may check for duplicates, but do not require it.</w:t>
      </w:r>
    </w:p>
    <w:p w:rsidR="003C20A7" w:rsidRDefault="003C20A7" w:rsidP="003C20A7">
      <w:pPr>
        <w:pStyle w:val="NormalWeb"/>
      </w:pPr>
      <w:r>
        <w:t>Procedure:</w:t>
      </w:r>
    </w:p>
    <w:p w:rsidR="003C20A7" w:rsidRDefault="003C20A7" w:rsidP="003C20A7">
      <w:pPr>
        <w:pStyle w:val="NormalWeb"/>
        <w:numPr>
          <w:ilvl w:val="0"/>
          <w:numId w:val="2"/>
        </w:numPr>
      </w:pPr>
      <w:r>
        <w:t xml:space="preserve">Name the parameterized pattern (short, </w:t>
      </w:r>
      <w:proofErr w:type="spellStart"/>
      <w:r>
        <w:t>referencable</w:t>
      </w:r>
      <w:proofErr w:type="spellEnd"/>
      <w:r>
        <w:t>). Keep the base pattern name visible.</w:t>
      </w:r>
    </w:p>
    <w:p w:rsidR="003C20A7" w:rsidRDefault="003C20A7" w:rsidP="003C20A7">
      <w:pPr>
        <w:pStyle w:val="NormalWeb"/>
        <w:numPr>
          <w:ilvl w:val="0"/>
          <w:numId w:val="2"/>
        </w:numPr>
      </w:pPr>
      <w:r>
        <w:t xml:space="preserve">Identify the pattern’s </w:t>
      </w:r>
      <w:r>
        <w:rPr>
          <w:rStyle w:val="Strong"/>
        </w:rPr>
        <w:t>fixed core</w:t>
      </w:r>
      <w:r>
        <w:t xml:space="preserve"> (what must not change for it to still be the same pattern) in 2–4 lines.</w:t>
      </w:r>
    </w:p>
    <w:p w:rsidR="003C20A7" w:rsidRDefault="003C20A7" w:rsidP="003C20A7">
      <w:pPr>
        <w:pStyle w:val="NormalWeb"/>
        <w:numPr>
          <w:ilvl w:val="0"/>
          <w:numId w:val="2"/>
        </w:numPr>
      </w:pPr>
      <w:r>
        <w:t xml:space="preserve">Identify 5–10 candidate parameters, then compress to the strongest </w:t>
      </w:r>
      <w:r>
        <w:rPr>
          <w:rStyle w:val="Strong"/>
        </w:rPr>
        <w:t>4–7 sliders</w:t>
      </w:r>
      <w:r>
        <w:t>:</w:t>
      </w:r>
    </w:p>
    <w:p w:rsidR="003C20A7" w:rsidRDefault="003C20A7" w:rsidP="003C20A7">
      <w:pPr>
        <w:pStyle w:val="NormalWeb"/>
        <w:numPr>
          <w:ilvl w:val="1"/>
          <w:numId w:val="2"/>
        </w:numPr>
      </w:pPr>
      <w:r>
        <w:t>thresholds (how much)</w:t>
      </w:r>
    </w:p>
    <w:p w:rsidR="003C20A7" w:rsidRDefault="003C20A7" w:rsidP="003C20A7">
      <w:pPr>
        <w:pStyle w:val="NormalWeb"/>
        <w:numPr>
          <w:ilvl w:val="1"/>
          <w:numId w:val="2"/>
        </w:numPr>
      </w:pPr>
      <w:r>
        <w:t>windows (when)</w:t>
      </w:r>
    </w:p>
    <w:p w:rsidR="003C20A7" w:rsidRDefault="003C20A7" w:rsidP="003C20A7">
      <w:pPr>
        <w:pStyle w:val="NormalWeb"/>
        <w:numPr>
          <w:ilvl w:val="1"/>
          <w:numId w:val="2"/>
        </w:numPr>
      </w:pPr>
      <w:r>
        <w:t>eligibility (who)</w:t>
      </w:r>
    </w:p>
    <w:p w:rsidR="003C20A7" w:rsidRDefault="003C20A7" w:rsidP="003C20A7">
      <w:pPr>
        <w:pStyle w:val="NormalWeb"/>
        <w:numPr>
          <w:ilvl w:val="1"/>
          <w:numId w:val="2"/>
        </w:numPr>
      </w:pPr>
      <w:r>
        <w:t>pricing (cost scaling)</w:t>
      </w:r>
    </w:p>
    <w:p w:rsidR="003C20A7" w:rsidRDefault="003C20A7" w:rsidP="003C20A7">
      <w:pPr>
        <w:pStyle w:val="NormalWeb"/>
        <w:numPr>
          <w:ilvl w:val="1"/>
          <w:numId w:val="2"/>
        </w:numPr>
      </w:pPr>
      <w:r>
        <w:t>consequences (severity curve)</w:t>
      </w:r>
    </w:p>
    <w:p w:rsidR="003C20A7" w:rsidRDefault="003C20A7" w:rsidP="003C20A7">
      <w:pPr>
        <w:pStyle w:val="NormalWeb"/>
        <w:numPr>
          <w:ilvl w:val="1"/>
          <w:numId w:val="2"/>
        </w:numPr>
      </w:pPr>
      <w:r>
        <w:t>signals (detection strictness)</w:t>
      </w:r>
    </w:p>
    <w:p w:rsidR="003C20A7" w:rsidRDefault="003C20A7" w:rsidP="003C20A7">
      <w:pPr>
        <w:pStyle w:val="NormalWeb"/>
        <w:numPr>
          <w:ilvl w:val="1"/>
          <w:numId w:val="2"/>
        </w:numPr>
      </w:pPr>
      <w:r>
        <w:t>recovery (decay/repair rules)</w:t>
      </w:r>
    </w:p>
    <w:p w:rsidR="003C20A7" w:rsidRDefault="003C20A7" w:rsidP="003C20A7">
      <w:pPr>
        <w:pStyle w:val="NormalWeb"/>
        <w:numPr>
          <w:ilvl w:val="0"/>
          <w:numId w:val="2"/>
        </w:numPr>
      </w:pPr>
      <w:r>
        <w:t>For each slider, define:</w:t>
      </w:r>
    </w:p>
    <w:p w:rsidR="003C20A7" w:rsidRDefault="003C20A7" w:rsidP="003C20A7">
      <w:pPr>
        <w:pStyle w:val="NormalWeb"/>
        <w:numPr>
          <w:ilvl w:val="1"/>
          <w:numId w:val="2"/>
        </w:numPr>
      </w:pPr>
      <w:r>
        <w:t>name</w:t>
      </w:r>
    </w:p>
    <w:p w:rsidR="003C20A7" w:rsidRDefault="003C20A7" w:rsidP="003C20A7">
      <w:pPr>
        <w:pStyle w:val="NormalWeb"/>
        <w:numPr>
          <w:ilvl w:val="1"/>
          <w:numId w:val="2"/>
        </w:numPr>
      </w:pPr>
      <w:r>
        <w:t>allowed range/type (small set, not infinite)</w:t>
      </w:r>
    </w:p>
    <w:p w:rsidR="003C20A7" w:rsidRDefault="003C20A7" w:rsidP="003C20A7">
      <w:pPr>
        <w:pStyle w:val="NormalWeb"/>
        <w:numPr>
          <w:ilvl w:val="1"/>
          <w:numId w:val="2"/>
        </w:numPr>
      </w:pPr>
      <w:r>
        <w:t>default setting</w:t>
      </w:r>
    </w:p>
    <w:p w:rsidR="003C20A7" w:rsidRDefault="003C20A7" w:rsidP="003C20A7">
      <w:pPr>
        <w:pStyle w:val="NormalWeb"/>
        <w:numPr>
          <w:ilvl w:val="1"/>
          <w:numId w:val="2"/>
        </w:numPr>
      </w:pPr>
      <w:r>
        <w:t>what changing it does (one line)</w:t>
      </w:r>
    </w:p>
    <w:p w:rsidR="003C20A7" w:rsidRDefault="003C20A7" w:rsidP="003C20A7">
      <w:pPr>
        <w:pStyle w:val="NormalWeb"/>
        <w:numPr>
          <w:ilvl w:val="1"/>
          <w:numId w:val="2"/>
        </w:numPr>
      </w:pPr>
      <w:r>
        <w:t>one guardrail (what it must not break)</w:t>
      </w:r>
    </w:p>
    <w:p w:rsidR="003C20A7" w:rsidRDefault="003C20A7" w:rsidP="003C20A7">
      <w:pPr>
        <w:pStyle w:val="NormalWeb"/>
        <w:numPr>
          <w:ilvl w:val="0"/>
          <w:numId w:val="2"/>
        </w:numPr>
      </w:pPr>
      <w:r>
        <w:t>Define 2–3 preset “builds” as named configurations (each is just slider values), so reuse is immediate.</w:t>
      </w:r>
    </w:p>
    <w:p w:rsidR="003C20A7" w:rsidRDefault="003C20A7" w:rsidP="003C20A7">
      <w:pPr>
        <w:pStyle w:val="NormalWeb"/>
        <w:numPr>
          <w:ilvl w:val="0"/>
          <w:numId w:val="2"/>
        </w:numPr>
      </w:pPr>
      <w:r>
        <w:t>Emit a compact “Slider Pack Record” that future reuse/synthesis can apply.</w:t>
      </w:r>
    </w:p>
    <w:p w:rsidR="003C20A7" w:rsidRDefault="003C20A7" w:rsidP="003C20A7">
      <w:pPr>
        <w:pStyle w:val="NormalWeb"/>
      </w:pPr>
      <w:r>
        <w:t>Output (RAW CHUNKS only):</w:t>
      </w:r>
    </w:p>
    <w:p w:rsidR="003C20A7" w:rsidRDefault="003C20A7" w:rsidP="003C20A7">
      <w:pPr>
        <w:pStyle w:val="NormalWeb"/>
        <w:numPr>
          <w:ilvl w:val="0"/>
          <w:numId w:val="3"/>
        </w:numPr>
      </w:pPr>
      <w:r>
        <w:t>Follow Global Story Call 1 RAW CHUNK rules (micro, standalone, no scrollbars).</w:t>
      </w:r>
    </w:p>
    <w:p w:rsidR="003C20A7" w:rsidRDefault="003C20A7" w:rsidP="003C20A7">
      <w:pPr>
        <w:pStyle w:val="NormalWeb"/>
        <w:numPr>
          <w:ilvl w:val="0"/>
          <w:numId w:val="3"/>
        </w:numPr>
      </w:pPr>
      <w:r>
        <w:t xml:space="preserve">Ensure the </w:t>
      </w:r>
      <w:proofErr w:type="spellStart"/>
      <w:r>
        <w:t>worklog</w:t>
      </w:r>
      <w:proofErr w:type="spellEnd"/>
      <w:r>
        <w:t xml:space="preserve"> includes:</w:t>
      </w:r>
    </w:p>
    <w:p w:rsidR="003C20A7" w:rsidRDefault="003C20A7" w:rsidP="003C20A7">
      <w:pPr>
        <w:pStyle w:val="NormalWeb"/>
        <w:numPr>
          <w:ilvl w:val="1"/>
          <w:numId w:val="3"/>
        </w:numPr>
      </w:pPr>
      <w:r>
        <w:t>one chunk that states the fixed core + the slider list (reuse-ready),</w:t>
      </w:r>
    </w:p>
    <w:p w:rsidR="003C20A7" w:rsidRDefault="003C20A7" w:rsidP="003C20A7">
      <w:pPr>
        <w:pStyle w:val="NormalWeb"/>
        <w:numPr>
          <w:ilvl w:val="1"/>
          <w:numId w:val="3"/>
        </w:numPr>
      </w:pPr>
      <w:r>
        <w:lastRenderedPageBreak/>
        <w:t>one chunk that lists the presets (instant instantiation),</w:t>
      </w:r>
    </w:p>
    <w:p w:rsidR="003C20A7" w:rsidRDefault="003C20A7" w:rsidP="003C20A7">
      <w:pPr>
        <w:pStyle w:val="NormalWeb"/>
        <w:numPr>
          <w:ilvl w:val="1"/>
          <w:numId w:val="3"/>
        </w:numPr>
      </w:pPr>
      <w:r>
        <w:t xml:space="preserve">one </w:t>
      </w:r>
      <w:r>
        <w:rPr>
          <w:rStyle w:val="Strong"/>
        </w:rPr>
        <w:t>code chunk</w:t>
      </w:r>
      <w:r>
        <w:t xml:space="preserve"> containing the “Slider Pack Record” as compact JSON.</w:t>
      </w:r>
    </w:p>
    <w:p w:rsidR="003C20A7" w:rsidRDefault="003C20A7" w:rsidP="003C20A7">
      <w:pPr>
        <w:pStyle w:val="NormalWeb"/>
        <w:numPr>
          <w:ilvl w:val="0"/>
          <w:numId w:val="3"/>
        </w:numPr>
      </w:pPr>
      <w:r>
        <w:t>Keep it abstract and portable. No scenes.</w:t>
      </w:r>
    </w:p>
    <w:p w:rsidR="003C20A7" w:rsidRDefault="003C20A7" w:rsidP="003C20A7">
      <w:pPr>
        <w:pStyle w:val="NormalWeb"/>
      </w:pPr>
      <w:r>
        <w:t>Slider Pack Record (must fit in one code chunk):</w:t>
      </w:r>
    </w:p>
    <w:p w:rsidR="003C20A7" w:rsidRDefault="003C20A7" w:rsidP="003C20A7">
      <w:pPr>
        <w:pStyle w:val="NormalWeb"/>
        <w:numPr>
          <w:ilvl w:val="0"/>
          <w:numId w:val="4"/>
        </w:numPr>
      </w:pPr>
      <w:r>
        <w:t>A small JSON object with:</w:t>
      </w:r>
    </w:p>
    <w:p w:rsidR="003C20A7" w:rsidRDefault="003C20A7" w:rsidP="003C20A7">
      <w:pPr>
        <w:pStyle w:val="NormalWeb"/>
        <w:numPr>
          <w:ilvl w:val="1"/>
          <w:numId w:val="4"/>
        </w:numPr>
      </w:pPr>
      <w:proofErr w:type="spellStart"/>
      <w:r>
        <w:rPr>
          <w:rStyle w:val="HTMLCode"/>
        </w:rPr>
        <w:t>base_pattern_name</w:t>
      </w:r>
      <w:proofErr w:type="spellEnd"/>
    </w:p>
    <w:p w:rsidR="003C20A7" w:rsidRDefault="003C20A7" w:rsidP="003C20A7">
      <w:pPr>
        <w:pStyle w:val="NormalWeb"/>
        <w:numPr>
          <w:ilvl w:val="1"/>
          <w:numId w:val="4"/>
        </w:numPr>
      </w:pPr>
      <w:proofErr w:type="spellStart"/>
      <w:r>
        <w:rPr>
          <w:rStyle w:val="HTMLCode"/>
        </w:rPr>
        <w:t>fixed_core</w:t>
      </w:r>
      <w:proofErr w:type="spellEnd"/>
      <w:r>
        <w:t xml:space="preserve"> (array)</w:t>
      </w:r>
    </w:p>
    <w:p w:rsidR="003C20A7" w:rsidRDefault="003C20A7" w:rsidP="003C20A7">
      <w:pPr>
        <w:pStyle w:val="NormalWeb"/>
        <w:numPr>
          <w:ilvl w:val="1"/>
          <w:numId w:val="4"/>
        </w:numPr>
      </w:pPr>
      <w:r>
        <w:rPr>
          <w:rStyle w:val="HTMLCode"/>
        </w:rPr>
        <w:t>sliders</w:t>
      </w:r>
      <w:r>
        <w:t xml:space="preserve"> (array of </w:t>
      </w:r>
      <w:r>
        <w:rPr>
          <w:rStyle w:val="HTMLCode"/>
        </w:rPr>
        <w:t xml:space="preserve">{name, </w:t>
      </w:r>
      <w:proofErr w:type="spellStart"/>
      <w:r>
        <w:rPr>
          <w:rStyle w:val="HTMLCode"/>
        </w:rPr>
        <w:t>type_or_range</w:t>
      </w:r>
      <w:proofErr w:type="spellEnd"/>
      <w:r>
        <w:rPr>
          <w:rStyle w:val="HTMLCode"/>
        </w:rPr>
        <w:t>, default, effect, guardrail}</w:t>
      </w:r>
      <w:r>
        <w:t>)</w:t>
      </w:r>
    </w:p>
    <w:p w:rsidR="003C20A7" w:rsidRDefault="003C20A7" w:rsidP="003C20A7">
      <w:pPr>
        <w:pStyle w:val="NormalWeb"/>
        <w:numPr>
          <w:ilvl w:val="1"/>
          <w:numId w:val="4"/>
        </w:numPr>
      </w:pPr>
      <w:r>
        <w:rPr>
          <w:rStyle w:val="HTMLCode"/>
        </w:rPr>
        <w:t>presets</w:t>
      </w:r>
      <w:r>
        <w:t xml:space="preserve"> (array of </w:t>
      </w:r>
      <w:r>
        <w:rPr>
          <w:rStyle w:val="HTMLCode"/>
        </w:rPr>
        <w:t>{</w:t>
      </w:r>
      <w:proofErr w:type="spellStart"/>
      <w:r>
        <w:rPr>
          <w:rStyle w:val="HTMLCode"/>
        </w:rPr>
        <w:t>preset_name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slider_values</w:t>
      </w:r>
      <w:proofErr w:type="spellEnd"/>
      <w:r>
        <w:rPr>
          <w:rStyle w:val="HTMLCode"/>
        </w:rPr>
        <w:t>}</w:t>
      </w:r>
      <w:r>
        <w:t>)</w:t>
      </w:r>
    </w:p>
    <w:p w:rsidR="003C20A7" w:rsidRDefault="003C20A7" w:rsidP="003C20A7">
      <w:pPr>
        <w:pStyle w:val="NormalWeb"/>
      </w:pPr>
      <w:r>
        <w:t>Missing Input:</w:t>
      </w:r>
    </w:p>
    <w:p w:rsidR="003C20A7" w:rsidRDefault="003C20A7" w:rsidP="003C20A7">
      <w:pPr>
        <w:pStyle w:val="NormalWeb"/>
        <w:numPr>
          <w:ilvl w:val="0"/>
          <w:numId w:val="5"/>
        </w:numPr>
      </w:pPr>
      <w:r>
        <w:t>If no base pattern is targeted (nothing to parameterize), output the single “Missing Input” chunk asking for:</w:t>
      </w:r>
    </w:p>
    <w:p w:rsidR="003C20A7" w:rsidRDefault="003C20A7" w:rsidP="003C20A7">
      <w:pPr>
        <w:pStyle w:val="NormalWeb"/>
        <w:numPr>
          <w:ilvl w:val="1"/>
          <w:numId w:val="5"/>
        </w:numPr>
      </w:pPr>
      <w:r>
        <w:t>the exact pattern/rune/canon rule-set to add sliders to (target it), and</w:t>
      </w:r>
    </w:p>
    <w:p w:rsidR="003C20A7" w:rsidRDefault="003C20A7" w:rsidP="003C20A7">
      <w:pPr>
        <w:pStyle w:val="NormalWeb"/>
        <w:numPr>
          <w:ilvl w:val="1"/>
          <w:numId w:val="5"/>
        </w:numPr>
      </w:pPr>
      <w:r>
        <w:t xml:space="preserve">what kind of flexibility you want (what should vary across </w:t>
      </w:r>
      <w:proofErr w:type="gramStart"/>
      <w:r>
        <w:t>worlds).</w:t>
      </w:r>
      <w:proofErr w:type="gramEnd"/>
    </w:p>
    <w:p w:rsidR="00CF4D8C" w:rsidRDefault="003C20A7">
      <w:bookmarkStart w:id="0" w:name="_GoBack"/>
      <w:bookmarkEnd w:id="0"/>
    </w:p>
    <w:sectPr w:rsidR="00CF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0E7C33"/>
    <w:multiLevelType w:val="multilevel"/>
    <w:tmpl w:val="1DEA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167EB"/>
    <w:multiLevelType w:val="multilevel"/>
    <w:tmpl w:val="F180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B0FE0"/>
    <w:multiLevelType w:val="multilevel"/>
    <w:tmpl w:val="542A6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BE66E9"/>
    <w:multiLevelType w:val="multilevel"/>
    <w:tmpl w:val="AB5E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64122B"/>
    <w:multiLevelType w:val="multilevel"/>
    <w:tmpl w:val="392A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FF1"/>
    <w:rsid w:val="00051071"/>
    <w:rsid w:val="00182FF1"/>
    <w:rsid w:val="003C20A7"/>
    <w:rsid w:val="00CD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747435-9A2F-4999-9E1F-9CB7E35B5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20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C20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20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5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2026-01-16T06:10:00Z</dcterms:created>
  <dcterms:modified xsi:type="dcterms:W3CDTF">2026-01-16T06:10:00Z</dcterms:modified>
</cp:coreProperties>
</file>