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084" w:rsidRPr="00F77084" w:rsidRDefault="00F77084" w:rsidP="00F7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77084" w:rsidRPr="00F77084" w:rsidRDefault="00F77084" w:rsidP="00F7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7084">
        <w:rPr>
          <w:rFonts w:ascii="Times New Roman" w:eastAsia="Times New Roman" w:hAnsi="Times New Roman" w:cs="Times New Roman"/>
          <w:b/>
          <w:bCs/>
          <w:sz w:val="36"/>
          <w:szCs w:val="36"/>
        </w:rPr>
        <w:t>3-source Targets Hand Strategy (collectibles-only)</w: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What it is</w:t>
      </w:r>
    </w:p>
    <w:p w:rsidR="00F77084" w:rsidRPr="00F77084" w:rsidRDefault="00F77084" w:rsidP="00F7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After the user picks an action, you show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4–6 recommended target collectibles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so they can pick up to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When it runs</w:t>
      </w:r>
    </w:p>
    <w:p w:rsidR="00F77084" w:rsidRPr="00F77084" w:rsidRDefault="00F77084" w:rsidP="00F7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Immediately after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Action selection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, before the prompt text entry.</w: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How it works (the 3 sources)</w:t>
      </w:r>
    </w:p>
    <w:p w:rsidR="00F77084" w:rsidRPr="00F77084" w:rsidRDefault="00F77084" w:rsidP="00F7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Source A — </w:t>
      </w:r>
      <w:proofErr w:type="spellStart"/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Recency</w:t>
      </w:r>
      <w:proofErr w:type="spellEnd"/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compatibility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>From the last 1–2 runs, pick collectibles that “fit” the chosen action’s school.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>Why: obvious, frictionless, usually correct.</w:t>
      </w:r>
    </w:p>
    <w:p w:rsidR="00F77084" w:rsidRPr="00F77084" w:rsidRDefault="00F77084" w:rsidP="00F7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Source B — Milestone-linked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>Pick collectibles tied to the active milestone’s composition + recent milestone-facing outputs.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 xml:space="preserve">Why: keeps targets aligned with the chase even if </w:t>
      </w:r>
      <w:proofErr w:type="spellStart"/>
      <w:r w:rsidRPr="00F77084">
        <w:rPr>
          <w:rFonts w:ascii="Times New Roman" w:eastAsia="Times New Roman" w:hAnsi="Times New Roman" w:cs="Times New Roman"/>
          <w:sz w:val="24"/>
          <w:szCs w:val="24"/>
        </w:rPr>
        <w:t>recency</w:t>
      </w:r>
      <w:proofErr w:type="spellEnd"/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is noisy.</w:t>
      </w:r>
    </w:p>
    <w:p w:rsidR="00F77084" w:rsidRPr="00F77084" w:rsidRDefault="00F77084" w:rsidP="00F770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Source C — One smart wildcard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>One candidate that is older but important (frequently reused, referenced, or foundational).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br/>
        <w:t>Why: makes the hand feel intelligent and non-myopic.</w: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Filters (so targets feel like objects)</w:t>
      </w:r>
    </w:p>
    <w:p w:rsidR="00F77084" w:rsidRPr="00F77084" w:rsidRDefault="00F77084" w:rsidP="00F77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Targets must be object-like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: keystones usually qualify; facets only if they represent a concrete anchor/proof, not pure status.</w:t>
      </w:r>
    </w:p>
    <w:p w:rsidR="00F77084" w:rsidRPr="00F77084" w:rsidRDefault="00F77084" w:rsidP="00F770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No chunks in the auto-hand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. If a chunk is the “reason,” we map to its collectible and optionally show a tiny “basis note.”</w: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7084">
        <w:rPr>
          <w:rFonts w:ascii="Times New Roman" w:eastAsia="Times New Roman" w:hAnsi="Times New Roman" w:cs="Times New Roman"/>
          <w:b/>
          <w:bCs/>
          <w:sz w:val="27"/>
          <w:szCs w:val="27"/>
        </w:rPr>
        <w:t>Hard constraints by school</w:t>
      </w:r>
    </w:p>
    <w:p w:rsidR="00F77084" w:rsidRPr="00F77084" w:rsidRDefault="00F77084" w:rsidP="00F7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FS action: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targets must include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FA-derived keystones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(otherwise FS collapses into FI).</w:t>
      </w:r>
    </w:p>
    <w:p w:rsidR="00F77084" w:rsidRPr="00F77084" w:rsidRDefault="00F77084" w:rsidP="00F7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FA action: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prefer conceptual keystones (laws/interfaces/glossary/spec-like).</w:t>
      </w:r>
    </w:p>
    <w:p w:rsidR="00F77084" w:rsidRPr="00F77084" w:rsidRDefault="00F77084" w:rsidP="00F7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FI action: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prefer concrete keystones (feature slice, patch, component-level artifacts).</w:t>
      </w:r>
    </w:p>
    <w:p w:rsidR="00F77084" w:rsidRPr="00F77084" w:rsidRDefault="00F77084" w:rsidP="00F770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FU/FPR: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 can use either, but bias toward “things worth understanding/explaining.”</w:t>
      </w:r>
    </w:p>
    <w:p w:rsidR="00F77084" w:rsidRPr="00F77084" w:rsidRDefault="00F77084" w:rsidP="00F770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7084" w:rsidRPr="00F77084" w:rsidRDefault="00F77084" w:rsidP="00F770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7084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is safe and aligned</w:t>
      </w:r>
    </w:p>
    <w:p w:rsidR="00F77084" w:rsidRPr="00F77084" w:rsidRDefault="00F77084" w:rsidP="00F7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lastRenderedPageBreak/>
        <w:t>It reduces friction without letting recommendation become a new authority.</w:t>
      </w:r>
    </w:p>
    <w:p w:rsidR="00F77084" w:rsidRPr="00F77084" w:rsidRDefault="00F77084" w:rsidP="00F7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77084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remains the chase object</w:t>
      </w:r>
      <w:r w:rsidRPr="00F77084">
        <w:rPr>
          <w:rFonts w:ascii="Times New Roman" w:eastAsia="Times New Roman" w:hAnsi="Times New Roman" w:cs="Times New Roman"/>
          <w:sz w:val="24"/>
          <w:szCs w:val="24"/>
        </w:rPr>
        <w:t>; the hand just suggests moves and objects.</w:t>
      </w:r>
    </w:p>
    <w:p w:rsidR="00F77084" w:rsidRPr="00F77084" w:rsidRDefault="00F77084" w:rsidP="00F770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7084">
        <w:rPr>
          <w:rFonts w:ascii="Times New Roman" w:eastAsia="Times New Roman" w:hAnsi="Times New Roman" w:cs="Times New Roman"/>
          <w:sz w:val="24"/>
          <w:szCs w:val="24"/>
        </w:rPr>
        <w:t>It feels smart even when imperfect, because it’s coherent + varied + grounded in your own artifacts.</w:t>
      </w:r>
    </w:p>
    <w:p w:rsidR="00CF4D8C" w:rsidRDefault="00F77084"/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637C8"/>
    <w:multiLevelType w:val="multilevel"/>
    <w:tmpl w:val="758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C7985"/>
    <w:multiLevelType w:val="multilevel"/>
    <w:tmpl w:val="766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86D54"/>
    <w:multiLevelType w:val="multilevel"/>
    <w:tmpl w:val="0976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6161C"/>
    <w:multiLevelType w:val="multilevel"/>
    <w:tmpl w:val="B01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84"/>
    <w:rsid w:val="00051071"/>
    <w:rsid w:val="005C3184"/>
    <w:rsid w:val="00CD6D53"/>
    <w:rsid w:val="00F7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96F1E"/>
  <w15:chartTrackingRefBased/>
  <w15:docId w15:val="{0422C68E-F988-4A82-9789-6C0B7A53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70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70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70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70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77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7084"/>
    <w:rPr>
      <w:b/>
      <w:bCs/>
    </w:rPr>
  </w:style>
  <w:style w:type="character" w:styleId="Emphasis">
    <w:name w:val="Emphasis"/>
    <w:basedOn w:val="DefaultParagraphFont"/>
    <w:uiPriority w:val="20"/>
    <w:qFormat/>
    <w:rsid w:val="00F770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6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2026-02-02T08:01:00Z</dcterms:created>
  <dcterms:modified xsi:type="dcterms:W3CDTF">2026-02-02T08:02:00Z</dcterms:modified>
</cp:coreProperties>
</file>