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2818" w14:textId="77777777" w:rsidR="00EA523D" w:rsidRPr="00082A2F" w:rsidRDefault="00EA523D" w:rsidP="00EA523D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74AEE247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742BBB85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4CC5D5BA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5CA51683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445D868B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52FF4C00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7137D1C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31B35E3C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932ED14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1BDE478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CF29F05" w14:textId="2F0083E5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3</w:t>
      </w:r>
    </w:p>
    <w:p w14:paraId="72CB4AF8" w14:textId="77777777" w:rsidR="00EA523D" w:rsidRPr="00082A2F" w:rsidRDefault="00EA523D" w:rsidP="00EA523D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7C080938" w14:textId="35906B89" w:rsidR="00EA523D" w:rsidRPr="00EA523D" w:rsidRDefault="00EA523D" w:rsidP="00EA5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Pr="0047310C">
        <w:rPr>
          <w:rFonts w:ascii="Times New Roman" w:hAnsi="Times New Roman" w:cs="Times New Roman"/>
          <w:sz w:val="28"/>
          <w:szCs w:val="28"/>
        </w:rPr>
        <w:t xml:space="preserve">Бинарная и </w:t>
      </w:r>
      <w:proofErr w:type="spellStart"/>
      <w:r w:rsidRPr="0047310C">
        <w:rPr>
          <w:rFonts w:ascii="Times New Roman" w:hAnsi="Times New Roman" w:cs="Times New Roman"/>
          <w:sz w:val="28"/>
          <w:szCs w:val="28"/>
        </w:rPr>
        <w:t>многоклассовая</w:t>
      </w:r>
      <w:proofErr w:type="spellEnd"/>
      <w:r w:rsidRPr="0047310C">
        <w:rPr>
          <w:rFonts w:ascii="Times New Roman" w:hAnsi="Times New Roman" w:cs="Times New Roman"/>
          <w:sz w:val="28"/>
          <w:szCs w:val="28"/>
        </w:rPr>
        <w:t xml:space="preserve"> классификация. Оценка качества задачи классификации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5B56B6BB" w14:textId="77777777" w:rsidR="00EA523D" w:rsidRPr="00082A2F" w:rsidRDefault="00EA523D" w:rsidP="00EA523D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8AD1AD9" w14:textId="77777777" w:rsidR="00EA523D" w:rsidRPr="00082A2F" w:rsidRDefault="00EA523D" w:rsidP="00EA523D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13EBB46D" w14:textId="77777777" w:rsidR="00EA523D" w:rsidRPr="00082A2F" w:rsidRDefault="00EA523D" w:rsidP="00EA523D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0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EA523D" w:rsidRPr="00082A2F" w14:paraId="1997B782" w14:textId="77777777" w:rsidTr="000B4B1C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47578E9" w14:textId="77777777" w:rsidR="00EA523D" w:rsidRPr="00082A2F" w:rsidRDefault="00EA523D" w:rsidP="000B4B1C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39AC6F24" w14:textId="77777777" w:rsidR="00EA523D" w:rsidRPr="00082A2F" w:rsidRDefault="00EA523D" w:rsidP="000B4B1C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7309285" w14:textId="77777777" w:rsidR="00EA523D" w:rsidRPr="00082A2F" w:rsidRDefault="00EA523D" w:rsidP="000B4B1C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0D71B503" w14:textId="77777777" w:rsidR="00EA523D" w:rsidRPr="00466216" w:rsidRDefault="00EA523D" w:rsidP="000B4B1C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Соболев </w:t>
            </w:r>
            <w:proofErr w:type="gram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Р.В.</w:t>
            </w:r>
            <w:proofErr w:type="gramEnd"/>
          </w:p>
          <w:p w14:paraId="5E39EC82" w14:textId="77777777" w:rsidR="00EA523D" w:rsidRPr="00082A2F" w:rsidRDefault="00EA523D" w:rsidP="000B4B1C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6F332ECF" w14:textId="77777777" w:rsidR="00EA523D" w:rsidRPr="00082A2F" w:rsidRDefault="00EA523D" w:rsidP="000B4B1C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EA523D" w:rsidRPr="00082A2F" w14:paraId="31DE2B87" w14:textId="77777777" w:rsidTr="000B4B1C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6C67B6E3" w14:textId="77777777" w:rsidR="00EA523D" w:rsidRPr="00082A2F" w:rsidRDefault="00EA523D" w:rsidP="000B4B1C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61E0194D" w14:textId="77777777" w:rsidR="00EA523D" w:rsidRPr="00082A2F" w:rsidRDefault="00EA523D" w:rsidP="000B4B1C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6D377C1B" w14:textId="77777777" w:rsidR="00EA523D" w:rsidRPr="00082A2F" w:rsidRDefault="00EA523D" w:rsidP="000B4B1C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04A10F8C" w14:textId="77777777" w:rsidR="00EA523D" w:rsidRPr="00082A2F" w:rsidRDefault="00EA523D" w:rsidP="000B4B1C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3338A054" w14:textId="77777777" w:rsidR="00EA523D" w:rsidRPr="00082A2F" w:rsidRDefault="00EA523D" w:rsidP="00EA523D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E6B7888" w14:textId="77777777" w:rsidR="00EA523D" w:rsidRPr="00AF4062" w:rsidRDefault="00EA523D" w:rsidP="00EA523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-177939935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</w:rPr>
      </w:sdtEndPr>
      <w:sdtContent>
        <w:p w14:paraId="1BFBADDC" w14:textId="77777777" w:rsidR="00EA523D" w:rsidRPr="00634483" w:rsidRDefault="00EA523D" w:rsidP="00EA523D">
          <w:pPr>
            <w:pStyle w:val="a6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3949F3D" w14:textId="4E8B3C62" w:rsidR="00DA5B5A" w:rsidRPr="00DA5B5A" w:rsidRDefault="00EA523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27195470" w:history="1">
            <w:r w:rsidR="00DA5B5A"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 Формулировка задачи и описание условий</w:t>
            </w:r>
            <w:r w:rsidR="00DA5B5A"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B5A"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B5A"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_Toc227195470 \h </w:instrText>
            </w:r>
            <w:r w:rsidR="00DA5B5A"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B5A"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B5A"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A5B5A"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DB981" w14:textId="447768B5" w:rsidR="00DA5B5A" w:rsidRPr="00DA5B5A" w:rsidRDefault="00DA5B5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71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 Задача 1. Разбор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из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Kaggle (Playground Series S3E12)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_Toc227195471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27B9C" w14:textId="67F143DB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72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2.1. 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базы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_Toc227195472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CB8CE" w14:textId="7D5DEDAB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73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 Разведочный анализ данных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_Toc227195473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8AAC52" w14:textId="4AFE94E7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74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 Предобработка данных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_Toc227195474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1BECD" w14:textId="48BF6D12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75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 Построение моделей классификации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_Toc227195475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17F5C" w14:textId="02F5AFEC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76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2.5. Сравнение качества и вывод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_Toc227195476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FD1CD" w14:textId="6601E814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77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2.6. Возможные улучшения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_Toc227195477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07619" w14:textId="67647A34" w:rsidR="00DA5B5A" w:rsidRPr="00DA5B5A" w:rsidRDefault="00DA5B5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78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 Задача 2. Самостоятельная работа (датасет UEFA Champions League)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_Toc227195478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F61A4" w14:textId="676B8DC5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79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 Описание базы данных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_Toc227195479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1B224" w14:textId="1655A3B5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80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 Разведочный анализ данных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_Toc227195480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BAF3A" w14:textId="4384334F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81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 Предобработка данных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_Toc227195481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DF4A0" w14:textId="47F9EBCD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82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 Построение и оценка моделей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_Toc227195482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E8393" w14:textId="4F5978D1" w:rsidR="00DA5B5A" w:rsidRPr="00DA5B5A" w:rsidRDefault="00DA5B5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83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3.5. Сравнение качества и вывод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_Toc227195483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A9C82" w14:textId="6B5808E8" w:rsidR="00DA5B5A" w:rsidRPr="00DA5B5A" w:rsidRDefault="00DA5B5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84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 Ответы на контрольные вопросы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_Toc227195484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2F5AD" w14:textId="4FB7ACE1" w:rsidR="00DA5B5A" w:rsidRPr="00DA5B5A" w:rsidRDefault="00DA5B5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85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 Общий вывод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_Toc227195485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7CE81" w14:textId="6CED7418" w:rsidR="00DA5B5A" w:rsidRPr="00DA5B5A" w:rsidRDefault="00DA5B5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7195486" w:history="1">
            <w:r w:rsidRPr="00DA5B5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 Листинг кода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_Toc227195486 \h </w:instrTex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A5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349FD" w14:textId="44AA10D7" w:rsidR="00937B9F" w:rsidRDefault="00EA523D" w:rsidP="00EA523D">
          <w:pPr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9DC690B" w14:textId="77777777" w:rsidR="00EA523D" w:rsidRDefault="00EA523D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14:paraId="32022488" w14:textId="357F90A2" w:rsidR="00FC1245" w:rsidRPr="00753B63" w:rsidRDefault="00FC1245" w:rsidP="00FC124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bookmarkStart w:id="0" w:name="_Toc227195470"/>
      <w:r w:rsidRPr="00753B63">
        <w:rPr>
          <w:color w:val="0F1115"/>
          <w:sz w:val="28"/>
          <w:szCs w:val="28"/>
        </w:rPr>
        <w:lastRenderedPageBreak/>
        <w:t>1. Формулировка задачи и описание условий</w:t>
      </w:r>
      <w:bookmarkEnd w:id="0"/>
    </w:p>
    <w:p w14:paraId="17403326" w14:textId="77777777" w:rsidR="00FC1245" w:rsidRPr="00EA523D" w:rsidRDefault="00FC1245" w:rsidP="00EA523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EA523D">
        <w:rPr>
          <w:rStyle w:val="a4"/>
          <w:color w:val="0F1115"/>
          <w:sz w:val="28"/>
          <w:szCs w:val="28"/>
        </w:rPr>
        <w:t>Цель работы:</w:t>
      </w:r>
      <w:r w:rsidRPr="00EA523D">
        <w:rPr>
          <w:color w:val="0F1115"/>
          <w:sz w:val="28"/>
          <w:szCs w:val="28"/>
        </w:rPr>
        <w:br/>
        <w:t xml:space="preserve">Изучить на практике методы </w:t>
      </w:r>
      <w:proofErr w:type="spellStart"/>
      <w:r w:rsidRPr="00EA523D">
        <w:rPr>
          <w:color w:val="0F1115"/>
          <w:sz w:val="28"/>
          <w:szCs w:val="28"/>
        </w:rPr>
        <w:t>data</w:t>
      </w:r>
      <w:proofErr w:type="spellEnd"/>
      <w:r w:rsidRPr="00EA523D">
        <w:rPr>
          <w:color w:val="0F1115"/>
          <w:sz w:val="28"/>
          <w:szCs w:val="28"/>
        </w:rPr>
        <w:t xml:space="preserve"> </w:t>
      </w:r>
      <w:proofErr w:type="spellStart"/>
      <w:r w:rsidRPr="00EA523D">
        <w:rPr>
          <w:color w:val="0F1115"/>
          <w:sz w:val="28"/>
          <w:szCs w:val="28"/>
        </w:rPr>
        <w:t>mining</w:t>
      </w:r>
      <w:proofErr w:type="spellEnd"/>
      <w:r w:rsidRPr="00EA523D">
        <w:rPr>
          <w:color w:val="0F1115"/>
          <w:sz w:val="28"/>
          <w:szCs w:val="28"/>
        </w:rPr>
        <w:t xml:space="preserve"> для решения задач классификации и оценки качества классификации.</w:t>
      </w:r>
    </w:p>
    <w:p w14:paraId="7FD1834A" w14:textId="332AB8A5" w:rsidR="00EA523D" w:rsidRPr="00EA523D" w:rsidRDefault="00EA523D" w:rsidP="00EA523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b/>
          <w:bCs/>
          <w:color w:val="0F1115"/>
          <w:sz w:val="28"/>
          <w:szCs w:val="28"/>
        </w:rPr>
      </w:pPr>
      <w:r w:rsidRPr="00EA523D">
        <w:rPr>
          <w:b/>
          <w:bCs/>
          <w:color w:val="0F1115"/>
          <w:sz w:val="28"/>
          <w:szCs w:val="28"/>
        </w:rPr>
        <w:t xml:space="preserve">Вариант 21 - </w:t>
      </w:r>
      <w:r w:rsidRPr="00EA523D">
        <w:rPr>
          <w:sz w:val="28"/>
          <w:szCs w:val="28"/>
        </w:rPr>
        <w:t xml:space="preserve">Набор данных </w:t>
      </w:r>
      <w:hyperlink r:id="rId5" w:history="1">
        <w:r w:rsidRPr="00EA523D">
          <w:rPr>
            <w:rStyle w:val="a3"/>
            <w:sz w:val="28"/>
            <w:szCs w:val="28"/>
          </w:rPr>
          <w:t>https://www.kaggle.com/competitions/playground-series-s3e12/data?select=train.csv</w:t>
        </w:r>
      </w:hyperlink>
    </w:p>
    <w:p w14:paraId="14F7060F" w14:textId="77777777" w:rsidR="00FC1245" w:rsidRPr="00EA523D" w:rsidRDefault="00FC1245" w:rsidP="00EA523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EA523D">
        <w:rPr>
          <w:rStyle w:val="a4"/>
          <w:color w:val="0F1115"/>
          <w:sz w:val="28"/>
          <w:szCs w:val="28"/>
        </w:rPr>
        <w:t>Задачи:</w:t>
      </w:r>
    </w:p>
    <w:p w14:paraId="4556ADEF" w14:textId="77777777" w:rsidR="00EA523D" w:rsidRPr="00EA523D" w:rsidRDefault="00EA523D" w:rsidP="00EA5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523D">
        <w:rPr>
          <w:rFonts w:ascii="Times New Roman" w:eastAsia="Times New Roman" w:hAnsi="Times New Roman" w:cs="Times New Roman"/>
          <w:sz w:val="28"/>
          <w:szCs w:val="28"/>
        </w:rPr>
        <w:t xml:space="preserve">Построить минимум две модели классификации с использованием алгоритмов KNN, логистическая регрессия, SVM. Алгоритмы допустимо использовать из библиотеки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95B8F34" w14:textId="77777777" w:rsidR="00EA523D" w:rsidRPr="00EA523D" w:rsidRDefault="00EA523D" w:rsidP="00EA5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523D">
        <w:rPr>
          <w:rFonts w:ascii="Times New Roman" w:eastAsia="Times New Roman" w:hAnsi="Times New Roman" w:cs="Times New Roman"/>
          <w:sz w:val="28"/>
          <w:szCs w:val="28"/>
        </w:rPr>
        <w:t xml:space="preserve">Модели строятся для задачи бинарной классификации. </w:t>
      </w:r>
    </w:p>
    <w:p w14:paraId="38918E84" w14:textId="77777777" w:rsidR="00EA523D" w:rsidRPr="00EA523D" w:rsidRDefault="00EA523D" w:rsidP="00EA523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523D">
        <w:rPr>
          <w:rFonts w:ascii="Times New Roman" w:eastAsia="Times New Roman" w:hAnsi="Times New Roman" w:cs="Times New Roman"/>
          <w:sz w:val="28"/>
          <w:szCs w:val="28"/>
        </w:rPr>
        <w:t xml:space="preserve">Затем сравните их качество, используя метрики, такие как A, P, R, E,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</w:rPr>
        <w:t>confusion_matrix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</w:rPr>
        <w:t>, ROC_AUC.</w:t>
      </w:r>
    </w:p>
    <w:p w14:paraId="43152283" w14:textId="77777777" w:rsidR="00EA523D" w:rsidRPr="00EA523D" w:rsidRDefault="00EA523D" w:rsidP="00EA523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3D">
        <w:rPr>
          <w:rFonts w:ascii="Times New Roman" w:eastAsia="Times New Roman" w:hAnsi="Times New Roman" w:cs="Times New Roman"/>
          <w:sz w:val="28"/>
          <w:szCs w:val="28"/>
        </w:rPr>
        <w:t xml:space="preserve">на тестовых данных. </w:t>
      </w:r>
    </w:p>
    <w:p w14:paraId="1CD9DD26" w14:textId="77777777" w:rsidR="00EA523D" w:rsidRPr="00EA523D" w:rsidRDefault="00EA523D" w:rsidP="00EA523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3D">
        <w:rPr>
          <w:rFonts w:ascii="Times New Roman" w:eastAsia="Times New Roman" w:hAnsi="Times New Roman" w:cs="Times New Roman"/>
          <w:sz w:val="28"/>
          <w:szCs w:val="28"/>
        </w:rPr>
        <w:t>Подробное описание:</w:t>
      </w:r>
    </w:p>
    <w:p w14:paraId="6D05C14F" w14:textId="77777777" w:rsidR="00EA523D" w:rsidRPr="00EA523D" w:rsidRDefault="00EA523D" w:rsidP="00EA523D">
      <w:pPr>
        <w:pStyle w:val="a7"/>
        <w:numPr>
          <w:ilvl w:val="0"/>
          <w:numId w:val="43"/>
        </w:numPr>
        <w:spacing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Загрузить один из наборов данных. Загружаются все файлы по ссылке.</w:t>
      </w:r>
    </w:p>
    <w:p w14:paraId="10D5F0FC" w14:textId="77777777" w:rsidR="00EA523D" w:rsidRPr="00EA523D" w:rsidRDefault="00EA523D" w:rsidP="00EA523D">
      <w:pPr>
        <w:pStyle w:val="a7"/>
        <w:numPr>
          <w:ilvl w:val="0"/>
          <w:numId w:val="43"/>
        </w:numPr>
        <w:spacing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Провести разведочный анализ данных, ответив на следующие вопросы:</w:t>
      </w:r>
    </w:p>
    <w:p w14:paraId="7A8A9BA1" w14:textId="77777777" w:rsidR="00EA523D" w:rsidRPr="00EA523D" w:rsidRDefault="00EA523D" w:rsidP="00EA523D">
      <w:pPr>
        <w:pStyle w:val="a7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Сколько строк в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датафрейме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, сколько столбцов</w:t>
      </w:r>
    </w:p>
    <w:p w14:paraId="32817683" w14:textId="77777777" w:rsidR="00EA523D" w:rsidRPr="00EA523D" w:rsidRDefault="00EA523D" w:rsidP="00EA523D">
      <w:pPr>
        <w:pStyle w:val="a7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Сколько места занимает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датафрейм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оперативной памяти</w:t>
      </w:r>
    </w:p>
    <w:p w14:paraId="2BAC3F5B" w14:textId="77777777" w:rsidR="00EA523D" w:rsidRPr="00EA523D" w:rsidRDefault="00EA523D" w:rsidP="00EA523D">
      <w:pPr>
        <w:pStyle w:val="a7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каждой интервальной переменной подсчитать следующее - мин, медиана, среднее, макс и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персентили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25, 75</w:t>
      </w:r>
    </w:p>
    <w:p w14:paraId="0A074FA4" w14:textId="77777777" w:rsidR="00EA523D" w:rsidRPr="00EA523D" w:rsidRDefault="00EA523D" w:rsidP="00EA523D">
      <w:pPr>
        <w:pStyle w:val="a7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каждой категориальной переменной рассчитать моду и сколько раз мода встречается в данных</w:t>
      </w:r>
    </w:p>
    <w:p w14:paraId="5587084A" w14:textId="77777777" w:rsidR="00EA523D" w:rsidRPr="00EA523D" w:rsidRDefault="00EA523D" w:rsidP="00EA523D">
      <w:pPr>
        <w:pStyle w:val="a7"/>
        <w:numPr>
          <w:ilvl w:val="0"/>
          <w:numId w:val="43"/>
        </w:numPr>
        <w:spacing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Подготовка датасета к построению моделей ML</w:t>
      </w:r>
    </w:p>
    <w:p w14:paraId="3855E430" w14:textId="77777777" w:rsidR="00EA523D" w:rsidRPr="00EA523D" w:rsidRDefault="00EA523D" w:rsidP="00EA523D">
      <w:pPr>
        <w:pStyle w:val="a7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Провести анализ и обработку пропусков (либо заменить, либо удалить)</w:t>
      </w:r>
    </w:p>
    <w:p w14:paraId="521FCF17" w14:textId="77777777" w:rsidR="00EA523D" w:rsidRPr="00EA523D" w:rsidRDefault="00EA523D" w:rsidP="00EA523D">
      <w:pPr>
        <w:pStyle w:val="a7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Провести анализ и обработку выбросов (либо заменить, либо удалить)</w:t>
      </w:r>
    </w:p>
    <w:p w14:paraId="29589467" w14:textId="77777777" w:rsidR="00EA523D" w:rsidRPr="00EA523D" w:rsidRDefault="00EA523D" w:rsidP="00EA523D">
      <w:pPr>
        <w:pStyle w:val="a7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Провести анализ и обработку категориальных переменных (сколько таких переменных, закодируйте категориальные переменные одним из методов </w:t>
      </w:r>
      <w:proofErr w:type="gram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one</w:t>
      </w:r>
      <w:proofErr w:type="spellEnd"/>
      <w:proofErr w:type="gram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hot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encoding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mean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target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frequence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encoding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641EE3D" w14:textId="77777777" w:rsidR="00EA523D" w:rsidRPr="00EA523D" w:rsidRDefault="00EA523D" w:rsidP="00EA523D">
      <w:pPr>
        <w:pStyle w:val="a7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Разделить датасет на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трейн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тест</w:t>
      </w:r>
    </w:p>
    <w:p w14:paraId="6A5D6430" w14:textId="77777777" w:rsidR="00EA523D" w:rsidRPr="00EA523D" w:rsidRDefault="00EA523D" w:rsidP="00EA523D">
      <w:pPr>
        <w:pStyle w:val="a7"/>
        <w:numPr>
          <w:ilvl w:val="0"/>
          <w:numId w:val="43"/>
        </w:numPr>
        <w:spacing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Построить следующие классификационные алгоритмы:</w:t>
      </w:r>
    </w:p>
    <w:p w14:paraId="1BD970F6" w14:textId="77777777" w:rsidR="00EA523D" w:rsidRPr="00EA523D" w:rsidRDefault="00EA523D" w:rsidP="00EA523D">
      <w:pPr>
        <w:pStyle w:val="a7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Knn</w:t>
      </w:r>
      <w:proofErr w:type="spellEnd"/>
    </w:p>
    <w:p w14:paraId="7FCF59F1" w14:textId="77777777" w:rsidR="00EA523D" w:rsidRPr="00EA523D" w:rsidRDefault="00EA523D" w:rsidP="00EA523D">
      <w:pPr>
        <w:pStyle w:val="a7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Logistic</w:t>
      </w:r>
      <w:proofErr w:type="spellEnd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regression</w:t>
      </w:r>
      <w:proofErr w:type="spellEnd"/>
    </w:p>
    <w:p w14:paraId="50BA64D1" w14:textId="77777777" w:rsidR="00EA523D" w:rsidRPr="00EA523D" w:rsidRDefault="00EA523D" w:rsidP="00EA523D">
      <w:pPr>
        <w:pStyle w:val="a7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SVM</w:t>
      </w:r>
    </w:p>
    <w:p w14:paraId="19BA7FEB" w14:textId="77777777" w:rsidR="00EA523D" w:rsidRPr="00EA523D" w:rsidRDefault="00EA523D" w:rsidP="00EA523D">
      <w:pPr>
        <w:pStyle w:val="a7"/>
        <w:numPr>
          <w:ilvl w:val="0"/>
          <w:numId w:val="43"/>
        </w:numPr>
        <w:spacing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Оценить качество алгоритмов, выбрать самый оптимальный алгоритм</w:t>
      </w:r>
    </w:p>
    <w:p w14:paraId="22CA139E" w14:textId="77777777" w:rsidR="00EA523D" w:rsidRPr="00EA523D" w:rsidRDefault="00EA523D" w:rsidP="00EA523D">
      <w:pPr>
        <w:pStyle w:val="a7"/>
        <w:numPr>
          <w:ilvl w:val="0"/>
          <w:numId w:val="43"/>
        </w:numPr>
        <w:spacing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23D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 ли улучшить алгоритм, предложите идеи?</w:t>
      </w:r>
    </w:p>
    <w:p w14:paraId="78BF886F" w14:textId="77777777" w:rsidR="00402732" w:rsidRPr="0047310C" w:rsidRDefault="00FC1245" w:rsidP="0040273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523D">
        <w:rPr>
          <w:rStyle w:val="a4"/>
          <w:rFonts w:ascii="Times New Roman" w:hAnsi="Times New Roman" w:cs="Times New Roman"/>
          <w:color w:val="0F1115"/>
          <w:sz w:val="28"/>
          <w:szCs w:val="28"/>
        </w:rPr>
        <w:t>Условия выполнения:</w:t>
      </w:r>
      <w:r w:rsidRPr="00EA523D">
        <w:rPr>
          <w:rFonts w:ascii="Times New Roman" w:hAnsi="Times New Roman" w:cs="Times New Roman"/>
          <w:color w:val="0F1115"/>
          <w:sz w:val="28"/>
          <w:szCs w:val="28"/>
        </w:rPr>
        <w:br/>
      </w:r>
      <w:r w:rsidR="00402732" w:rsidRPr="0047310C">
        <w:rPr>
          <w:rFonts w:ascii="Times New Roman" w:hAnsi="Times New Roman" w:cs="Times New Roman"/>
          <w:b/>
          <w:bCs/>
          <w:sz w:val="28"/>
          <w:szCs w:val="28"/>
        </w:rPr>
        <w:t xml:space="preserve">Сложность: </w:t>
      </w:r>
      <w:proofErr w:type="spellStart"/>
      <w:r w:rsidR="00402732" w:rsidRPr="0047310C">
        <w:rPr>
          <w:rFonts w:ascii="Times New Roman" w:hAnsi="Times New Roman" w:cs="Times New Roman"/>
          <w:b/>
          <w:bCs/>
          <w:sz w:val="28"/>
          <w:szCs w:val="28"/>
        </w:rPr>
        <w:t>Medium</w:t>
      </w:r>
      <w:proofErr w:type="spellEnd"/>
    </w:p>
    <w:p w14:paraId="66E1FC4A" w14:textId="77777777" w:rsidR="00402732" w:rsidRPr="0047310C" w:rsidRDefault="00402732" w:rsidP="00402732">
      <w:pPr>
        <w:pStyle w:val="a7"/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310C">
        <w:rPr>
          <w:rFonts w:ascii="Times New Roman" w:hAnsi="Times New Roman" w:cs="Times New Roman"/>
          <w:sz w:val="28"/>
          <w:szCs w:val="28"/>
          <w:lang w:val="ru-RU"/>
        </w:rPr>
        <w:t>Реализовать общую часть задания</w:t>
      </w:r>
    </w:p>
    <w:p w14:paraId="0698875E" w14:textId="77777777" w:rsidR="00402732" w:rsidRPr="0047310C" w:rsidRDefault="00402732" w:rsidP="00402732">
      <w:pPr>
        <w:pStyle w:val="a7"/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310C">
        <w:rPr>
          <w:rFonts w:ascii="Times New Roman" w:hAnsi="Times New Roman" w:cs="Times New Roman"/>
          <w:sz w:val="28"/>
          <w:szCs w:val="28"/>
          <w:lang w:val="ru-RU"/>
        </w:rPr>
        <w:t xml:space="preserve">Добавить нормализацию исходных данных для </w:t>
      </w:r>
      <w:r w:rsidRPr="0047310C">
        <w:rPr>
          <w:rFonts w:ascii="Times New Roman" w:hAnsi="Times New Roman" w:cs="Times New Roman"/>
          <w:sz w:val="28"/>
          <w:szCs w:val="28"/>
        </w:rPr>
        <w:t>KNN</w:t>
      </w:r>
      <w:r w:rsidRPr="0047310C">
        <w:rPr>
          <w:rFonts w:ascii="Times New Roman" w:hAnsi="Times New Roman" w:cs="Times New Roman"/>
          <w:sz w:val="28"/>
          <w:szCs w:val="28"/>
          <w:lang w:val="ru-RU"/>
        </w:rPr>
        <w:t xml:space="preserve"> и другому алгоритму, если понадобится</w:t>
      </w:r>
    </w:p>
    <w:p w14:paraId="248DC484" w14:textId="77777777" w:rsidR="00402732" w:rsidRPr="0047310C" w:rsidRDefault="00402732" w:rsidP="00402732">
      <w:pPr>
        <w:pStyle w:val="a7"/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310C">
        <w:rPr>
          <w:rFonts w:ascii="Times New Roman" w:hAnsi="Times New Roman" w:cs="Times New Roman"/>
          <w:sz w:val="28"/>
          <w:szCs w:val="28"/>
          <w:lang w:val="ru-RU"/>
        </w:rPr>
        <w:t>Реализовать хотя бы 1 алгоритм для самостоятельной части задания по Лабораторной 1 или выбранному набору данных</w:t>
      </w:r>
    </w:p>
    <w:p w14:paraId="2205D7C8" w14:textId="6DB8CB99" w:rsidR="00FC1245" w:rsidRPr="00EA523D" w:rsidRDefault="00FC1245" w:rsidP="00EA523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14:paraId="30A7327A" w14:textId="6531F1ED" w:rsidR="00FC1245" w:rsidRPr="00FC1245" w:rsidRDefault="00FC1245" w:rsidP="00FC1245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</w:rPr>
        <w:br w:type="page"/>
      </w:r>
    </w:p>
    <w:p w14:paraId="5533D538" w14:textId="1550D44B" w:rsidR="00FC1245" w:rsidRPr="005E0EA5" w:rsidRDefault="00FC1245" w:rsidP="00FC124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en-US"/>
        </w:rPr>
      </w:pPr>
      <w:bookmarkStart w:id="1" w:name="_Toc227195471"/>
      <w:r w:rsidRPr="005E0EA5">
        <w:rPr>
          <w:color w:val="0F1115"/>
          <w:sz w:val="28"/>
          <w:szCs w:val="28"/>
        </w:rPr>
        <w:lastRenderedPageBreak/>
        <w:t>2. Задача 1. Разбор</w:t>
      </w:r>
      <w:r w:rsidRPr="005E0EA5">
        <w:rPr>
          <w:color w:val="0F1115"/>
          <w:sz w:val="28"/>
          <w:szCs w:val="28"/>
          <w:lang w:val="en-US"/>
        </w:rPr>
        <w:t xml:space="preserve"> </w:t>
      </w:r>
      <w:r w:rsidRPr="005E0EA5">
        <w:rPr>
          <w:color w:val="0F1115"/>
          <w:sz w:val="28"/>
          <w:szCs w:val="28"/>
        </w:rPr>
        <w:t>данных</w:t>
      </w:r>
      <w:r w:rsidRPr="005E0EA5">
        <w:rPr>
          <w:color w:val="0F1115"/>
          <w:sz w:val="28"/>
          <w:szCs w:val="28"/>
          <w:lang w:val="en-US"/>
        </w:rPr>
        <w:t xml:space="preserve"> </w:t>
      </w:r>
      <w:r w:rsidRPr="005E0EA5">
        <w:rPr>
          <w:color w:val="0F1115"/>
          <w:sz w:val="28"/>
          <w:szCs w:val="28"/>
        </w:rPr>
        <w:t>из</w:t>
      </w:r>
      <w:r w:rsidRPr="005E0EA5">
        <w:rPr>
          <w:color w:val="0F1115"/>
          <w:sz w:val="28"/>
          <w:szCs w:val="28"/>
          <w:lang w:val="en-US"/>
        </w:rPr>
        <w:t xml:space="preserve"> Kaggle (Playground Series S3E1</w:t>
      </w:r>
      <w:r w:rsidR="00EA523D" w:rsidRPr="005E0EA5">
        <w:rPr>
          <w:color w:val="0F1115"/>
          <w:sz w:val="28"/>
          <w:szCs w:val="28"/>
          <w:lang w:val="en-US"/>
        </w:rPr>
        <w:t>2</w:t>
      </w:r>
      <w:r w:rsidRPr="005E0EA5">
        <w:rPr>
          <w:color w:val="0F1115"/>
          <w:sz w:val="28"/>
          <w:szCs w:val="28"/>
          <w:lang w:val="en-US"/>
        </w:rPr>
        <w:t>)</w:t>
      </w:r>
      <w:bookmarkEnd w:id="1"/>
    </w:p>
    <w:p w14:paraId="58C7253D" w14:textId="6AEC6F26" w:rsidR="00EA523D" w:rsidRPr="005E0EA5" w:rsidRDefault="00FC1245" w:rsidP="005E0EA5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bookmarkStart w:id="2" w:name="_Toc227195472"/>
      <w:r w:rsidRPr="005E0EA5">
        <w:rPr>
          <w:color w:val="0F1115"/>
          <w:sz w:val="28"/>
          <w:szCs w:val="28"/>
          <w:lang w:val="en-US"/>
        </w:rPr>
        <w:t xml:space="preserve">2.1. </w:t>
      </w:r>
      <w:r w:rsidRPr="005E0EA5">
        <w:rPr>
          <w:color w:val="0F1115"/>
          <w:sz w:val="28"/>
          <w:szCs w:val="28"/>
        </w:rPr>
        <w:t>Описание</w:t>
      </w:r>
      <w:r w:rsidRPr="005E0EA5">
        <w:rPr>
          <w:color w:val="0F1115"/>
          <w:sz w:val="28"/>
          <w:szCs w:val="28"/>
          <w:lang w:val="en-US"/>
        </w:rPr>
        <w:t xml:space="preserve"> </w:t>
      </w:r>
      <w:r w:rsidRPr="005E0EA5">
        <w:rPr>
          <w:color w:val="0F1115"/>
          <w:sz w:val="28"/>
          <w:szCs w:val="28"/>
        </w:rPr>
        <w:t>базы</w:t>
      </w:r>
      <w:r w:rsidRPr="005E0EA5">
        <w:rPr>
          <w:color w:val="0F1115"/>
          <w:sz w:val="28"/>
          <w:szCs w:val="28"/>
          <w:lang w:val="en-US"/>
        </w:rPr>
        <w:t xml:space="preserve"> </w:t>
      </w:r>
      <w:r w:rsidRPr="005E0EA5">
        <w:rPr>
          <w:color w:val="0F1115"/>
          <w:sz w:val="28"/>
          <w:szCs w:val="28"/>
        </w:rPr>
        <w:t>данных</w:t>
      </w:r>
      <w:bookmarkEnd w:id="2"/>
    </w:p>
    <w:p w14:paraId="29EC56EF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3D">
        <w:rPr>
          <w:rFonts w:ascii="Times New Roman" w:hAnsi="Times New Roman" w:cs="Times New Roman"/>
          <w:sz w:val="28"/>
          <w:szCs w:val="28"/>
        </w:rPr>
        <w:t>Датасет</w:t>
      </w:r>
      <w:r w:rsidRPr="00EA52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523D">
        <w:rPr>
          <w:rFonts w:ascii="Times New Roman" w:hAnsi="Times New Roman" w:cs="Times New Roman"/>
          <w:sz w:val="28"/>
          <w:szCs w:val="28"/>
        </w:rPr>
        <w:t>взят</w:t>
      </w:r>
      <w:r w:rsidRPr="00EA52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523D">
        <w:rPr>
          <w:rFonts w:ascii="Times New Roman" w:hAnsi="Times New Roman" w:cs="Times New Roman"/>
          <w:sz w:val="28"/>
          <w:szCs w:val="28"/>
        </w:rPr>
        <w:t>с</w:t>
      </w:r>
      <w:r w:rsidRPr="00EA523D">
        <w:rPr>
          <w:rFonts w:ascii="Times New Roman" w:hAnsi="Times New Roman" w:cs="Times New Roman"/>
          <w:sz w:val="28"/>
          <w:szCs w:val="28"/>
          <w:lang w:val="en-US"/>
        </w:rPr>
        <w:t xml:space="preserve"> Kaggle: </w:t>
      </w:r>
      <w:hyperlink r:id="rId6" w:tgtFrame="_blank" w:history="1">
        <w:r w:rsidRPr="00EA523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Playground Series S3E12</w:t>
        </w:r>
      </w:hyperlink>
      <w:r w:rsidRPr="00EA523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A52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523D">
        <w:rPr>
          <w:rFonts w:ascii="Times New Roman" w:hAnsi="Times New Roman" w:cs="Times New Roman"/>
          <w:sz w:val="28"/>
          <w:szCs w:val="28"/>
        </w:rPr>
        <w:t>В ходе выполнения работы была загружена тренировочная выборка. Анализ показал, что датасет содержит медицинские показатели. Целевая переменная — </w:t>
      </w:r>
      <w:proofErr w:type="spellStart"/>
      <w:r w:rsidRPr="00EA523D">
        <w:rPr>
          <w:rFonts w:ascii="Times New Roman" w:hAnsi="Times New Roman" w:cs="Times New Roman"/>
          <w:b/>
          <w:bCs/>
          <w:sz w:val="28"/>
          <w:szCs w:val="28"/>
        </w:rPr>
        <w:t>target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> (бинарная: предположительно, 1 — наличие заболевания, 0 — отсутствие).</w:t>
      </w:r>
      <w:r w:rsidRPr="00EA523D">
        <w:rPr>
          <w:rFonts w:ascii="Times New Roman" w:hAnsi="Times New Roman" w:cs="Times New Roman"/>
          <w:sz w:val="28"/>
          <w:szCs w:val="28"/>
        </w:rPr>
        <w:br/>
        <w:t>Признаки (все количественные):</w:t>
      </w:r>
    </w:p>
    <w:p w14:paraId="6ACFD1A8" w14:textId="77777777" w:rsidR="00EA523D" w:rsidRPr="00EA523D" w:rsidRDefault="00EA523D" w:rsidP="005E0EA5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523D">
        <w:rPr>
          <w:rFonts w:ascii="Times New Roman" w:hAnsi="Times New Roman" w:cs="Times New Roman"/>
          <w:sz w:val="28"/>
          <w:szCs w:val="28"/>
        </w:rPr>
        <w:t>gravity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>: плотность (относительная).</w:t>
      </w:r>
    </w:p>
    <w:p w14:paraId="41AB1B22" w14:textId="77777777" w:rsidR="00EA523D" w:rsidRPr="00EA523D" w:rsidRDefault="00EA523D" w:rsidP="005E0EA5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523D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>: кислотность.</w:t>
      </w:r>
    </w:p>
    <w:p w14:paraId="5C3CBFFE" w14:textId="77777777" w:rsidR="00EA523D" w:rsidRPr="00EA523D" w:rsidRDefault="00EA523D" w:rsidP="005E0EA5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523D">
        <w:rPr>
          <w:rFonts w:ascii="Times New Roman" w:hAnsi="Times New Roman" w:cs="Times New Roman"/>
          <w:sz w:val="28"/>
          <w:szCs w:val="28"/>
        </w:rPr>
        <w:t>osmo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523D">
        <w:rPr>
          <w:rFonts w:ascii="Times New Roman" w:hAnsi="Times New Roman" w:cs="Times New Roman"/>
          <w:sz w:val="28"/>
          <w:szCs w:val="28"/>
        </w:rPr>
        <w:t>осмоляльность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>.</w:t>
      </w:r>
    </w:p>
    <w:p w14:paraId="219E488B" w14:textId="77777777" w:rsidR="00EA523D" w:rsidRPr="00EA523D" w:rsidRDefault="00EA523D" w:rsidP="005E0EA5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523D"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>: проводимость.</w:t>
      </w:r>
    </w:p>
    <w:p w14:paraId="5051CB18" w14:textId="77777777" w:rsidR="00EA523D" w:rsidRPr="00EA523D" w:rsidRDefault="00EA523D" w:rsidP="005E0EA5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523D">
        <w:rPr>
          <w:rFonts w:ascii="Times New Roman" w:hAnsi="Times New Roman" w:cs="Times New Roman"/>
          <w:sz w:val="28"/>
          <w:szCs w:val="28"/>
        </w:rPr>
        <w:t>urea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>: концентрация мочевины.</w:t>
      </w:r>
    </w:p>
    <w:p w14:paraId="04F787A9" w14:textId="0E79D81F" w:rsidR="00EA523D" w:rsidRPr="005E0EA5" w:rsidRDefault="00EA523D" w:rsidP="005E0EA5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523D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>: концентрация кальция.</w:t>
      </w:r>
    </w:p>
    <w:p w14:paraId="6C33B686" w14:textId="77777777" w:rsidR="00FC1245" w:rsidRPr="005E0EA5" w:rsidRDefault="00FC1245" w:rsidP="005E0EA5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bookmarkStart w:id="3" w:name="_Toc227195473"/>
      <w:r w:rsidRPr="005E0EA5">
        <w:rPr>
          <w:color w:val="0F1115"/>
          <w:sz w:val="28"/>
          <w:szCs w:val="28"/>
        </w:rPr>
        <w:t>2.2. Разведочный анализ данных</w:t>
      </w:r>
      <w:bookmarkEnd w:id="3"/>
    </w:p>
    <w:p w14:paraId="16EE2672" w14:textId="77777777" w:rsidR="00FC1245" w:rsidRPr="005E0EA5" w:rsidRDefault="00FC1245" w:rsidP="005E0EA5">
      <w:pPr>
        <w:pStyle w:val="4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E0EA5">
        <w:rPr>
          <w:color w:val="0F1115"/>
          <w:sz w:val="28"/>
          <w:szCs w:val="28"/>
        </w:rPr>
        <w:t>2.2.1. Общая информация</w:t>
      </w:r>
    </w:p>
    <w:p w14:paraId="47F0E95D" w14:textId="77777777" w:rsidR="00EA523D" w:rsidRPr="00EA523D" w:rsidRDefault="00EA523D" w:rsidP="005E0EA5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3D">
        <w:rPr>
          <w:rFonts w:ascii="Times New Roman" w:hAnsi="Times New Roman" w:cs="Times New Roman"/>
          <w:sz w:val="28"/>
          <w:szCs w:val="28"/>
        </w:rPr>
        <w:t>Количество строк: </w:t>
      </w:r>
      <w:r w:rsidRPr="00EA523D">
        <w:rPr>
          <w:rFonts w:ascii="Times New Roman" w:hAnsi="Times New Roman" w:cs="Times New Roman"/>
          <w:b/>
          <w:bCs/>
          <w:sz w:val="28"/>
          <w:szCs w:val="28"/>
        </w:rPr>
        <w:t>414</w:t>
      </w:r>
    </w:p>
    <w:p w14:paraId="00358029" w14:textId="77777777" w:rsidR="00EA523D" w:rsidRPr="00EA523D" w:rsidRDefault="00EA523D" w:rsidP="005E0EA5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3D">
        <w:rPr>
          <w:rFonts w:ascii="Times New Roman" w:hAnsi="Times New Roman" w:cs="Times New Roman"/>
          <w:sz w:val="28"/>
          <w:szCs w:val="28"/>
        </w:rPr>
        <w:t>Количество столбцов: </w:t>
      </w:r>
      <w:r w:rsidRPr="00EA523D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A523D">
        <w:rPr>
          <w:rFonts w:ascii="Times New Roman" w:hAnsi="Times New Roman" w:cs="Times New Roman"/>
          <w:sz w:val="28"/>
          <w:szCs w:val="28"/>
        </w:rPr>
        <w:t> (6 признаков + </w:t>
      </w:r>
      <w:proofErr w:type="spellStart"/>
      <w:r w:rsidRPr="00EA523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> + </w:t>
      </w:r>
      <w:proofErr w:type="spellStart"/>
      <w:r w:rsidRPr="00EA523D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EA523D">
        <w:rPr>
          <w:rFonts w:ascii="Times New Roman" w:hAnsi="Times New Roman" w:cs="Times New Roman"/>
          <w:sz w:val="28"/>
          <w:szCs w:val="28"/>
        </w:rPr>
        <w:t>)</w:t>
      </w:r>
    </w:p>
    <w:p w14:paraId="593379BD" w14:textId="42C0679F" w:rsidR="00EA523D" w:rsidRPr="005E0EA5" w:rsidRDefault="00EA523D" w:rsidP="005E0EA5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3D">
        <w:rPr>
          <w:rFonts w:ascii="Times New Roman" w:hAnsi="Times New Roman" w:cs="Times New Roman"/>
          <w:sz w:val="28"/>
          <w:szCs w:val="28"/>
        </w:rPr>
        <w:t>Объём в памяти: </w:t>
      </w:r>
      <w:r w:rsidRPr="00EA523D">
        <w:rPr>
          <w:rFonts w:ascii="Times New Roman" w:hAnsi="Times New Roman" w:cs="Times New Roman"/>
          <w:b/>
          <w:bCs/>
          <w:sz w:val="28"/>
          <w:szCs w:val="28"/>
        </w:rPr>
        <w:t>0.03 МБ</w:t>
      </w:r>
    </w:p>
    <w:p w14:paraId="02B270EA" w14:textId="77777777" w:rsidR="00EA523D" w:rsidRPr="005E0EA5" w:rsidRDefault="00EA523D" w:rsidP="005E0EA5">
      <w:pPr>
        <w:pStyle w:val="4"/>
        <w:rPr>
          <w:sz w:val="28"/>
          <w:szCs w:val="28"/>
        </w:rPr>
      </w:pPr>
      <w:r w:rsidRPr="005E0EA5">
        <w:rPr>
          <w:sz w:val="28"/>
          <w:szCs w:val="28"/>
        </w:rPr>
        <w:t>2.2.2. Анализ интервальных переменных</w:t>
      </w:r>
    </w:p>
    <w:p w14:paraId="12A26234" w14:textId="77777777" w:rsidR="00EA523D" w:rsidRPr="00EA523D" w:rsidRDefault="00EA523D" w:rsidP="005E0EA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Категориальные переменные в датасете отсутствуют. Для числовых признаков получены следующие статистики (см. вывод программы):</w:t>
      </w:r>
    </w:p>
    <w:tbl>
      <w:tblPr>
        <w:tblW w:w="8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400"/>
        <w:gridCol w:w="1576"/>
        <w:gridCol w:w="1410"/>
        <w:gridCol w:w="1685"/>
        <w:gridCol w:w="1097"/>
      </w:tblGrid>
      <w:tr w:rsidR="005E0EA5" w:rsidRPr="00EA523D" w14:paraId="64E76A9E" w14:textId="77777777" w:rsidTr="005E0EA5">
        <w:trPr>
          <w:trHeight w:val="47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E2A4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8B7EB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68D8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025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144E2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Median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C48F2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Std</w:t>
            </w:r>
            <w:proofErr w:type="spellEnd"/>
          </w:p>
        </w:tc>
      </w:tr>
      <w:tr w:rsidR="005E0EA5" w:rsidRPr="00EA523D" w14:paraId="06276B6F" w14:textId="77777777" w:rsidTr="005E0EA5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20F3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gravity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307D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EE0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2202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B20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2371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0.007</w:t>
            </w:r>
          </w:p>
        </w:tc>
      </w:tr>
      <w:tr w:rsidR="005E0EA5" w:rsidRPr="00EA523D" w14:paraId="699E430B" w14:textId="77777777" w:rsidTr="005E0EA5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1362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72BD2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8CCDD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80F42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E09B4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7171B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0.64</w:t>
            </w:r>
          </w:p>
        </w:tc>
      </w:tr>
      <w:tr w:rsidR="005E0EA5" w:rsidRPr="00EA523D" w14:paraId="2EE7A24E" w14:textId="77777777" w:rsidTr="005E0EA5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EEDD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osmo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19B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187.0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3569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1236.0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7ABE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651.5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7D9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679.5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0A49B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234.7</w:t>
            </w:r>
          </w:p>
        </w:tc>
      </w:tr>
      <w:tr w:rsidR="005E0EA5" w:rsidRPr="00EA523D" w14:paraId="7A0E0285" w14:textId="77777777" w:rsidTr="005E0EA5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A559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cond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15D3D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2C48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A40F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257B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CC7E9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7.5</w:t>
            </w:r>
          </w:p>
        </w:tc>
      </w:tr>
      <w:tr w:rsidR="005E0EA5" w:rsidRPr="00EA523D" w14:paraId="03B41782" w14:textId="77777777" w:rsidTr="005E0EA5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39019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BB23A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15D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EB5FD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278.7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8829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277.0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5D333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136.4</w:t>
            </w:r>
          </w:p>
        </w:tc>
      </w:tr>
      <w:tr w:rsidR="005E0EA5" w:rsidRPr="00EA523D" w14:paraId="1A78341F" w14:textId="77777777" w:rsidTr="005E0EA5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690BF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calc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BC3E8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770E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14.34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3FF2E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13B7D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3F198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3.22</w:t>
            </w:r>
          </w:p>
        </w:tc>
      </w:tr>
    </w:tbl>
    <w:p w14:paraId="107440A3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Анализ: Признаки имеют разные масштабы (например,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osmo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измеряется сотнями, а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gravity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тысячными долями). Стандартное отклонение по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urea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calc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довольно велико, что говорит о разбросе значений у разных пациентов.</w:t>
      </w:r>
    </w:p>
    <w:p w14:paraId="56E0699B" w14:textId="77777777" w:rsidR="00EA523D" w:rsidRPr="005E0EA5" w:rsidRDefault="00EA523D" w:rsidP="005E0EA5">
      <w:pPr>
        <w:pStyle w:val="4"/>
        <w:rPr>
          <w:sz w:val="28"/>
          <w:szCs w:val="28"/>
        </w:rPr>
      </w:pPr>
      <w:r w:rsidRPr="005E0EA5">
        <w:rPr>
          <w:sz w:val="28"/>
          <w:szCs w:val="28"/>
        </w:rPr>
        <w:t>2.2.3. Целевая переменная</w:t>
      </w:r>
    </w:p>
    <w:p w14:paraId="7A404894" w14:textId="77777777" w:rsid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Распределение классов: 55.6% (класс 0) и 44.4% (класс 1). Наблюдается легкий дисбаланс, но он не является критическим для построения моделей.</w:t>
      </w:r>
    </w:p>
    <w:p w14:paraId="06BBB15B" w14:textId="35F6804F" w:rsidR="00DA5B5A" w:rsidRPr="00EA523D" w:rsidRDefault="00DA5B5A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B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4CA523BA" wp14:editId="78A88F56">
            <wp:extent cx="6250468" cy="2560320"/>
            <wp:effectExtent l="0" t="0" r="0" b="0"/>
            <wp:docPr id="591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5511" cy="256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5DD7" w14:textId="77777777" w:rsidR="00EA523D" w:rsidRPr="005E0EA5" w:rsidRDefault="00EA523D" w:rsidP="005E0EA5">
      <w:pPr>
        <w:pStyle w:val="3"/>
        <w:rPr>
          <w:sz w:val="28"/>
          <w:szCs w:val="28"/>
        </w:rPr>
      </w:pPr>
      <w:bookmarkStart w:id="4" w:name="_Toc227195474"/>
      <w:r w:rsidRPr="005E0EA5">
        <w:rPr>
          <w:sz w:val="28"/>
          <w:szCs w:val="28"/>
        </w:rPr>
        <w:t>2.3. Предобработка данных</w:t>
      </w:r>
      <w:bookmarkEnd w:id="4"/>
    </w:p>
    <w:p w14:paraId="5A75AF2F" w14:textId="77777777" w:rsidR="00EA523D" w:rsidRPr="00EA523D" w:rsidRDefault="00EA523D" w:rsidP="005E0EA5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Пропуски: полностью отсутствуют.</w:t>
      </w:r>
    </w:p>
    <w:p w14:paraId="6FCE931C" w14:textId="77777777" w:rsidR="00EA523D" w:rsidRPr="00EA523D" w:rsidRDefault="00EA523D" w:rsidP="005E0EA5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Выбросы: учитывая медицинский характер данных, выбросы не удалялись, чтобы не потерять информацию о редких случаях.</w:t>
      </w:r>
    </w:p>
    <w:p w14:paraId="62EE8EBC" w14:textId="77777777" w:rsidR="00EA523D" w:rsidRPr="00EA523D" w:rsidRDefault="00EA523D" w:rsidP="005E0EA5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Масштабирование: для корректной работы KNN и SVM данные были стандартизированы с помощью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StandardScaler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4E69BFC" w14:textId="77777777" w:rsidR="00EA523D" w:rsidRDefault="00EA523D" w:rsidP="005E0EA5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Разделение данных: выполнено в соотношении 80/20 (331 запись в обучающей и 83 в тестовой выборке) со стратификацией для сохранения пропорций целевой переменной.</w:t>
      </w:r>
    </w:p>
    <w:p w14:paraId="1F43D229" w14:textId="77777777" w:rsidR="00DA5B5A" w:rsidRPr="00EA523D" w:rsidRDefault="00DA5B5A" w:rsidP="00DA5B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DFAFCA5" w14:textId="77777777" w:rsidR="00EA523D" w:rsidRPr="005E0EA5" w:rsidRDefault="00EA523D" w:rsidP="005E0EA5">
      <w:pPr>
        <w:pStyle w:val="3"/>
        <w:rPr>
          <w:sz w:val="28"/>
          <w:szCs w:val="28"/>
        </w:rPr>
      </w:pPr>
      <w:bookmarkStart w:id="5" w:name="_Toc227195475"/>
      <w:r w:rsidRPr="005E0EA5">
        <w:rPr>
          <w:sz w:val="28"/>
          <w:szCs w:val="28"/>
        </w:rPr>
        <w:t>2.4. Построение моделей классификации</w:t>
      </w:r>
      <w:bookmarkEnd w:id="5"/>
    </w:p>
    <w:p w14:paraId="16E9FFE2" w14:textId="77777777" w:rsidR="00EA523D" w:rsidRPr="005E0EA5" w:rsidRDefault="00EA523D" w:rsidP="005E0EA5">
      <w:pPr>
        <w:pStyle w:val="4"/>
        <w:rPr>
          <w:sz w:val="28"/>
          <w:szCs w:val="28"/>
        </w:rPr>
      </w:pPr>
      <w:r w:rsidRPr="005E0EA5">
        <w:rPr>
          <w:sz w:val="28"/>
          <w:szCs w:val="28"/>
        </w:rPr>
        <w:t>2.4.1. Логистическая регрессия</w:t>
      </w:r>
    </w:p>
    <w:p w14:paraId="2A0A2D89" w14:textId="77777777" w:rsidR="00EA523D" w:rsidRPr="00EA523D" w:rsidRDefault="00EA523D" w:rsidP="005E0EA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 на тестовой выборке:</w:t>
      </w:r>
    </w:p>
    <w:p w14:paraId="6381AF98" w14:textId="77777777" w:rsidR="00EA523D" w:rsidRPr="00EA523D" w:rsidRDefault="00EA523D" w:rsidP="005E0EA5">
      <w:pPr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 0.71</w:t>
      </w:r>
    </w:p>
    <w:p w14:paraId="013A375C" w14:textId="77777777" w:rsidR="00EA523D" w:rsidRPr="00EA523D" w:rsidRDefault="00EA523D" w:rsidP="005E0EA5">
      <w:pPr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Precision (класс 1): 0.70</w:t>
      </w:r>
    </w:p>
    <w:p w14:paraId="316A6F6F" w14:textId="77777777" w:rsidR="00EA523D" w:rsidRPr="00EA523D" w:rsidRDefault="00EA523D" w:rsidP="005E0EA5">
      <w:pPr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(класс 1): 0.62</w:t>
      </w:r>
    </w:p>
    <w:p w14:paraId="5B41B2D7" w14:textId="77777777" w:rsidR="00EA523D" w:rsidRPr="00EA523D" w:rsidRDefault="00EA523D" w:rsidP="005E0EA5">
      <w:pPr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F1-score (класс 1): 0.66</w:t>
      </w:r>
    </w:p>
    <w:p w14:paraId="0276CC52" w14:textId="77777777" w:rsidR="00EA523D" w:rsidRPr="00EA523D" w:rsidRDefault="00EA523D" w:rsidP="005E0EA5">
      <w:pPr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ROC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AUC: 0.76</w:t>
      </w:r>
    </w:p>
    <w:p w14:paraId="2289184B" w14:textId="77777777" w:rsidR="00EA523D" w:rsidRPr="00EA523D" w:rsidRDefault="00EA523D" w:rsidP="005E0EA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Матрица ошибок: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003"/>
        <w:gridCol w:w="4003"/>
      </w:tblGrid>
      <w:tr w:rsidR="00EA523D" w:rsidRPr="00EA523D" w14:paraId="0E326351" w14:textId="77777777" w:rsidTr="005E0EA5">
        <w:trPr>
          <w:trHeight w:val="4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5B910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94DB0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Предсказано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63F9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Предсказано 1</w:t>
            </w:r>
          </w:p>
        </w:tc>
      </w:tr>
      <w:tr w:rsidR="00EA523D" w:rsidRPr="00EA523D" w14:paraId="321D2419" w14:textId="77777777" w:rsidTr="005E0EA5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8DDC9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Факт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14D2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A7310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</w:t>
            </w:r>
          </w:p>
        </w:tc>
      </w:tr>
      <w:tr w:rsidR="00EA523D" w:rsidRPr="00EA523D" w14:paraId="34FE8E0E" w14:textId="77777777" w:rsidTr="005E0EA5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B384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Факт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9A00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CF48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23</w:t>
            </w:r>
          </w:p>
        </w:tc>
      </w:tr>
    </w:tbl>
    <w:p w14:paraId="249C77D8" w14:textId="77777777" w:rsidR="00EA523D" w:rsidRPr="005E0EA5" w:rsidRDefault="00EA523D" w:rsidP="005E0EA5">
      <w:pPr>
        <w:pStyle w:val="4"/>
        <w:rPr>
          <w:sz w:val="28"/>
          <w:szCs w:val="28"/>
        </w:rPr>
      </w:pPr>
      <w:r w:rsidRPr="005E0EA5">
        <w:rPr>
          <w:sz w:val="28"/>
          <w:szCs w:val="28"/>
        </w:rPr>
        <w:t>2.4.2. Метод K-ближайших соседей (KNN)</w:t>
      </w:r>
    </w:p>
    <w:p w14:paraId="21AE5B42" w14:textId="77777777" w:rsidR="00EA523D" w:rsidRPr="00EA523D" w:rsidRDefault="00EA523D" w:rsidP="005E0EA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 на тестовой выборке:</w:t>
      </w:r>
    </w:p>
    <w:p w14:paraId="38EFB8E3" w14:textId="77777777" w:rsidR="00EA523D" w:rsidRPr="00EA523D" w:rsidRDefault="00EA523D" w:rsidP="005E0EA5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 0.75</w:t>
      </w:r>
    </w:p>
    <w:p w14:paraId="5F94A1FF" w14:textId="77777777" w:rsidR="00EA523D" w:rsidRPr="00EA523D" w:rsidRDefault="00EA523D" w:rsidP="005E0EA5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Precision (класс 1): 0.74</w:t>
      </w:r>
    </w:p>
    <w:p w14:paraId="6417A30E" w14:textId="77777777" w:rsidR="00EA523D" w:rsidRPr="00EA523D" w:rsidRDefault="00EA523D" w:rsidP="005E0EA5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(класс 1): 0.68</w:t>
      </w:r>
    </w:p>
    <w:p w14:paraId="79D72DBE" w14:textId="77777777" w:rsidR="00EA523D" w:rsidRPr="00EA523D" w:rsidRDefault="00EA523D" w:rsidP="005E0EA5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F1-score (класс 1): 0.70</w:t>
      </w:r>
    </w:p>
    <w:p w14:paraId="4F02D42C" w14:textId="77777777" w:rsidR="00EA523D" w:rsidRPr="00EA523D" w:rsidRDefault="00EA523D" w:rsidP="005E0EA5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ROC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AUC: 0.76</w:t>
      </w:r>
    </w:p>
    <w:p w14:paraId="3A928975" w14:textId="77777777" w:rsidR="00EA523D" w:rsidRPr="00EA523D" w:rsidRDefault="00EA523D" w:rsidP="005E0EA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Матрица ошибок: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925"/>
        <w:gridCol w:w="3925"/>
      </w:tblGrid>
      <w:tr w:rsidR="00EA523D" w:rsidRPr="00EA523D" w14:paraId="13CACFA4" w14:textId="77777777" w:rsidTr="005E0EA5">
        <w:trPr>
          <w:trHeight w:val="4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0F7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D35E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Предсказано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75D9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Предсказано 1</w:t>
            </w:r>
          </w:p>
        </w:tc>
      </w:tr>
      <w:tr w:rsidR="00EA523D" w:rsidRPr="00EA523D" w14:paraId="49FF1528" w14:textId="77777777" w:rsidTr="005E0EA5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C76D4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Факт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7A252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AEE9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</w:t>
            </w:r>
          </w:p>
        </w:tc>
      </w:tr>
      <w:tr w:rsidR="00EA523D" w:rsidRPr="00EA523D" w14:paraId="467E76DC" w14:textId="77777777" w:rsidTr="005E0EA5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B6942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Факт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1FEFD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00CF9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25</w:t>
            </w:r>
          </w:p>
        </w:tc>
      </w:tr>
    </w:tbl>
    <w:p w14:paraId="7CA2BDEB" w14:textId="77777777" w:rsidR="00EA523D" w:rsidRPr="005E0EA5" w:rsidRDefault="00EA523D" w:rsidP="005E0EA5">
      <w:pPr>
        <w:pStyle w:val="4"/>
        <w:rPr>
          <w:sz w:val="28"/>
          <w:szCs w:val="28"/>
        </w:rPr>
      </w:pPr>
      <w:r w:rsidRPr="005E0EA5">
        <w:rPr>
          <w:sz w:val="28"/>
          <w:szCs w:val="28"/>
        </w:rPr>
        <w:t>2.4.3. Метод опорных векторов (SVM)</w:t>
      </w:r>
    </w:p>
    <w:p w14:paraId="0A5CE513" w14:textId="77777777" w:rsidR="00EA523D" w:rsidRPr="00EA523D" w:rsidRDefault="00EA523D" w:rsidP="005E0EA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 на тестовой выборке:</w:t>
      </w:r>
    </w:p>
    <w:p w14:paraId="28CCB164" w14:textId="77777777" w:rsidR="00EA523D" w:rsidRPr="00EA523D" w:rsidRDefault="00EA523D" w:rsidP="005E0EA5">
      <w:pPr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 0.75</w:t>
      </w:r>
    </w:p>
    <w:p w14:paraId="4FBE189A" w14:textId="77777777" w:rsidR="00EA523D" w:rsidRPr="00EA523D" w:rsidRDefault="00EA523D" w:rsidP="005E0EA5">
      <w:pPr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Precision (класс 1): 0.72</w:t>
      </w:r>
    </w:p>
    <w:p w14:paraId="4AC2AC87" w14:textId="77777777" w:rsidR="00EA523D" w:rsidRPr="00EA523D" w:rsidRDefault="00EA523D" w:rsidP="005E0EA5">
      <w:pPr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(класс 1): 0.70</w:t>
      </w:r>
    </w:p>
    <w:p w14:paraId="2961960E" w14:textId="77777777" w:rsidR="00EA523D" w:rsidRPr="00EA523D" w:rsidRDefault="00EA523D" w:rsidP="005E0EA5">
      <w:pPr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F1-score (класс 1): 0.71</w:t>
      </w:r>
    </w:p>
    <w:p w14:paraId="1FC656DA" w14:textId="77777777" w:rsidR="00EA523D" w:rsidRPr="00EA523D" w:rsidRDefault="00EA523D" w:rsidP="005E0EA5">
      <w:pPr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ROC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AUC: 0.79</w:t>
      </w:r>
    </w:p>
    <w:p w14:paraId="16FEB2C7" w14:textId="77777777" w:rsidR="00EA523D" w:rsidRPr="00EA523D" w:rsidRDefault="00EA523D" w:rsidP="005E0EA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Матрица ошибок: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965"/>
        <w:gridCol w:w="3965"/>
      </w:tblGrid>
      <w:tr w:rsidR="00EA523D" w:rsidRPr="00EA523D" w14:paraId="061398FA" w14:textId="77777777" w:rsidTr="005E0EA5">
        <w:trPr>
          <w:trHeight w:val="4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D3E0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091AB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Предсказано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116C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Предсказано 1</w:t>
            </w:r>
          </w:p>
        </w:tc>
      </w:tr>
      <w:tr w:rsidR="00EA523D" w:rsidRPr="00EA523D" w14:paraId="17353AF5" w14:textId="77777777" w:rsidTr="005E0EA5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69A4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Факт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1829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C5FD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</w:t>
            </w:r>
          </w:p>
        </w:tc>
      </w:tr>
      <w:tr w:rsidR="00EA523D" w:rsidRPr="00EA523D" w14:paraId="50ADE41B" w14:textId="77777777" w:rsidTr="005E0EA5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394E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Факт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6233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7F0CE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26</w:t>
            </w:r>
          </w:p>
        </w:tc>
      </w:tr>
    </w:tbl>
    <w:p w14:paraId="3A14AE69" w14:textId="77777777" w:rsidR="00EA523D" w:rsidRPr="005E0EA5" w:rsidRDefault="00EA523D" w:rsidP="005E0EA5">
      <w:pPr>
        <w:pStyle w:val="3"/>
        <w:rPr>
          <w:sz w:val="28"/>
          <w:szCs w:val="28"/>
        </w:rPr>
      </w:pPr>
      <w:bookmarkStart w:id="6" w:name="_Toc227195476"/>
      <w:r w:rsidRPr="005E0EA5">
        <w:rPr>
          <w:sz w:val="28"/>
          <w:szCs w:val="28"/>
        </w:rPr>
        <w:t>2.5. Сравнение качества и вывод</w:t>
      </w:r>
      <w:bookmarkEnd w:id="6"/>
    </w:p>
    <w:tbl>
      <w:tblPr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927"/>
        <w:gridCol w:w="1574"/>
        <w:gridCol w:w="1574"/>
      </w:tblGrid>
      <w:tr w:rsidR="005E0EA5" w:rsidRPr="00EA523D" w14:paraId="43CA87B8" w14:textId="77777777" w:rsidTr="005E0EA5">
        <w:trPr>
          <w:trHeight w:val="4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3BA60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1D29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Logistic</w:t>
            </w:r>
            <w:proofErr w:type="spellEnd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98D6E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377E0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SVM</w:t>
            </w:r>
          </w:p>
        </w:tc>
      </w:tr>
      <w:tr w:rsidR="00EA523D" w:rsidRPr="00EA523D" w14:paraId="47D8BADF" w14:textId="77777777" w:rsidTr="005E0EA5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5724A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E4F8E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EF02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BB7F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0.75</w:t>
            </w:r>
          </w:p>
        </w:tc>
      </w:tr>
      <w:tr w:rsidR="00EA523D" w:rsidRPr="00EA523D" w14:paraId="2526194D" w14:textId="77777777" w:rsidTr="005E0EA5">
        <w:trPr>
          <w:trHeight w:val="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DEA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B446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CACF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44F6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0.72</w:t>
            </w:r>
          </w:p>
        </w:tc>
      </w:tr>
      <w:tr w:rsidR="00EA523D" w:rsidRPr="00EA523D" w14:paraId="789A697E" w14:textId="77777777" w:rsidTr="005E0EA5">
        <w:trPr>
          <w:trHeight w:val="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56960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86FE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8C2B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28DE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0.70</w:t>
            </w:r>
          </w:p>
        </w:tc>
      </w:tr>
      <w:tr w:rsidR="00EA523D" w:rsidRPr="00EA523D" w14:paraId="16EB6EFA" w14:textId="77777777" w:rsidTr="005E0EA5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F5A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BC7E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09CA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D3FF4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0.71</w:t>
            </w:r>
          </w:p>
        </w:tc>
      </w:tr>
      <w:tr w:rsidR="00EA523D" w:rsidRPr="00EA523D" w14:paraId="3141D735" w14:textId="77777777" w:rsidTr="005E0EA5">
        <w:trPr>
          <w:trHeight w:val="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D1F8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ROC</w:t>
            </w: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AUC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01693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E1A3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31B0F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0.79</w:t>
            </w:r>
          </w:p>
        </w:tc>
      </w:tr>
    </w:tbl>
    <w:p w14:paraId="45E9CE0A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</w:t>
      </w:r>
      <w:proofErr w:type="gram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 На</w:t>
      </w:r>
      <w:proofErr w:type="gram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данном наборе данных наилучшие результаты показал метод опорных векторов (SVM), продемонстрировав самую высокую обобщающую способность (ROC-AUC = 0.79) и лучший баланс между точностью и полнотой (F1-score = 0.71). KNN также показал хорошие результаты, значительно превзойдя логистическую регрессию. Это может говорить о том, что классы в данных лучше разделяются нелинейно или на основе локальных сгустков, что является сильной стороной SVM и KNN.</w:t>
      </w:r>
    </w:p>
    <w:p w14:paraId="359241E8" w14:textId="77777777" w:rsidR="00EA523D" w:rsidRPr="005E0EA5" w:rsidRDefault="00EA523D" w:rsidP="005E0EA5">
      <w:pPr>
        <w:pStyle w:val="3"/>
        <w:rPr>
          <w:sz w:val="28"/>
          <w:szCs w:val="28"/>
        </w:rPr>
      </w:pPr>
      <w:bookmarkStart w:id="7" w:name="_Toc227195477"/>
      <w:r w:rsidRPr="005E0EA5">
        <w:rPr>
          <w:sz w:val="28"/>
          <w:szCs w:val="28"/>
        </w:rPr>
        <w:t>2.6. Возможные улучшения</w:t>
      </w:r>
      <w:bookmarkEnd w:id="7"/>
    </w:p>
    <w:p w14:paraId="46F726D1" w14:textId="77777777" w:rsidR="00EA523D" w:rsidRPr="00EA523D" w:rsidRDefault="00EA523D" w:rsidP="005E0EA5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Подбор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гиперпараметров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SVM (тип ядра, коэффициент регуляризации C) и KNN (число соседей k) с помощью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GridSearchCV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298E8FC" w14:textId="77777777" w:rsidR="00EA523D" w:rsidRPr="00EA523D" w:rsidRDefault="00EA523D" w:rsidP="005E0EA5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Применение нелинейных преобразований признаков для логистической регрессии.</w:t>
      </w:r>
    </w:p>
    <w:p w14:paraId="0F2EC2D9" w14:textId="77777777" w:rsidR="00EA523D" w:rsidRDefault="00EA523D" w:rsidP="005E0EA5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важности признаков для отсеивания шума.</w:t>
      </w:r>
    </w:p>
    <w:p w14:paraId="523C10FE" w14:textId="77777777" w:rsidR="005E0EA5" w:rsidRDefault="005E0EA5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3AF42EE" w14:textId="1C0B58D6" w:rsidR="005E0EA5" w:rsidRPr="00EA523D" w:rsidRDefault="00DA5B5A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B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A5BDDA9" wp14:editId="4B758918">
            <wp:extent cx="6434577" cy="1760137"/>
            <wp:effectExtent l="0" t="0" r="4445" b="0"/>
            <wp:docPr id="451306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06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923" cy="176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B442" w14:textId="77777777" w:rsidR="00EA523D" w:rsidRPr="005E0EA5" w:rsidRDefault="00EA523D" w:rsidP="005E0EA5">
      <w:pPr>
        <w:pStyle w:val="2"/>
        <w:rPr>
          <w:sz w:val="28"/>
          <w:szCs w:val="28"/>
        </w:rPr>
      </w:pPr>
      <w:bookmarkStart w:id="8" w:name="_Toc227195478"/>
      <w:r w:rsidRPr="005E0EA5">
        <w:rPr>
          <w:sz w:val="28"/>
          <w:szCs w:val="28"/>
        </w:rPr>
        <w:t xml:space="preserve">3. Задача 2. Самостоятельная работа (датасет UEFA Champions </w:t>
      </w:r>
      <w:proofErr w:type="spellStart"/>
      <w:r w:rsidRPr="005E0EA5">
        <w:rPr>
          <w:sz w:val="28"/>
          <w:szCs w:val="28"/>
        </w:rPr>
        <w:t>League</w:t>
      </w:r>
      <w:proofErr w:type="spellEnd"/>
      <w:r w:rsidRPr="005E0EA5">
        <w:rPr>
          <w:sz w:val="28"/>
          <w:szCs w:val="28"/>
        </w:rPr>
        <w:t>)</w:t>
      </w:r>
      <w:bookmarkEnd w:id="8"/>
    </w:p>
    <w:p w14:paraId="60110F02" w14:textId="77777777" w:rsidR="00EA523D" w:rsidRPr="005E0EA5" w:rsidRDefault="00EA523D" w:rsidP="005E0EA5">
      <w:pPr>
        <w:pStyle w:val="3"/>
        <w:rPr>
          <w:sz w:val="28"/>
          <w:szCs w:val="28"/>
        </w:rPr>
      </w:pPr>
      <w:bookmarkStart w:id="9" w:name="_Toc227195479"/>
      <w:r w:rsidRPr="005E0EA5">
        <w:rPr>
          <w:sz w:val="28"/>
          <w:szCs w:val="28"/>
        </w:rPr>
        <w:t>3.1. Описание базы данных</w:t>
      </w:r>
      <w:bookmarkEnd w:id="9"/>
    </w:p>
    <w:p w14:paraId="0979A110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Использованы данные из файла UEFA Champions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League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2016-2022</w:t>
      </w:r>
      <w:proofErr w:type="gram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Data.xlsx (листы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matches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teams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Целевая переменная — HOME_WIN (1 — победа домашней команды, 0 — поражение или ничья), созданная на основе сравнения голов.</w:t>
      </w:r>
    </w:p>
    <w:p w14:paraId="1A24946B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Созданные признаки:</w:t>
      </w:r>
    </w:p>
    <w:p w14:paraId="085E89CB" w14:textId="77777777" w:rsidR="00EA523D" w:rsidRPr="00EA523D" w:rsidRDefault="00EA523D" w:rsidP="005E0EA5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ATTENDANCE: количество зрителей на матче (фактор поддержки).</w:t>
      </w:r>
    </w:p>
    <w:p w14:paraId="2DD8D7B6" w14:textId="77777777" w:rsidR="00EA523D" w:rsidRPr="00EA523D" w:rsidRDefault="00EA523D" w:rsidP="005E0EA5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HOME_TEAM_AVG_SCORE: среднее количество голов домашней команды за матч (оценка силы атаки).</w:t>
      </w:r>
    </w:p>
    <w:p w14:paraId="72D825F9" w14:textId="77777777" w:rsidR="00EA523D" w:rsidRPr="00EA523D" w:rsidRDefault="00EA523D" w:rsidP="005E0EA5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AWAY_TEAM_AVG_SCORE: среднее количество голов гостевой команды на выезде (оценка силы защиты/атаки гостей).</w:t>
      </w:r>
    </w:p>
    <w:p w14:paraId="6935BEE3" w14:textId="77777777" w:rsidR="00EA523D" w:rsidRPr="005E0EA5" w:rsidRDefault="00EA523D" w:rsidP="005E0EA5">
      <w:pPr>
        <w:pStyle w:val="3"/>
        <w:rPr>
          <w:sz w:val="28"/>
          <w:szCs w:val="28"/>
        </w:rPr>
      </w:pPr>
      <w:bookmarkStart w:id="10" w:name="_Toc227195480"/>
      <w:r w:rsidRPr="005E0EA5">
        <w:rPr>
          <w:sz w:val="28"/>
          <w:szCs w:val="28"/>
        </w:rPr>
        <w:t>3.2. Разведочный анализ данных</w:t>
      </w:r>
      <w:bookmarkEnd w:id="10"/>
    </w:p>
    <w:p w14:paraId="4DE8E700" w14:textId="77777777" w:rsidR="00EA523D" w:rsidRPr="005E0EA5" w:rsidRDefault="00EA523D" w:rsidP="005E0EA5">
      <w:pPr>
        <w:pStyle w:val="4"/>
        <w:rPr>
          <w:sz w:val="28"/>
          <w:szCs w:val="28"/>
        </w:rPr>
      </w:pPr>
      <w:r w:rsidRPr="005E0EA5">
        <w:rPr>
          <w:sz w:val="28"/>
          <w:szCs w:val="28"/>
        </w:rPr>
        <w:t>3.2.1. Общая информация</w:t>
      </w:r>
    </w:p>
    <w:p w14:paraId="7AF2D159" w14:textId="77777777" w:rsidR="00EA523D" w:rsidRPr="00EA523D" w:rsidRDefault="00EA523D" w:rsidP="005E0EA5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строк для модели: 744</w:t>
      </w:r>
    </w:p>
    <w:p w14:paraId="5056482E" w14:textId="77777777" w:rsidR="00EA523D" w:rsidRPr="00EA523D" w:rsidRDefault="00EA523D" w:rsidP="005E0EA5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столбцов: 4 (3 признака + HOME_WIN)</w:t>
      </w:r>
    </w:p>
    <w:p w14:paraId="191BE880" w14:textId="77777777" w:rsidR="00EA523D" w:rsidRPr="00EA523D" w:rsidRDefault="00EA523D" w:rsidP="005E0EA5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Объём в памяти: 0.02 МБ</w:t>
      </w:r>
    </w:p>
    <w:p w14:paraId="5EB33D88" w14:textId="77777777" w:rsidR="00EA523D" w:rsidRPr="005E0EA5" w:rsidRDefault="00EA523D" w:rsidP="005E0EA5">
      <w:pPr>
        <w:pStyle w:val="4"/>
        <w:rPr>
          <w:sz w:val="28"/>
          <w:szCs w:val="28"/>
        </w:rPr>
      </w:pPr>
      <w:r w:rsidRPr="005E0EA5">
        <w:rPr>
          <w:sz w:val="28"/>
          <w:szCs w:val="28"/>
        </w:rPr>
        <w:t>3.2.2. Анализ интервальных признаков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951"/>
        <w:gridCol w:w="1208"/>
        <w:gridCol w:w="1208"/>
        <w:gridCol w:w="1303"/>
        <w:gridCol w:w="977"/>
      </w:tblGrid>
      <w:tr w:rsidR="005E0EA5" w:rsidRPr="00EA523D" w14:paraId="7694F1C9" w14:textId="77777777" w:rsidTr="005E0E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C6BBE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09A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4226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BD1B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BA00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Median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72A0D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Std</w:t>
            </w:r>
            <w:proofErr w:type="spellEnd"/>
          </w:p>
        </w:tc>
      </w:tr>
      <w:tr w:rsidR="00EA523D" w:rsidRPr="00EA523D" w14:paraId="61A9AC69" w14:textId="77777777" w:rsidTr="005E0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CADA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E817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962A2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98 299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C7BA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35 786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01378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38 083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7C7D3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24 000</w:t>
            </w:r>
          </w:p>
        </w:tc>
      </w:tr>
      <w:tr w:rsidR="00EA523D" w:rsidRPr="00EA523D" w14:paraId="4C9B7651" w14:textId="77777777" w:rsidTr="005E0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8324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HOME_TEAM_AVG_SCORE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DAA7A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1FE9B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7CEA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F98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F2FDA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0.64</w:t>
            </w:r>
          </w:p>
        </w:tc>
      </w:tr>
      <w:tr w:rsidR="00EA523D" w:rsidRPr="00EA523D" w14:paraId="1F1783F2" w14:textId="77777777" w:rsidTr="005E0E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6DD24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AWAY_TEAM_AVG_SCORE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E6E2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4088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C8FFF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D2DBC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682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0.62</w:t>
            </w:r>
          </w:p>
        </w:tc>
      </w:tr>
    </w:tbl>
    <w:p w14:paraId="642D991A" w14:textId="77777777" w:rsidR="00EA523D" w:rsidRPr="00EA523D" w:rsidRDefault="00EA523D" w:rsidP="005E0EA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Анализ:</w:t>
      </w:r>
    </w:p>
    <w:p w14:paraId="44577182" w14:textId="77777777" w:rsidR="00EA523D" w:rsidRPr="00EA523D" w:rsidRDefault="00EA523D" w:rsidP="005E0EA5">
      <w:pPr>
        <w:numPr>
          <w:ilvl w:val="0"/>
          <w:numId w:val="5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ATTENDANCE имеет высокое стандартное отклонение (24 000), что объясняется матчами без зрителей (COVID-19) и финалами на больших стадионах.</w:t>
      </w:r>
    </w:p>
    <w:p w14:paraId="69AA53C1" w14:textId="77777777" w:rsidR="00EA523D" w:rsidRPr="00EA523D" w:rsidRDefault="00EA523D" w:rsidP="005E0EA5">
      <w:pPr>
        <w:numPr>
          <w:ilvl w:val="0"/>
          <w:numId w:val="5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Средняя результативность хозяев (1.68) ожидаемо выше, чем у гостей (1.38), что подтверждает «фактор своего поля».</w:t>
      </w:r>
    </w:p>
    <w:p w14:paraId="465BF08C" w14:textId="77777777" w:rsidR="00EA523D" w:rsidRPr="005E0EA5" w:rsidRDefault="00EA523D" w:rsidP="005E0EA5">
      <w:pPr>
        <w:pStyle w:val="4"/>
        <w:rPr>
          <w:sz w:val="28"/>
          <w:szCs w:val="28"/>
        </w:rPr>
      </w:pPr>
      <w:r w:rsidRPr="005E0EA5">
        <w:rPr>
          <w:sz w:val="28"/>
          <w:szCs w:val="28"/>
        </w:rPr>
        <w:t>3.2.3. Целевая переменная</w:t>
      </w:r>
    </w:p>
    <w:p w14:paraId="5028181B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Распределение: 56.0% (класс 0 — нет победы хозяев) и 44.0% (класс 1 — победа хозяев). Баланс классов приемлемый</w:t>
      </w:r>
      <w:r w:rsidRPr="00EA52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</w:p>
    <w:p w14:paraId="2D319735" w14:textId="77777777" w:rsidR="00EA523D" w:rsidRPr="005E0EA5" w:rsidRDefault="00EA523D" w:rsidP="005E0EA5">
      <w:pPr>
        <w:pStyle w:val="3"/>
        <w:rPr>
          <w:sz w:val="28"/>
          <w:szCs w:val="28"/>
        </w:rPr>
      </w:pPr>
      <w:bookmarkStart w:id="11" w:name="_Toc227195481"/>
      <w:r w:rsidRPr="005E0EA5">
        <w:rPr>
          <w:sz w:val="28"/>
          <w:szCs w:val="28"/>
        </w:rPr>
        <w:t>3.3. Предобработка данных</w:t>
      </w:r>
      <w:bookmarkEnd w:id="11"/>
    </w:p>
    <w:p w14:paraId="62828619" w14:textId="77777777" w:rsidR="00EA523D" w:rsidRPr="00EA523D" w:rsidRDefault="00EA523D" w:rsidP="005E0EA5">
      <w:pPr>
        <w:numPr>
          <w:ilvl w:val="0"/>
          <w:numId w:val="57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Пропуски: строки с пропущенным ATTENDANCE были удалены.</w:t>
      </w:r>
    </w:p>
    <w:p w14:paraId="445F4F9D" w14:textId="77777777" w:rsidR="00EA523D" w:rsidRPr="00EA523D" w:rsidRDefault="00EA523D" w:rsidP="005E0EA5">
      <w:pPr>
        <w:numPr>
          <w:ilvl w:val="0"/>
          <w:numId w:val="57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Масштабирование: выполнена стандартизация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StandardScaler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77E0E68" w14:textId="77777777" w:rsidR="00EA523D" w:rsidRPr="00EA523D" w:rsidRDefault="00EA523D" w:rsidP="005E0EA5">
      <w:pPr>
        <w:numPr>
          <w:ilvl w:val="0"/>
          <w:numId w:val="57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Разделение: 595 записей в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train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(80%), 149 записей в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(20%).</w:t>
      </w:r>
    </w:p>
    <w:p w14:paraId="59FB737D" w14:textId="77777777" w:rsidR="00EA523D" w:rsidRPr="005E0EA5" w:rsidRDefault="00EA523D" w:rsidP="005E0EA5">
      <w:pPr>
        <w:pStyle w:val="3"/>
        <w:rPr>
          <w:sz w:val="28"/>
          <w:szCs w:val="28"/>
        </w:rPr>
      </w:pPr>
      <w:bookmarkStart w:id="12" w:name="_Toc227195482"/>
      <w:r w:rsidRPr="005E0EA5">
        <w:rPr>
          <w:sz w:val="28"/>
          <w:szCs w:val="28"/>
        </w:rPr>
        <w:t>3.4. Построение и оценка моделей</w:t>
      </w:r>
      <w:bookmarkEnd w:id="12"/>
    </w:p>
    <w:p w14:paraId="1E8A55BC" w14:textId="3E9AA50B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Логистическая регрессия</w:t>
      </w:r>
    </w:p>
    <w:p w14:paraId="3C07C02C" w14:textId="77777777" w:rsidR="00EA523D" w:rsidRPr="00EA523D" w:rsidRDefault="00EA523D" w:rsidP="005E0EA5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Accuracy: 0.66 | Precision: 0.61 | Recall: 0.63 | F1: 0.62 | ROC-AUC: 0.72</w:t>
      </w:r>
    </w:p>
    <w:p w14:paraId="10643EA4" w14:textId="57D1DF09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K-ближайших соседей (KNN)</w:t>
      </w:r>
    </w:p>
    <w:p w14:paraId="70C3C735" w14:textId="77777777" w:rsidR="00EA523D" w:rsidRPr="00EA523D" w:rsidRDefault="00EA523D" w:rsidP="005E0EA5">
      <w:pPr>
        <w:numPr>
          <w:ilvl w:val="0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Accuracy: 0.64 | Precision: 0.59 | Recall: 0.63 | F1: 0.61 | ROC-AUC: 0.67</w:t>
      </w:r>
    </w:p>
    <w:p w14:paraId="21BE2DD9" w14:textId="6A3F6AFB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опорных векторов (SVM)</w:t>
      </w:r>
    </w:p>
    <w:p w14:paraId="17F19F66" w14:textId="77777777" w:rsidR="00EA523D" w:rsidRPr="00EA523D" w:rsidRDefault="00EA523D" w:rsidP="005E0EA5">
      <w:pPr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Accuracy: 0.65 | Precision: 0.60 | Recall: 0.60 | F1: 0.60 | ROC-AUC: 0.73</w:t>
      </w:r>
    </w:p>
    <w:p w14:paraId="2B7CBD0F" w14:textId="77777777" w:rsidR="00EA523D" w:rsidRPr="005E0EA5" w:rsidRDefault="00EA523D" w:rsidP="005E0EA5">
      <w:pPr>
        <w:pStyle w:val="3"/>
        <w:rPr>
          <w:sz w:val="28"/>
          <w:szCs w:val="28"/>
        </w:rPr>
      </w:pPr>
      <w:bookmarkStart w:id="13" w:name="_Toc227195483"/>
      <w:r w:rsidRPr="005E0EA5">
        <w:rPr>
          <w:sz w:val="28"/>
          <w:szCs w:val="28"/>
        </w:rPr>
        <w:t>3.5. Сравнение качества и вывод</w:t>
      </w:r>
      <w:bookmarkEnd w:id="13"/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720"/>
        <w:gridCol w:w="1491"/>
        <w:gridCol w:w="1491"/>
      </w:tblGrid>
      <w:tr w:rsidR="005E0EA5" w:rsidRPr="00EA523D" w14:paraId="1DC565F2" w14:textId="77777777" w:rsidTr="005E0EA5">
        <w:trPr>
          <w:trHeight w:val="4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DBA58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2B043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Logistic</w:t>
            </w:r>
            <w:proofErr w:type="spellEnd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E290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A1A0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SVM</w:t>
            </w:r>
          </w:p>
        </w:tc>
      </w:tr>
      <w:tr w:rsidR="00EA523D" w:rsidRPr="00EA523D" w14:paraId="49D952D8" w14:textId="77777777" w:rsidTr="005E0EA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4C144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72B10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BEB1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6A8DF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0.65</w:t>
            </w:r>
          </w:p>
        </w:tc>
      </w:tr>
      <w:tr w:rsidR="00EA523D" w:rsidRPr="00EA523D" w14:paraId="06191B58" w14:textId="77777777" w:rsidTr="005E0EA5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C0E86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5ED4A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D1C1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B103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0.60</w:t>
            </w:r>
          </w:p>
        </w:tc>
      </w:tr>
      <w:tr w:rsidR="00EA523D" w:rsidRPr="00EA523D" w14:paraId="22328EE5" w14:textId="77777777" w:rsidTr="005E0EA5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B5E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0CB23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DD959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83127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0.60</w:t>
            </w:r>
          </w:p>
        </w:tc>
      </w:tr>
      <w:tr w:rsidR="00EA523D" w:rsidRPr="00EA523D" w14:paraId="6C0D4163" w14:textId="77777777" w:rsidTr="005E0EA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0A60F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5023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1B84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677C2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0.60</w:t>
            </w:r>
          </w:p>
        </w:tc>
      </w:tr>
      <w:tr w:rsidR="00EA523D" w:rsidRPr="00EA523D" w14:paraId="4D66F201" w14:textId="77777777" w:rsidTr="005E0EA5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2732B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ROC</w:t>
            </w: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AUC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0A5E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F9881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A7D55" w14:textId="77777777" w:rsidR="00EA523D" w:rsidRPr="00EA523D" w:rsidRDefault="00EA523D" w:rsidP="005E0EA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A523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0.73</w:t>
            </w:r>
          </w:p>
        </w:tc>
      </w:tr>
    </w:tbl>
    <w:p w14:paraId="015EFF30" w14:textId="77777777" w:rsid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</w:t>
      </w:r>
      <w:proofErr w:type="gram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 Все</w:t>
      </w:r>
      <w:proofErr w:type="gram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три модели показали схожие, довольно скромные результаты (ROC-AUC в районе 0.70). Это говорит о том, что предсказание исхода футбольного матча — задача высокой сложности, и трех агрегированных статистических признаков недостаточно для уверенного прогноза. Лучший показатель обобщающей способности (ROC-AUC) снова продемонстрировал SVM. Логистическая регрессия показала лучшие значения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F1, что делает ее более предпочтительной для простоты интерпретации. Для значительного улучшения моделей необходимо добавлять более детальные признаки (форма команд в последних матчах, травмы ключевых игроков, история личных встреч).</w:t>
      </w:r>
    </w:p>
    <w:p w14:paraId="47D304C0" w14:textId="77AE7B0B" w:rsidR="005E0EA5" w:rsidRPr="00EA523D" w:rsidRDefault="00DA5B5A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B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BB348FB" wp14:editId="6F9ECA84">
            <wp:extent cx="6354164" cy="1709613"/>
            <wp:effectExtent l="0" t="0" r="8890" b="5080"/>
            <wp:docPr id="66042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20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5802" cy="17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0CE3" w14:textId="234601C0" w:rsidR="005E0EA5" w:rsidRDefault="00DA5B5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5B5A">
        <w:rPr>
          <w:sz w:val="28"/>
          <w:szCs w:val="28"/>
        </w:rPr>
        <w:drawing>
          <wp:inline distT="0" distB="0" distL="0" distR="0" wp14:anchorId="4FBDE6B6" wp14:editId="43C5B450">
            <wp:extent cx="5534108" cy="3292661"/>
            <wp:effectExtent l="0" t="0" r="0" b="3175"/>
            <wp:docPr id="2048940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0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354" cy="329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EA5">
        <w:rPr>
          <w:sz w:val="28"/>
          <w:szCs w:val="28"/>
        </w:rPr>
        <w:br w:type="page"/>
      </w:r>
    </w:p>
    <w:p w14:paraId="34707A5A" w14:textId="21E16F7F" w:rsidR="00EA523D" w:rsidRPr="005E0EA5" w:rsidRDefault="00EA523D" w:rsidP="005E0EA5">
      <w:pPr>
        <w:pStyle w:val="2"/>
        <w:rPr>
          <w:sz w:val="28"/>
          <w:szCs w:val="28"/>
        </w:rPr>
      </w:pPr>
      <w:bookmarkStart w:id="14" w:name="_Toc227195484"/>
      <w:r w:rsidRPr="005E0EA5">
        <w:rPr>
          <w:sz w:val="28"/>
          <w:szCs w:val="28"/>
        </w:rPr>
        <w:lastRenderedPageBreak/>
        <w:t>4. Ответы на контрольные вопросы</w:t>
      </w:r>
      <w:bookmarkEnd w:id="14"/>
    </w:p>
    <w:p w14:paraId="5A12A516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классификация?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Классификация — задача машинного обучения с учителем, заключающаяся в отнесении объекта к одному из заранее определённых классов на основе его признаков.</w:t>
      </w:r>
    </w:p>
    <w:p w14:paraId="185432E5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Чем отличается бинарная классификация от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многоклассовой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Бинарная классификация предполагает два возможных класса (например, «болен/здоров»),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многоклассовая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более двух (например, определение стадии заболевания).</w:t>
      </w:r>
    </w:p>
    <w:p w14:paraId="71313A94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преимущества имеет логистическая регрессия?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Простота реализации и интерпретации, высокая скорость обучения, устойчивость к переобучению на малых данных, возможность получения вероятности принадлежности к классу.</w:t>
      </w:r>
    </w:p>
    <w:p w14:paraId="08A1333C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Какую задачу решает логистическая регрессия?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Задачу бинарной классификации, моделируя зависимость вероятности наступления события от входных факторов с помощью сигмоидальной функции.</w:t>
      </w:r>
    </w:p>
    <w:p w14:paraId="2B3734D4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исключить входные факторы (признаки) с низкой значимостью?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 помощью методов отбора признаков: L1-регуляризация (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Lasso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рекурсивное исключение признаков (RFE), анализ важности признаков на основе деревьев решений или корреляционный анализ.</w:t>
      </w:r>
    </w:p>
    <w:p w14:paraId="7FF26D0C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оценить точность классификации?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 помощью метрик, рассчитанных на основе матрицы ошибок: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Precision,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F1-score, а также интегральной метрики ROC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AUC.</w:t>
      </w:r>
    </w:p>
    <w:p w14:paraId="124E62DE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работает алгоритм KNN? Чем отличается алгоритм от логистической регрессии?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KNN классифицирует объект на основе голосования k его ближайших соседей в пространстве признаков. Это "ленивый" непараметрический метод. Логистическая регрессия строит параметрическую модель 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(гиперплоскость), обучаясь на всех данных сразу. KNN чувствителен к масштабу и выбросам, но может находить сложные нелинейные закономерности.</w:t>
      </w:r>
    </w:p>
    <w:p w14:paraId="64339BB7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показывают критерии качества и ROC-кривая для задачи с определением пола?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ROC-кривая показывает соотношение правильно классифицированных мужчин (TPR) и неправильно классифицированных женщин (FPR) при варьировании порога. AUC показывает общую способность модели разделять классы. Высокие метрики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Precision означают, что модель редко ошибается и хорошо находит заданный пол.</w:t>
      </w:r>
    </w:p>
    <w:p w14:paraId="2AE996BF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входные и выходные параметры используются в модели логистической регрессии?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Входные — числовые признаки объекта (вектор x). Выходные — вероятность P(y=1|x), преобразованная с помощью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логит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-функции в значение от 0 до 1, и бинарная метка класса (обычно по порогу 0.5).</w:t>
      </w:r>
    </w:p>
    <w:p w14:paraId="5E48DA01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показывают критерии качества и ROC-кривая для задачи с определением доброкачественной опухоли?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 этой задаче особенно важен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(полнота) для злокачественных опухолей — модель должна пропускать как можно меньше реально больных пациентов. ROC-AUC показывает, насколько хорошо модель в целом отличает злокачественные опухоли от доброкачественных.</w:t>
      </w:r>
    </w:p>
    <w:p w14:paraId="2BE0302E" w14:textId="77777777" w:rsidR="00EA523D" w:rsidRPr="00EA523D" w:rsidRDefault="00EA523D" w:rsidP="005E0EA5">
      <w:pPr>
        <w:numPr>
          <w:ilvl w:val="0"/>
          <w:numId w:val="61"/>
        </w:numPr>
        <w:spacing w:after="0" w:line="360" w:lineRule="auto"/>
        <w:ind w:left="714" w:hanging="35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построить таблицу сопряженности (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confusion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matrix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)?</w:t>
      </w: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 библиотеке 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scikit-learn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используется функция </w:t>
      </w:r>
      <w:proofErr w:type="spellStart"/>
      <w:proofErr w:type="gram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sklearn.metrics</w:t>
      </w:r>
      <w:proofErr w:type="gram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.confusion_</w:t>
      </w:r>
      <w:proofErr w:type="gram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matrix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y_true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y_pred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которая возвращает матрицу, где строки — фактические классы, а столбцы — предсказанные классы.</w:t>
      </w:r>
    </w:p>
    <w:p w14:paraId="17EE106F" w14:textId="77777777" w:rsidR="005E0EA5" w:rsidRDefault="005E0EA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 w:type="page"/>
      </w:r>
    </w:p>
    <w:p w14:paraId="52A52A0E" w14:textId="37C83D8D" w:rsidR="00EA523D" w:rsidRPr="005E0EA5" w:rsidRDefault="00EA523D" w:rsidP="005E0EA5">
      <w:pPr>
        <w:pStyle w:val="2"/>
        <w:rPr>
          <w:sz w:val="28"/>
          <w:szCs w:val="28"/>
        </w:rPr>
      </w:pPr>
      <w:bookmarkStart w:id="15" w:name="_Toc227195485"/>
      <w:r w:rsidRPr="005E0EA5">
        <w:rPr>
          <w:sz w:val="28"/>
          <w:szCs w:val="28"/>
        </w:rPr>
        <w:lastRenderedPageBreak/>
        <w:t>5. Общий вывод</w:t>
      </w:r>
      <w:bookmarkEnd w:id="15"/>
    </w:p>
    <w:p w14:paraId="254B30A8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выполнения лабораторной работы был проведен полный цикл анализа данных для решения задач бинарной классификации на двух различных наборах данных.</w:t>
      </w:r>
    </w:p>
    <w:p w14:paraId="50966124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медицинского датасета (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Kaggle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Playground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наилучшую обобщающую способность показал метод опорных векторов (ROC-AUC = 0.79), что позволило с хорошей точностью (F1 = 0.71) предсказывать целевой признак. Модели KNN и SVM значительно превзошли по качеству логистическую регрессию, что указывает на нелинейный характер данных.</w:t>
      </w:r>
    </w:p>
    <w:p w14:paraId="34198030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датасета Лиги Чемпионов УЕФА качество всех моделей оказалось значительно ниже (ROC-AUC ~0.70-0.73). Это объясняется тем, что предсказание спортивных событий является сложной задачей, и ограниченный набор созданных признаков (посещаемость, средняя результативность) не позволяет построить высокоточный прогноз. Тем не менее, даже такие простые модели дают результат, превосходящий случайное угадывание (ROC-</w:t>
      </w:r>
      <w:proofErr w:type="gram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AUC &gt;</w:t>
      </w:r>
      <w:proofErr w:type="gram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0.5), что подтверждает наличие выявленных закономерностей.</w:t>
      </w:r>
    </w:p>
    <w:p w14:paraId="515790AC" w14:textId="77777777" w:rsidR="00EA523D" w:rsidRPr="00EA523D" w:rsidRDefault="00EA523D" w:rsidP="005E0E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Полученные в работе навыки предобработки данных, построения моделей классификации (</w:t>
      </w:r>
      <w:proofErr w:type="spellStart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LogisticRegression</w:t>
      </w:r>
      <w:proofErr w:type="spellEnd"/>
      <w:r w:rsidRPr="00EA52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KNN, SVM) и их оценки с помощью стандартных метрик (ROC-AUC, F1-score) являются фундаментальными для специалиста по анализу данных.</w:t>
      </w:r>
    </w:p>
    <w:p w14:paraId="32B7DE9E" w14:textId="27149883" w:rsidR="00FC1245" w:rsidRPr="00FC1245" w:rsidRDefault="00FC1245" w:rsidP="00FC1245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</w:rPr>
        <w:br w:type="page"/>
      </w:r>
    </w:p>
    <w:p w14:paraId="3F011A3B" w14:textId="77777777" w:rsidR="00FC1245" w:rsidRDefault="00FC1245" w:rsidP="00FC124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16" w:name="_Toc227195486"/>
      <w:r>
        <w:rPr>
          <w:rFonts w:ascii="Segoe UI" w:hAnsi="Segoe UI" w:cs="Segoe UI"/>
          <w:color w:val="0F1115"/>
          <w:sz w:val="33"/>
          <w:szCs w:val="33"/>
        </w:rPr>
        <w:lastRenderedPageBreak/>
        <w:t>6. Листинг кода</w:t>
      </w:r>
      <w:bookmarkEnd w:id="16"/>
      <w:r>
        <w:rPr>
          <w:rFonts w:ascii="Segoe UI" w:hAnsi="Segoe UI" w:cs="Segoe UI"/>
          <w:color w:val="0F1115"/>
          <w:sz w:val="33"/>
          <w:szCs w:val="33"/>
        </w:rPr>
        <w:t> </w:t>
      </w:r>
    </w:p>
    <w:p w14:paraId="4F080B4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pandas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</w:p>
    <w:p w14:paraId="02A699E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4C6A582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26C5B7D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seaborn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sns</w:t>
      </w:r>
      <w:proofErr w:type="spellEnd"/>
    </w:p>
    <w:p w14:paraId="0A2A05B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_selection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train_test_split</w:t>
      </w:r>
      <w:proofErr w:type="spellEnd"/>
    </w:p>
    <w:p w14:paraId="09297B0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preprocessing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StandardScaler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LabelEncoder</w:t>
      </w:r>
      <w:proofErr w:type="spellEnd"/>
    </w:p>
    <w:p w14:paraId="1761443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linear</w:t>
      </w:r>
      <w:proofErr w:type="gramEnd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_model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LogisticRegression</w:t>
      </w:r>
      <w:proofErr w:type="spellEnd"/>
    </w:p>
    <w:p w14:paraId="09838E5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neighbors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KNeighborsClassifier</w:t>
      </w:r>
      <w:proofErr w:type="spellEnd"/>
    </w:p>
    <w:p w14:paraId="16F8393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svm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SVC</w:t>
      </w:r>
    </w:p>
    <w:p w14:paraId="4BB86AE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metrics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accuracy_score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precision_score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recall_score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7CEA951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            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f1_score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confusion_matrix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roc_auc_score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4E662D0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            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roc_curve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classification_report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DB579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  <w:proofErr w:type="gramEnd"/>
    </w:p>
    <w:p w14:paraId="39BD009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CCA9E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Создаем папку для сохранения графиков</w:t>
      </w:r>
    </w:p>
    <w:p w14:paraId="209EBED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path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exists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plots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050CE3C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makedirs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plots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A8A10D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"Создана папка '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plots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 для сохранения графиков"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DB41A7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168EAD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Настройка визуализации</w:t>
      </w:r>
    </w:p>
    <w:p w14:paraId="310684F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style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use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'seaborn-v0_8-whitegrid'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226B99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sns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set_palette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husl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2A9AE8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2985D4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"--- ЗАГРУЗКА И АНАЛИЗ ДАННЫХ ---"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A3F8BD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2E5A60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---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ЗАДАЧА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1: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Датасет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Playground Series S3E12 (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Вариант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21) ---</w:t>
      </w:r>
    </w:p>
    <w:p w14:paraId="5F1F475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---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ЗАДАЧА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1.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Анализ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данных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Kaggle (Playground Series S3E12) ---"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00A48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9B5AE2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df_kaggle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_csv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'train.csv'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E714D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"Данные 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Kaggle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успешно загружены."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116591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FileNotFoundError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638B0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'train.csv'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2DAACE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exit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A279CF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CBE80E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Определяем целевую переменную</w:t>
      </w:r>
    </w:p>
    <w:p w14:paraId="73642CC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target_col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target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</w:p>
    <w:p w14:paraId="6517C39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BB728E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Разделение на признаки и целевую переменную</w:t>
      </w:r>
    </w:p>
    <w:p w14:paraId="1CAA31B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X_kaggle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kaggle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'id'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axis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41171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y_kaggle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df_kaggle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42075C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52F64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Кодирование категориальных переменных (если есть)</w:t>
      </w:r>
    </w:p>
    <w:p w14:paraId="45BF21B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label_encoders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507C4EC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kaggle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_dtypes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include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'object'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BE6189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LabelEncoder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49D72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X_kaggle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fit_transform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X_kaggle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CCF066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label_encoders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</w:t>
      </w:r>
    </w:p>
    <w:p w14:paraId="7D344E3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AA714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lastRenderedPageBreak/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Разделение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train/test</w:t>
      </w:r>
    </w:p>
    <w:p w14:paraId="57C9434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train_test_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5F25FBD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X_kaggle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y_kaggle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test_size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stratify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y_kaggle</w:t>
      </w:r>
      <w:proofErr w:type="spellEnd"/>
    </w:p>
    <w:p w14:paraId="4F3C32A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70746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2D982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Масштабирование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признаков</w:t>
      </w:r>
    </w:p>
    <w:p w14:paraId="1C333E7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scaler_kg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StandardScaler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EFAEA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X_train_kg_scaled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scaler_kg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fit_transform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0BED3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X_test_kg_scaled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scaler_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kg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transform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98722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60493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 ВИЗУАЛИЗАЦИЯ 1: Распределение целевой переменной ---</w:t>
      </w:r>
    </w:p>
    <w:p w14:paraId="25E49C6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fig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axes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subplots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figsize</w:t>
      </w:r>
      <w:proofErr w:type="spellEnd"/>
      <w:proofErr w:type="gramStart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4E51708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55641E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График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1: Kaggle Dataset</w:t>
      </w:r>
    </w:p>
    <w:p w14:paraId="792B45D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C22F37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class_counts_kg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y_kaggle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value_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3E201A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colors_kg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FF6B6B'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4ECDC4'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066481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wedges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autotexts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.pie(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class_counts_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kg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6EE7C3A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labels</w:t>
      </w:r>
      <w:proofErr w:type="spellEnd"/>
      <w:proofErr w:type="gramStart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'Класс 0'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'Класс 1'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],</w:t>
      </w:r>
    </w:p>
    <w:p w14:paraId="4C4A248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       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colors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colors_kg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3683A1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autopct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%1.1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f%%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08A5A0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startangle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6ACA32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textprops</w:t>
      </w:r>
      <w:proofErr w:type="spellEnd"/>
      <w:proofErr w:type="gramStart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  <w:proofErr w:type="gramEnd"/>
    </w:p>
    <w:p w14:paraId="17FCA6A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title(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Распределение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целевой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переменной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gramStart"/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Kaggle Dataset)'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fontweight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'bold'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2921C1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4BE2B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Добавляем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легенду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абсолютными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значениями</w:t>
      </w:r>
    </w:p>
    <w:p w14:paraId="5C4549D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legend_labels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Класс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записей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class_counts_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kg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class_counts_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kg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692EA24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.legend(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wedges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legend_labels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'upper right'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bbox_to_anchor</w:t>
      </w:r>
      <w:proofErr w:type="spellEnd"/>
      <w:proofErr w:type="gramStart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D13A00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F0305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---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ЗАДАЧА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2: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Датасет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UEFA Champions League ---</w:t>
      </w:r>
    </w:p>
    <w:p w14:paraId="7D7C8CF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---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ЗАДАЧА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2.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Анализ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данных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UEFA Champions League ---"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E37F0F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24E21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9017CF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df_matches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excel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'UEFA Champions League 2016-2022 Data.xlsx'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sheet_name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'matches'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923106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"Данные UEFA успешно загружены."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13A0E8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FileNotFoundError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B4B035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'UEFA Champions League 2016-2022 Data.xlsx'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CCEFD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exit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19B1B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C2C20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Создаем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целевую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переменную</w:t>
      </w:r>
    </w:p>
    <w:p w14:paraId="2A9B0BA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df_matches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'HOME_WIN'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df_matches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'HOME_TEAM_SCORE'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A5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df_matches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'AWAY_TEAM_SCORE'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astype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1B79A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1625E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Создаем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признаки</w:t>
      </w:r>
    </w:p>
    <w:p w14:paraId="42B7DD0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home_team_avg_score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matches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groupby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'HOME_TEAM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)[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'HOME_TEAM_SCORE'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2A79A3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away_team_avg_score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matches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groupby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'AWAY_TEAM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)[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'AWAY_TEAM_SCORE'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2D49BD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df_matches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'HOME_TEAM_AVG_SCORE'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df_matches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'HOME_TEAM'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home_team_avg_score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6BF2E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df_matches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'AWAY_TEAM_AVG_SCORE'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df_matches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'AWAY_TEAM'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away_team_avg_score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5279A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1217E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features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'ATTENDANCE'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'HOME_TEAM_AVG_SCORE'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'AWAY_TEAM_AVG_SCORE'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92B86D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df_model_uefa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matches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features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'HOME_WIN'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copy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5DFE12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CE991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X_uefa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df_model_uefa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features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8D32EF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y_uefa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df_model_uefa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'HOME_WIN'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8BCA08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663D3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train_test_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68485F3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X_uefa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y_uefa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test_size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stratify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y_uefa</w:t>
      </w:r>
      <w:proofErr w:type="spellEnd"/>
    </w:p>
    <w:p w14:paraId="3B78DBA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9065E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A0F6A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scaler_ue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StandardScaler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241C7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X_train_ue_scaled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scaler_ue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fit_transform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6413D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X_test_ue_scaled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scaler_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transform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59CB1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3D0FCB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График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2: UEFA Dataset</w:t>
      </w:r>
    </w:p>
    <w:p w14:paraId="537C9EC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EE4E48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class_counts_ue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y_uefa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value_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E2008E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colors_ue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95E1D3'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F38181'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E0160B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wedges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autotexts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.pie(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class_counts_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65E79F5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labels</w:t>
      </w:r>
      <w:proofErr w:type="spellEnd"/>
      <w:proofErr w:type="gramStart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'Поражение/Ничья'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'Победа хозяев'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],</w:t>
      </w:r>
    </w:p>
    <w:p w14:paraId="01D9F26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       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colors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colors_ue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134382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autopct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%1.1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f%%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B5BCE0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startangle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BFB851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textprops</w:t>
      </w:r>
      <w:proofErr w:type="spellEnd"/>
      <w:proofErr w:type="gramStart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  <w:proofErr w:type="gramEnd"/>
    </w:p>
    <w:p w14:paraId="3B2D6CC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title(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Распределение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целевой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переменной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gramStart"/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UEFA Dataset)'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fontweight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'bold'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8B36C6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51ADC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legend_labels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матчей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Поражение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Ничья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Победа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хозяев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class_counts_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3683FA9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.legend(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wedges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legend_labels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'upper right'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bbox_to_anchor</w:t>
      </w:r>
      <w:proofErr w:type="spellEnd"/>
      <w:proofErr w:type="gramStart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0314A4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FC1E7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tight</w:t>
      </w:r>
      <w:proofErr w:type="gramEnd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layout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C29F22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savefig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'plots/target_distribution.png'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dpi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bbox_inches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'tight'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3AD30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BBF653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Segoe UI Symbol" w:eastAsia="Times New Roman" w:hAnsi="Segoe UI Symbol" w:cs="Segoe UI Symbol"/>
          <w:color w:val="A5D6FF"/>
          <w:sz w:val="21"/>
          <w:szCs w:val="21"/>
          <w:lang w:val="en-US" w:eastAsia="ru-RU"/>
        </w:rPr>
        <w:t>✓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График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распределения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целевой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переменной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сохранен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'plots/target_distribution.png'"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9C25B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5EA64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 ФУНКЦИЯ ДЛЯ ОЦЕНКИ МОДЕЛЕЙ И ПОСТРОЕНИЯ ГРАФИКОВ ---</w:t>
      </w:r>
    </w:p>
    <w:p w14:paraId="0F1DEDB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evaluate_and_plot_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models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X_train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y_train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dataset_name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scaler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A35BCA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"""Обучает модели, вычисляет метрики и строит графики сравнения"""</w:t>
      </w:r>
    </w:p>
    <w:p w14:paraId="4A943D5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3401520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scaler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1B484D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X_train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scaler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.fit_transform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X_train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5595C6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scaler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.transform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3B115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751537B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A06F35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"Logistic Regression"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LogisticRegression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max_iter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7B16D7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"KNN"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KNeighborsClassifier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n_neighbors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CC1AF3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"SVM"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SVC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probability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6CDA2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03F9007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2931B5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608B963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roc_curves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660F9B9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7FD1FE1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---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Результаты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для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dataset_</w:t>
      </w:r>
      <w:proofErr w:type="gram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proofErr w:type="spell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60DEF0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F97D9C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0F897E6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.fit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X_train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y_train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C3259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.predict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85C21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374851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Метрики</w:t>
      </w:r>
    </w:p>
    <w:p w14:paraId="0823745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accuracy_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32058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precision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precision_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0B6F3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recall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recall_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EB6D3B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f1_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E516E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DAC8CD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ROC-AUC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кривая</w:t>
      </w:r>
    </w:p>
    <w:p w14:paraId="6FA3BD6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y_proba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.predict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_proba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X_</w:t>
      </w:r>
      <w:proofErr w:type="gram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)[:,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7A5826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roc_auc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roc_auc_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score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y_proba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38800E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fpr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tpr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roc_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curve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y_test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y_proba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396ADC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6947BD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95EA4F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"Accuracy"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"Precision"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precision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3EEB7FB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"Recall"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recall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"F1"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"ROC-AUC"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roc_auc</w:t>
      </w:r>
      <w:proofErr w:type="spellEnd"/>
    </w:p>
    <w:p w14:paraId="6B90074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0F73AFD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roc_curves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fpr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tpr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2DB9E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942856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Acc=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Prec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precision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"</w:t>
      </w:r>
    </w:p>
    <w:p w14:paraId="18038A4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</w:t>
      </w:r>
      <w:proofErr w:type="spell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"Rec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recall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F1=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f1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ROC-AUC=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roc_auc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DC3D1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E20E59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 ГРАФИК 1: Сравнение метрик (бар-чарт) ---</w:t>
      </w:r>
    </w:p>
    <w:p w14:paraId="5F148ED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fig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subplots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figsize</w:t>
      </w:r>
      <w:proofErr w:type="spellEnd"/>
      <w:proofErr w:type="gramStart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2B8EF2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7BBA85B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1.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Бар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-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чарт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сравнения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метрик</w:t>
      </w:r>
    </w:p>
    <w:p w14:paraId="3DA9080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'Accuracy'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'Precision'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'Recall'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'F1'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'ROC-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AUC'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End"/>
    </w:p>
    <w:p w14:paraId="18A5340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arange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4C9E1B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</w:t>
      </w:r>
    </w:p>
    <w:p w14:paraId="1FE3DB0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35771D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model_name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model_results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()):</w:t>
      </w:r>
    </w:p>
    <w:p w14:paraId="4CB62E9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model_results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proofErr w:type="spellStart"/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4259A7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].bar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model_name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1A391A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Добавляем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значения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над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столбцами</w:t>
      </w:r>
    </w:p>
    <w:p w14:paraId="6B16DBD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6FD188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].text(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x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width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height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6A2E74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'center'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'bottom'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8E9E4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459DDD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xlabel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Метрики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A0136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ylabel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Значение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14BA1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title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Сравнение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метрик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качества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моделей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dataset_name</w:t>
      </w:r>
      <w:proofErr w:type="spell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fontweight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'bold'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43411C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xticks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C999CF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_xticklabels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2660C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].legend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'lower right'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5B97F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ylim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E1F19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].grid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axis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'y'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9FE084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191084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2. ROC-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кривые</w:t>
      </w:r>
    </w:p>
    <w:p w14:paraId="53F850E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model_name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fpr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tpr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roc_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curves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7844B37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auc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'ROC-AUC'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EA4C3B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].plot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fpr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tpr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model_name</w:t>
      </w:r>
      <w:proofErr w:type="spell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(AUC =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auc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linewidth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F6848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946F88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].plot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[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'k--'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Случайное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угадывание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B9F3F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xlabel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'False Positive Rate (FPR)'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2D1342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ylabel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'True Positive Rate (TPR)'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CAABE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title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'ROC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кривые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моделей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dataset_name</w:t>
      </w:r>
      <w:proofErr w:type="spell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fontweight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'bold'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30F6A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].legend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'lower right'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72968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axes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grid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alpha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40534D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36C93C1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3. Сравнение F1-меры (отдельный график для наглядности)</w:t>
      </w:r>
    </w:p>
    <w:p w14:paraId="61129D8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model_names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keys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22327B8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f1_scores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'F1'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proofErr w:type="spellStart"/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model_names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5BA571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colors_f1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FF6B6B'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4ECDC4'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45B7D1'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8ACE8A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].bar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model_names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f1_scores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colors_f1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65FE7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ylabel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'F1-Score'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E03D7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title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Сравнение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F1-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меры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моделей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dataset_name</w:t>
      </w:r>
      <w:proofErr w:type="spell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fontweight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'bold'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8A2485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set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ylim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BEB45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].grid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axis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'y'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319029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18508E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Добавляем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значения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над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столбцами</w:t>
      </w:r>
    </w:p>
    <w:p w14:paraId="47B4ADD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f1_scores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97EC67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].text(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x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width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height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915CA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'center'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'bottom'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fontweight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'bold'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9CA28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213D46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tight</w:t>
      </w:r>
      <w:proofErr w:type="gramEnd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layout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DC9736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filename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'plots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End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dataset_</w:t>
      </w:r>
      <w:proofErr w:type="gram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.lower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).replace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"_"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_metrics.png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145DF2E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savefig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filename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dpi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bbox_inches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'tight'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3CDE6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12E49F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Segoe UI Symbol" w:eastAsia="Times New Roman" w:hAnsi="Segoe UI Symbol" w:cs="Segoe UI Symbol"/>
          <w:color w:val="A5D6FF"/>
          <w:sz w:val="21"/>
          <w:szCs w:val="21"/>
          <w:lang w:val="en-US" w:eastAsia="ru-RU"/>
        </w:rPr>
        <w:t>✓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Графики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метрик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сохранены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filename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D7D26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DAFC58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results</w:t>
      </w:r>
      <w:proofErr w:type="spellEnd"/>
    </w:p>
    <w:p w14:paraId="3B39F15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8EC3E8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lastRenderedPageBreak/>
        <w:t># --- ОЦЕНКА МОДЕЛЕЙ И ПОСТРОЕНИЕ ГРАФИКОВ ---</w:t>
      </w:r>
    </w:p>
    <w:p w14:paraId="5A282D3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25B853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"ОБУЧЕНИЕ МОДЕЛЕЙ И ПОСТРОЕНИЕ ГРАФИКОВ"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C11D6C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369AE0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845B6D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Оценка моделей для </w:t>
      </w:r>
      <w:proofErr w:type="spellStart"/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Kaggle</w:t>
      </w:r>
      <w:proofErr w:type="spellEnd"/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dataset</w:t>
      </w:r>
      <w:proofErr w:type="spellEnd"/>
    </w:p>
    <w:p w14:paraId="6584BC8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evaluate_and_plot_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models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3040B5F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D91D6C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"Kaggle Dataset"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scaler_kg</w:t>
      </w:r>
      <w:proofErr w:type="spellEnd"/>
    </w:p>
    <w:p w14:paraId="1EE8F7B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74118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D05C8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Оценка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моделей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для</w:t>
      </w: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UEFA dataset</w:t>
      </w:r>
    </w:p>
    <w:p w14:paraId="317A78A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evaluate_and_plot_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models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4272FE0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0872F5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"UEFA 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Dataset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scaler_ue</w:t>
      </w:r>
      <w:proofErr w:type="spellEnd"/>
    </w:p>
    <w:p w14:paraId="6D30520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1C6E70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69AACC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 ДОПОЛНИТЕЛЬНЫЙ ГРАФИК: Сравнение ROC-AUC между датасетами ---</w:t>
      </w:r>
    </w:p>
    <w:p w14:paraId="26E2F3A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fig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subplots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figsize</w:t>
      </w:r>
      <w:proofErr w:type="spellEnd"/>
      <w:proofErr w:type="gramStart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BAB4CA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A77DF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datasets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'Kaggle'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'UEFA'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598B05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models_list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'Logistic Regression'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'KNN'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'SVM'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DB2EA1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arange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datasets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3CBCD2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</w:t>
      </w:r>
    </w:p>
    <w:p w14:paraId="3C890AD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716EC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model_name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models_list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AB3F3F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results_kg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'ROC-AUC'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results_ue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'ROC-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AUC'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4A2B6D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bar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model_name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14E840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C2C7DB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text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x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width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height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1E0195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'center'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'bottom'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D39177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46098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xlabel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Датасет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3E9071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ylabel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'ROC-AUC Score'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DC2D9C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title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Сравнение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ROC-AUC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моделей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разных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датасетах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fontweight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'bold'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7294C8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xticks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69E1D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set_xticklabels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datasets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08AB5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legend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'lower right'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A162ED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ylim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5CD46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grid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axis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'y'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84E012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8F582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tight</w:t>
      </w:r>
      <w:proofErr w:type="gramEnd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layout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35132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savefig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'plots/roc_auc_comparison.png'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dpi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5B5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bbox_inches</w:t>
      </w:r>
      <w:proofErr w:type="spellEnd"/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'tight'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2D84B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549DC8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Segoe UI Symbol" w:eastAsia="Times New Roman" w:hAnsi="Segoe UI Symbol" w:cs="Segoe UI Symbol"/>
          <w:color w:val="A5D6FF"/>
          <w:sz w:val="21"/>
          <w:szCs w:val="21"/>
          <w:lang w:val="en-US" w:eastAsia="ru-RU"/>
        </w:rPr>
        <w:t>✓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График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сравнения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ROC-AUC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сохранен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'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plots/roc_auc_comparison.png'"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9E757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0D668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B5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 ИТОГОВАЯ ТАБЛИЦА РЕЗУЛЬТАТОВ ---</w:t>
      </w:r>
    </w:p>
    <w:p w14:paraId="1423B63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9114B8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"ИТОГОВАЯ ТАБЛИЦА РЕЗУЛЬТАТОВ"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78AFF5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lastRenderedPageBreak/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7368A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82AEA7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Kaggle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Dataset:"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8730A4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05EBFFB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Модель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20}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Accuracy'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Precision'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Recall'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F1-Score'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ROC-AUC'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F7C6C3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912B16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kg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3D2EDBC2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:&lt;20}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'Accuracy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'Precision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"</w:t>
      </w:r>
      <w:proofErr w:type="gramEnd"/>
    </w:p>
    <w:p w14:paraId="49B1897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'Recall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'F1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'ROC-AUC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AF3EBA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A459C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DA5B5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UEFA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Dataset:"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16228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236939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Модель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20}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Accuracy'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Precision'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Recall'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F1-Score'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ROC-AUC'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2C8004F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DC0C05A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results_</w:t>
      </w:r>
      <w:proofErr w:type="gramStart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ue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369FF48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:&lt;20}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'Accuracy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'Precision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"</w:t>
      </w:r>
      <w:proofErr w:type="gramEnd"/>
    </w:p>
    <w:p w14:paraId="31745228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gramEnd"/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'Recall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'F1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A5B5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metrics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'ROC-AUC</w:t>
      </w:r>
      <w:proofErr w:type="gram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:&lt;</w:t>
      </w:r>
      <w:proofErr w:type="gramEnd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10.3</w:t>
      </w:r>
      <w:proofErr w:type="gramStart"/>
      <w:r w:rsidRPr="00DA5B5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809914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7D7839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E79E205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Segoe UI Emoji" w:eastAsia="Times New Roman" w:hAnsi="Segoe UI Emoji" w:cs="Segoe UI Emoji"/>
          <w:color w:val="A5D6FF"/>
          <w:sz w:val="21"/>
          <w:szCs w:val="21"/>
          <w:lang w:eastAsia="ru-RU"/>
        </w:rPr>
        <w:t>✅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ВЫПОЛНЕНИЕ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ЛАБОРАТОРНОЙ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РАБОТЫ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DA5B5A">
        <w:rPr>
          <w:rFonts w:ascii="Consolas" w:eastAsia="Times New Roman" w:hAnsi="Consolas" w:cs="Consolas"/>
          <w:color w:val="A5D6FF"/>
          <w:sz w:val="21"/>
          <w:szCs w:val="21"/>
          <w:lang w:eastAsia="ru-RU"/>
        </w:rPr>
        <w:t>ЗАВЕРШЕНО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4E0C65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DA5B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A5B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E24C581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A5B5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DA5B5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Все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графики сохранены в папке '</w:t>
      </w:r>
      <w:proofErr w:type="spellStart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plots</w:t>
      </w:r>
      <w:proofErr w:type="spell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':"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3B9A28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-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target_distribution.png"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39E0060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-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kaggle_dataset_metrics.png"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F810DBC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-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uefa_dataset_metrics.png"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4F8BB3E" w14:textId="77777777" w:rsidR="00DA5B5A" w:rsidRPr="00DA5B5A" w:rsidRDefault="00DA5B5A" w:rsidP="00DA5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A5B5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-</w:t>
      </w:r>
      <w:proofErr w:type="gramEnd"/>
      <w:r w:rsidRPr="00DA5B5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roc_auc_comparison.png"</w:t>
      </w:r>
      <w:r w:rsidRPr="00DA5B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9DC27FC" w14:textId="77777777" w:rsidR="00FC1245" w:rsidRPr="00FC1245" w:rsidRDefault="00FC1245" w:rsidP="00FC1245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sectPr w:rsidR="00FC1245" w:rsidRPr="00FC1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33"/>
    <w:multiLevelType w:val="multilevel"/>
    <w:tmpl w:val="686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296E"/>
    <w:multiLevelType w:val="multilevel"/>
    <w:tmpl w:val="2D0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4D65"/>
    <w:multiLevelType w:val="multilevel"/>
    <w:tmpl w:val="CED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B481D"/>
    <w:multiLevelType w:val="multilevel"/>
    <w:tmpl w:val="A11A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4E7E"/>
    <w:multiLevelType w:val="multilevel"/>
    <w:tmpl w:val="E8EA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65E44"/>
    <w:multiLevelType w:val="multilevel"/>
    <w:tmpl w:val="6330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D0D32"/>
    <w:multiLevelType w:val="multilevel"/>
    <w:tmpl w:val="CD84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00B1C"/>
    <w:multiLevelType w:val="hybridMultilevel"/>
    <w:tmpl w:val="AE9C19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45B85"/>
    <w:multiLevelType w:val="multilevel"/>
    <w:tmpl w:val="A91A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42097"/>
    <w:multiLevelType w:val="multilevel"/>
    <w:tmpl w:val="FBAA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23314"/>
    <w:multiLevelType w:val="multilevel"/>
    <w:tmpl w:val="653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A7E9E"/>
    <w:multiLevelType w:val="multilevel"/>
    <w:tmpl w:val="7194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D3212"/>
    <w:multiLevelType w:val="hybridMultilevel"/>
    <w:tmpl w:val="43C422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7E351D"/>
    <w:multiLevelType w:val="multilevel"/>
    <w:tmpl w:val="C71C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A2F3E"/>
    <w:multiLevelType w:val="multilevel"/>
    <w:tmpl w:val="1A1C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E6A03"/>
    <w:multiLevelType w:val="multilevel"/>
    <w:tmpl w:val="643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F33F1"/>
    <w:multiLevelType w:val="multilevel"/>
    <w:tmpl w:val="A2CAC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20B36"/>
    <w:multiLevelType w:val="multilevel"/>
    <w:tmpl w:val="7F7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13926"/>
    <w:multiLevelType w:val="multilevel"/>
    <w:tmpl w:val="3A9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E12C3"/>
    <w:multiLevelType w:val="multilevel"/>
    <w:tmpl w:val="EB1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169DE"/>
    <w:multiLevelType w:val="multilevel"/>
    <w:tmpl w:val="897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456A4"/>
    <w:multiLevelType w:val="multilevel"/>
    <w:tmpl w:val="5066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67A31"/>
    <w:multiLevelType w:val="multilevel"/>
    <w:tmpl w:val="D3F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41909"/>
    <w:multiLevelType w:val="multilevel"/>
    <w:tmpl w:val="673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97F1F"/>
    <w:multiLevelType w:val="multilevel"/>
    <w:tmpl w:val="390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678E2"/>
    <w:multiLevelType w:val="multilevel"/>
    <w:tmpl w:val="9BCC8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880402"/>
    <w:multiLevelType w:val="multilevel"/>
    <w:tmpl w:val="E7A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6E64AD"/>
    <w:multiLevelType w:val="multilevel"/>
    <w:tmpl w:val="06DE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C6BD4"/>
    <w:multiLevelType w:val="multilevel"/>
    <w:tmpl w:val="078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10358"/>
    <w:multiLevelType w:val="multilevel"/>
    <w:tmpl w:val="F782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2A16D8"/>
    <w:multiLevelType w:val="multilevel"/>
    <w:tmpl w:val="36D2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1A0352"/>
    <w:multiLevelType w:val="multilevel"/>
    <w:tmpl w:val="2CE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3A4941"/>
    <w:multiLevelType w:val="hybridMultilevel"/>
    <w:tmpl w:val="FD12556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3B219B"/>
    <w:multiLevelType w:val="multilevel"/>
    <w:tmpl w:val="C58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A6219"/>
    <w:multiLevelType w:val="multilevel"/>
    <w:tmpl w:val="54A0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53E2F"/>
    <w:multiLevelType w:val="multilevel"/>
    <w:tmpl w:val="A9F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E466B"/>
    <w:multiLevelType w:val="multilevel"/>
    <w:tmpl w:val="69A0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50108D"/>
    <w:multiLevelType w:val="multilevel"/>
    <w:tmpl w:val="326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42441"/>
    <w:multiLevelType w:val="multilevel"/>
    <w:tmpl w:val="2FC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0374E"/>
    <w:multiLevelType w:val="multilevel"/>
    <w:tmpl w:val="E61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C76E17"/>
    <w:multiLevelType w:val="hybridMultilevel"/>
    <w:tmpl w:val="97E49E2C"/>
    <w:lvl w:ilvl="0" w:tplc="15107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6078DB"/>
    <w:multiLevelType w:val="multilevel"/>
    <w:tmpl w:val="602A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FB33EF"/>
    <w:multiLevelType w:val="multilevel"/>
    <w:tmpl w:val="445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C67C7"/>
    <w:multiLevelType w:val="multilevel"/>
    <w:tmpl w:val="FD1E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350133"/>
    <w:multiLevelType w:val="multilevel"/>
    <w:tmpl w:val="4468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AE1F10"/>
    <w:multiLevelType w:val="multilevel"/>
    <w:tmpl w:val="AD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C62527"/>
    <w:multiLevelType w:val="multilevel"/>
    <w:tmpl w:val="F58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0C44A1"/>
    <w:multiLevelType w:val="multilevel"/>
    <w:tmpl w:val="107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E021AF"/>
    <w:multiLevelType w:val="multilevel"/>
    <w:tmpl w:val="E2D0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C44AAC"/>
    <w:multiLevelType w:val="multilevel"/>
    <w:tmpl w:val="B6B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71E37"/>
    <w:multiLevelType w:val="multilevel"/>
    <w:tmpl w:val="CAB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E757B2"/>
    <w:multiLevelType w:val="multilevel"/>
    <w:tmpl w:val="FCF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BE0AA6"/>
    <w:multiLevelType w:val="multilevel"/>
    <w:tmpl w:val="5DC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BB414D"/>
    <w:multiLevelType w:val="multilevel"/>
    <w:tmpl w:val="C282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BF726E"/>
    <w:multiLevelType w:val="multilevel"/>
    <w:tmpl w:val="777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5C5800"/>
    <w:multiLevelType w:val="multilevel"/>
    <w:tmpl w:val="9C6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75734C"/>
    <w:multiLevelType w:val="multilevel"/>
    <w:tmpl w:val="09F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4101C3"/>
    <w:multiLevelType w:val="multilevel"/>
    <w:tmpl w:val="926A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A04A83"/>
    <w:multiLevelType w:val="multilevel"/>
    <w:tmpl w:val="ADBC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1B0A8A"/>
    <w:multiLevelType w:val="multilevel"/>
    <w:tmpl w:val="E6D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B0F96"/>
    <w:multiLevelType w:val="multilevel"/>
    <w:tmpl w:val="45F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223871">
    <w:abstractNumId w:val="25"/>
  </w:num>
  <w:num w:numId="2" w16cid:durableId="1788504776">
    <w:abstractNumId w:val="5"/>
  </w:num>
  <w:num w:numId="3" w16cid:durableId="1583372665">
    <w:abstractNumId w:val="28"/>
  </w:num>
  <w:num w:numId="4" w16cid:durableId="1634482898">
    <w:abstractNumId w:val="0"/>
  </w:num>
  <w:num w:numId="5" w16cid:durableId="19429681">
    <w:abstractNumId w:val="13"/>
  </w:num>
  <w:num w:numId="6" w16cid:durableId="1589772526">
    <w:abstractNumId w:val="60"/>
  </w:num>
  <w:num w:numId="7" w16cid:durableId="1255633091">
    <w:abstractNumId w:val="23"/>
  </w:num>
  <w:num w:numId="8" w16cid:durableId="1867405598">
    <w:abstractNumId w:val="53"/>
  </w:num>
  <w:num w:numId="9" w16cid:durableId="1299337827">
    <w:abstractNumId w:val="56"/>
  </w:num>
  <w:num w:numId="10" w16cid:durableId="1743286505">
    <w:abstractNumId w:val="4"/>
  </w:num>
  <w:num w:numId="11" w16cid:durableId="587737173">
    <w:abstractNumId w:val="30"/>
  </w:num>
  <w:num w:numId="12" w16cid:durableId="867328350">
    <w:abstractNumId w:val="42"/>
  </w:num>
  <w:num w:numId="13" w16cid:durableId="1261184676">
    <w:abstractNumId w:val="39"/>
  </w:num>
  <w:num w:numId="14" w16cid:durableId="630406163">
    <w:abstractNumId w:val="47"/>
  </w:num>
  <w:num w:numId="15" w16cid:durableId="1202594235">
    <w:abstractNumId w:val="21"/>
  </w:num>
  <w:num w:numId="16" w16cid:durableId="1552183750">
    <w:abstractNumId w:val="55"/>
  </w:num>
  <w:num w:numId="17" w16cid:durableId="1645114093">
    <w:abstractNumId w:val="10"/>
  </w:num>
  <w:num w:numId="18" w16cid:durableId="1698313724">
    <w:abstractNumId w:val="14"/>
  </w:num>
  <w:num w:numId="19" w16cid:durableId="724570423">
    <w:abstractNumId w:val="31"/>
  </w:num>
  <w:num w:numId="20" w16cid:durableId="1365715051">
    <w:abstractNumId w:val="59"/>
  </w:num>
  <w:num w:numId="21" w16cid:durableId="2136869398">
    <w:abstractNumId w:val="18"/>
  </w:num>
  <w:num w:numId="22" w16cid:durableId="1864241945">
    <w:abstractNumId w:val="50"/>
  </w:num>
  <w:num w:numId="23" w16cid:durableId="1232542043">
    <w:abstractNumId w:val="19"/>
  </w:num>
  <w:num w:numId="24" w16cid:durableId="204952235">
    <w:abstractNumId w:val="58"/>
  </w:num>
  <w:num w:numId="25" w16cid:durableId="637883005">
    <w:abstractNumId w:val="8"/>
  </w:num>
  <w:num w:numId="26" w16cid:durableId="1740979233">
    <w:abstractNumId w:val="27"/>
  </w:num>
  <w:num w:numId="27" w16cid:durableId="196436737">
    <w:abstractNumId w:val="44"/>
  </w:num>
  <w:num w:numId="28" w16cid:durableId="396512290">
    <w:abstractNumId w:val="17"/>
  </w:num>
  <w:num w:numId="29" w16cid:durableId="973170332">
    <w:abstractNumId w:val="45"/>
  </w:num>
  <w:num w:numId="30" w16cid:durableId="363675844">
    <w:abstractNumId w:val="9"/>
  </w:num>
  <w:num w:numId="31" w16cid:durableId="96485276">
    <w:abstractNumId w:val="29"/>
  </w:num>
  <w:num w:numId="32" w16cid:durableId="53041387">
    <w:abstractNumId w:val="52"/>
  </w:num>
  <w:num w:numId="33" w16cid:durableId="289358692">
    <w:abstractNumId w:val="15"/>
  </w:num>
  <w:num w:numId="34" w16cid:durableId="88936134">
    <w:abstractNumId w:val="49"/>
  </w:num>
  <w:num w:numId="35" w16cid:durableId="1796898797">
    <w:abstractNumId w:val="37"/>
  </w:num>
  <w:num w:numId="36" w16cid:durableId="1517692605">
    <w:abstractNumId w:val="36"/>
  </w:num>
  <w:num w:numId="37" w16cid:durableId="1283800216">
    <w:abstractNumId w:val="34"/>
  </w:num>
  <w:num w:numId="38" w16cid:durableId="1060910307">
    <w:abstractNumId w:val="6"/>
  </w:num>
  <w:num w:numId="39" w16cid:durableId="1179854181">
    <w:abstractNumId w:val="48"/>
  </w:num>
  <w:num w:numId="40" w16cid:durableId="310015741">
    <w:abstractNumId w:val="46"/>
  </w:num>
  <w:num w:numId="41" w16cid:durableId="1763601344">
    <w:abstractNumId w:val="2"/>
  </w:num>
  <w:num w:numId="42" w16cid:durableId="1862355356">
    <w:abstractNumId w:val="57"/>
  </w:num>
  <w:num w:numId="43" w16cid:durableId="1940286205">
    <w:abstractNumId w:val="40"/>
  </w:num>
  <w:num w:numId="44" w16cid:durableId="1528175840">
    <w:abstractNumId w:val="7"/>
  </w:num>
  <w:num w:numId="45" w16cid:durableId="1538468230">
    <w:abstractNumId w:val="32"/>
  </w:num>
  <w:num w:numId="46" w16cid:durableId="452794845">
    <w:abstractNumId w:val="12"/>
  </w:num>
  <w:num w:numId="47" w16cid:durableId="1487359834">
    <w:abstractNumId w:val="26"/>
  </w:num>
  <w:num w:numId="48" w16cid:durableId="1656563999">
    <w:abstractNumId w:val="1"/>
  </w:num>
  <w:num w:numId="49" w16cid:durableId="1318220650">
    <w:abstractNumId w:val="41"/>
  </w:num>
  <w:num w:numId="50" w16cid:durableId="257713171">
    <w:abstractNumId w:val="54"/>
  </w:num>
  <w:num w:numId="51" w16cid:durableId="482897543">
    <w:abstractNumId w:val="38"/>
  </w:num>
  <w:num w:numId="52" w16cid:durableId="2106610506">
    <w:abstractNumId w:val="22"/>
  </w:num>
  <w:num w:numId="53" w16cid:durableId="1818494303">
    <w:abstractNumId w:val="20"/>
  </w:num>
  <w:num w:numId="54" w16cid:durableId="1180704943">
    <w:abstractNumId w:val="33"/>
  </w:num>
  <w:num w:numId="55" w16cid:durableId="1965382767">
    <w:abstractNumId w:val="3"/>
  </w:num>
  <w:num w:numId="56" w16cid:durableId="62144741">
    <w:abstractNumId w:val="24"/>
  </w:num>
  <w:num w:numId="57" w16cid:durableId="2099904891">
    <w:abstractNumId w:val="43"/>
  </w:num>
  <w:num w:numId="58" w16cid:durableId="1394889751">
    <w:abstractNumId w:val="51"/>
  </w:num>
  <w:num w:numId="59" w16cid:durableId="191505604">
    <w:abstractNumId w:val="35"/>
  </w:num>
  <w:num w:numId="60" w16cid:durableId="1069156921">
    <w:abstractNumId w:val="11"/>
  </w:num>
  <w:num w:numId="61" w16cid:durableId="21244394">
    <w:abstractNumId w:val="16"/>
  </w:num>
  <w:num w:numId="62" w16cid:durableId="175423198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69F"/>
    <w:rsid w:val="00076F3C"/>
    <w:rsid w:val="00257151"/>
    <w:rsid w:val="003852A1"/>
    <w:rsid w:val="00402732"/>
    <w:rsid w:val="005E0EA5"/>
    <w:rsid w:val="00753B63"/>
    <w:rsid w:val="00830A16"/>
    <w:rsid w:val="008F769F"/>
    <w:rsid w:val="00937B9F"/>
    <w:rsid w:val="00CE51D4"/>
    <w:rsid w:val="00D90FE8"/>
    <w:rsid w:val="00DA5B5A"/>
    <w:rsid w:val="00EA523D"/>
    <w:rsid w:val="00EF0A91"/>
    <w:rsid w:val="00F54547"/>
    <w:rsid w:val="00FC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DEC3"/>
  <w15:chartTrackingRefBased/>
  <w15:docId w15:val="{4B43BE7E-62C5-40E0-96E0-A46CA8C2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2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571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7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571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52A1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852A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37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7B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71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71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5715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7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57151"/>
    <w:rPr>
      <w:b/>
      <w:bCs/>
    </w:rPr>
  </w:style>
  <w:style w:type="character" w:styleId="HTML1">
    <w:name w:val="HTML Code"/>
    <w:basedOn w:val="a0"/>
    <w:uiPriority w:val="99"/>
    <w:semiHidden/>
    <w:unhideWhenUsed/>
    <w:rsid w:val="0025715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57151"/>
  </w:style>
  <w:style w:type="character" w:customStyle="1" w:styleId="token">
    <w:name w:val="token"/>
    <w:basedOn w:val="a0"/>
    <w:rsid w:val="00257151"/>
  </w:style>
  <w:style w:type="character" w:styleId="a5">
    <w:name w:val="Emphasis"/>
    <w:basedOn w:val="a0"/>
    <w:uiPriority w:val="20"/>
    <w:qFormat/>
    <w:rsid w:val="00257151"/>
    <w:rPr>
      <w:i/>
      <w:iCs/>
    </w:rPr>
  </w:style>
  <w:style w:type="table" w:customStyle="1" w:styleId="110">
    <w:name w:val="Заголовок 1 Знак1"/>
    <w:basedOn w:val="a1"/>
    <w:uiPriority w:val="39"/>
    <w:rsid w:val="00EA523D"/>
    <w:pPr>
      <w:suppressAutoHyphens/>
      <w:spacing w:after="0" w:line="240" w:lineRule="auto"/>
    </w:pPr>
    <w:rPr>
      <w:rFonts w:eastAsia="MS Mincho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A5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EA523D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A523D"/>
    <w:pPr>
      <w:suppressAutoHyphens/>
      <w:spacing w:after="100"/>
    </w:pPr>
    <w:rPr>
      <w:rFonts w:eastAsia="MS Mincho"/>
    </w:rPr>
  </w:style>
  <w:style w:type="paragraph" w:styleId="21">
    <w:name w:val="toc 2"/>
    <w:basedOn w:val="a"/>
    <w:next w:val="a"/>
    <w:autoRedefine/>
    <w:uiPriority w:val="39"/>
    <w:unhideWhenUsed/>
    <w:rsid w:val="00EA523D"/>
    <w:pPr>
      <w:suppressAutoHyphens/>
      <w:spacing w:after="100"/>
      <w:ind w:left="220"/>
    </w:pPr>
    <w:rPr>
      <w:rFonts w:eastAsia="MS Mincho"/>
    </w:rPr>
  </w:style>
  <w:style w:type="paragraph" w:styleId="31">
    <w:name w:val="toc 3"/>
    <w:basedOn w:val="a"/>
    <w:next w:val="a"/>
    <w:autoRedefine/>
    <w:uiPriority w:val="39"/>
    <w:unhideWhenUsed/>
    <w:rsid w:val="00EA523D"/>
    <w:pPr>
      <w:suppressAutoHyphens/>
      <w:spacing w:after="100"/>
      <w:ind w:left="440"/>
    </w:pPr>
    <w:rPr>
      <w:rFonts w:eastAsia="MS Mincho"/>
    </w:rPr>
  </w:style>
  <w:style w:type="paragraph" w:styleId="a7">
    <w:name w:val="List Paragraph"/>
    <w:basedOn w:val="a"/>
    <w:uiPriority w:val="34"/>
    <w:qFormat/>
    <w:rsid w:val="00EA523D"/>
    <w:pPr>
      <w:ind w:left="720"/>
      <w:contextualSpacing/>
    </w:pPr>
    <w:rPr>
      <w:rFonts w:eastAsia="MS Mincho"/>
      <w:lang w:val="en-US"/>
    </w:rPr>
  </w:style>
  <w:style w:type="character" w:styleId="a8">
    <w:name w:val="FollowedHyperlink"/>
    <w:basedOn w:val="a0"/>
    <w:uiPriority w:val="99"/>
    <w:semiHidden/>
    <w:unhideWhenUsed/>
    <w:rsid w:val="00EA523D"/>
    <w:rPr>
      <w:color w:val="954F72" w:themeColor="followedHyperlink"/>
      <w:u w:val="single"/>
    </w:rPr>
  </w:style>
  <w:style w:type="character" w:styleId="a9">
    <w:name w:val="Unresolved Mention"/>
    <w:basedOn w:val="a0"/>
    <w:uiPriority w:val="99"/>
    <w:semiHidden/>
    <w:unhideWhenUsed/>
    <w:rsid w:val="00EA523D"/>
    <w:rPr>
      <w:color w:val="605E5C"/>
      <w:shd w:val="clear" w:color="auto" w:fill="E1DFDD"/>
    </w:rPr>
  </w:style>
  <w:style w:type="numbering" w:customStyle="1" w:styleId="13">
    <w:name w:val="Нет списка1"/>
    <w:next w:val="a2"/>
    <w:uiPriority w:val="99"/>
    <w:semiHidden/>
    <w:unhideWhenUsed/>
    <w:rsid w:val="00DA5B5A"/>
  </w:style>
  <w:style w:type="paragraph" w:customStyle="1" w:styleId="msonormal0">
    <w:name w:val="msonormal"/>
    <w:basedOn w:val="a"/>
    <w:rsid w:val="00DA5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7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1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98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8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6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299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6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1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9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5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3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mpetitions/playground-series-s3e12/data?select=train.csv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ggle.com/competitions/playground-series-s3e12/data?select=train.csv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4029</Words>
  <Characters>22970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5</cp:revision>
  <dcterms:created xsi:type="dcterms:W3CDTF">2026-04-15T22:32:00Z</dcterms:created>
  <dcterms:modified xsi:type="dcterms:W3CDTF">2026-04-15T22:33:00Z</dcterms:modified>
</cp:coreProperties>
</file>