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049BC846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практической работе</w:t>
      </w: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 №</w:t>
      </w:r>
      <w:r w:rsidR="008208C9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2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76E1307D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8208C9" w:rsidRPr="00820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Проектная работа. Разработка веб-проекта для анализа данных. Библиотека </w:t>
      </w:r>
      <w:proofErr w:type="spellStart"/>
      <w:r w:rsidR="008208C9" w:rsidRPr="008208C9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3C60AE16" w:rsidR="002B1DE2" w:rsidRPr="00082A2F" w:rsidRDefault="008D6589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B5AE26" w14:textId="19E6B841" w:rsidR="00FE1AC2" w:rsidRPr="008208C9" w:rsidRDefault="002B1DE2" w:rsidP="008208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1991205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03EBEC" w14:textId="6F661C47" w:rsidR="008208C9" w:rsidRPr="004B668F" w:rsidRDefault="008208C9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4B668F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B73C908" w14:textId="2F9BE627" w:rsidR="004B668F" w:rsidRPr="004B668F" w:rsidRDefault="008208C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B66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B66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B66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375391" w:history="1">
            <w:r w:rsidR="004B668F"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Формулировка задачи:</w:t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_Toc227375391 \h </w:instrText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3F62C" w14:textId="4B28E205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2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Ссылка на гит репозиторий: https://github.com/affinePassion/analysis_dataset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_Toc227375392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7CDA8" w14:textId="43BA45F6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3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База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_Toc227375393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94713" w14:textId="0BAA5D7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4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базы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_Toc227375394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881B7" w14:textId="65CC21B9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5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Схема базы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_Toc227375395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5184E" w14:textId="3FBF6857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6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 Построение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запросов к базе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_Toc227375396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2457A" w14:textId="41C934C2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7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двум таблицам с сортировкой и агрегацией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_Toc227375397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00455" w14:textId="2E63A000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8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трем таблицам с сортировкой и агрегацией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_Toc227375398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2EE65" w14:textId="2C8F6B02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9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2.3 Запрос на данные по одному объекту по всем возможным таблицам с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и агрегацией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_Toc227375399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082E6" w14:textId="1494EF75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0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Запрос для подсчета количества строк по совмещенным данным в 2 таблицах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_Toc227375400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A82DB" w14:textId="607AC30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1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Произвольные сложные запросы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_Toc227375401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AC21B" w14:textId="786E0157" w:rsidR="004B668F" w:rsidRPr="004B668F" w:rsidRDefault="004B66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2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2.5.1 Среднее количество голов за матч по сезонам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_Toc227375402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568A3" w14:textId="5152D024" w:rsidR="004B668F" w:rsidRPr="004B668F" w:rsidRDefault="004B66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3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2.5.2 Команды с лучшей разницей голов дома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_Toc227375403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C2575" w14:textId="53E1BBCF" w:rsidR="004B668F" w:rsidRPr="004B668F" w:rsidRDefault="004B66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4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2.5.3 Самые результативные матчи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_Toc227375404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5D73E" w14:textId="07239322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5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Описание веб-сервиса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_Toc227375405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F21EA" w14:textId="218DF16E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6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Назначение и архитектура веб-сервиса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_Toc227375406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4F748" w14:textId="3DDCD1A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7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Структура пользовательского интерфейса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_Toc227375407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F66DD" w14:textId="34A98A3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8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 Описание функциональных разделов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_Toc227375408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A00BB" w14:textId="23ED79BA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9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 Особенности реализации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_Toc227375409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AD49C" w14:textId="4D61464A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10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3.5 Расширяемость для задач машинного обучения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_Toc227375410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B33DF" w14:textId="4DB3A36E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11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_Toc227375411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1CBA0" w14:textId="0CC5324E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12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_Toc227375412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EA56A" w14:textId="441D9C41" w:rsidR="008208C9" w:rsidRDefault="008208C9">
          <w:r w:rsidRPr="004B668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Pr="00FE1AC2" w:rsidRDefault="00C72516" w:rsidP="00FE1AC2">
      <w:pPr>
        <w:pStyle w:val="1"/>
      </w:pPr>
      <w:bookmarkStart w:id="0" w:name="_Toc220793164"/>
      <w:bookmarkStart w:id="1" w:name="_Toc220878983"/>
      <w:bookmarkStart w:id="2" w:name="_Toc222002004"/>
      <w:bookmarkStart w:id="3" w:name="_Toc222436710"/>
      <w:bookmarkStart w:id="4" w:name="_Toc227375391"/>
      <w:r w:rsidRPr="00FE1AC2">
        <w:rPr>
          <w:rStyle w:val="10"/>
          <w:b/>
        </w:rPr>
        <w:lastRenderedPageBreak/>
        <w:t>Формулировка задачи</w:t>
      </w:r>
      <w:bookmarkEnd w:id="0"/>
      <w:r w:rsidRPr="00FE1AC2">
        <w:t>:</w:t>
      </w:r>
      <w:bookmarkEnd w:id="1"/>
      <w:bookmarkEnd w:id="2"/>
      <w:bookmarkEnd w:id="3"/>
      <w:bookmarkEnd w:id="4"/>
    </w:p>
    <w:p w14:paraId="0298E453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187660414"/>
      <w:bookmarkStart w:id="6" w:name="_Toc220793165"/>
      <w:bookmarkStart w:id="7" w:name="_Toc220878984"/>
      <w:r w:rsidRPr="008D6589">
        <w:rPr>
          <w:rFonts w:ascii="Times New Roman" w:hAnsi="Times New Roman" w:cs="Times New Roman"/>
          <w:sz w:val="28"/>
          <w:szCs w:val="28"/>
        </w:rPr>
        <w:t>Реализовать небольшой веб-сервис с функционалом витрины данных. Сервис предоставляет возможность просмотра результатов проведенного исследования.</w:t>
      </w:r>
    </w:p>
    <w:p w14:paraId="3E7BFA53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В качестве исследования выбрать Практическую работу 1.</w:t>
      </w:r>
    </w:p>
    <w:p w14:paraId="353F2882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В окне браузера требуется отобразить: таблицы, графики, текстовые данные, полученные в ходе работы с данными.</w:t>
      </w:r>
    </w:p>
    <w:p w14:paraId="5301D25A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Учесть, что проект будет расширяться для работы с машинным обучением.</w:t>
      </w:r>
    </w:p>
    <w:p w14:paraId="07EF9958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Отобразить следующие разделы на одной или нескольких страницах приложения:</w:t>
      </w:r>
    </w:p>
    <w:p w14:paraId="0DDA85DC" w14:textId="77777777" w:rsidR="008D6589" w:rsidRPr="008D6589" w:rsidRDefault="008D6589" w:rsidP="008D658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Общее описание проекта;</w:t>
      </w:r>
    </w:p>
    <w:p w14:paraId="134E07F1" w14:textId="77777777" w:rsidR="008D6589" w:rsidRPr="008D6589" w:rsidRDefault="008D6589" w:rsidP="008D658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Основные результаты EDA (исследовательского анализа данных);</w:t>
      </w:r>
    </w:p>
    <w:p w14:paraId="6C59B6FE" w14:textId="1436568C" w:rsidR="008208C9" w:rsidRPr="008D6589" w:rsidRDefault="008D6589" w:rsidP="008D658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Обучающая и тестовая выборка.</w:t>
      </w:r>
    </w:p>
    <w:p w14:paraId="1A38359E" w14:textId="4D5431F2" w:rsidR="00CC5E57" w:rsidRPr="004B668F" w:rsidRDefault="00EF2F70" w:rsidP="001E0A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E57" w:rsidRPr="004B668F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8D6589" w:rsidRPr="004B668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C5E57" w:rsidRPr="004B668F">
        <w:rPr>
          <w:rFonts w:ascii="Times New Roman" w:hAnsi="Times New Roman" w:cs="Times New Roman"/>
          <w:b/>
          <w:bCs/>
          <w:sz w:val="28"/>
          <w:szCs w:val="28"/>
        </w:rPr>
        <w:t>1: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EF2F70" w:rsidRPr="00C72516" w14:paraId="1DC5F922" w14:textId="77777777" w:rsidTr="00892195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E163" w14:textId="4F9509F5" w:rsidR="00EF2F70" w:rsidRPr="00C72516" w:rsidRDefault="008D6589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" w:name="_Toc222002005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UEFA Champions </w:t>
            </w:r>
            <w:proofErr w:type="spell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  <w:proofErr w:type="spell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2016-2022</w:t>
            </w:r>
            <w:proofErr w:type="gram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781F" w14:textId="47BCF5CB" w:rsidR="00EF2F70" w:rsidRPr="00C72516" w:rsidRDefault="008D6589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36679A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https://www.kaggle.com/datasets/cbxkgl/uefa-champions-league-2016-2022-data</w:t>
              </w:r>
            </w:hyperlink>
          </w:p>
        </w:tc>
      </w:tr>
      <w:bookmarkEnd w:id="5"/>
      <w:bookmarkEnd w:id="6"/>
      <w:bookmarkEnd w:id="7"/>
      <w:bookmarkEnd w:id="8"/>
    </w:tbl>
    <w:p w14:paraId="590A9F78" w14:textId="77777777" w:rsid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AEF9" w14:textId="080EDE41" w:rsidR="00C72516" w:rsidRPr="00CC5E57" w:rsidRDefault="00EF2F70" w:rsidP="00FE1AC2">
      <w:pPr>
        <w:pStyle w:val="1"/>
      </w:pPr>
      <w:bookmarkStart w:id="9" w:name="_Toc222436711"/>
      <w:bookmarkStart w:id="10" w:name="_Toc227375392"/>
      <w:r>
        <w:t xml:space="preserve">Ссылка </w:t>
      </w:r>
      <w:r w:rsidR="005B5FCF">
        <w:t xml:space="preserve">на гит репозиторий: </w:t>
      </w:r>
      <w:bookmarkEnd w:id="9"/>
      <w:r w:rsidR="008D6589" w:rsidRPr="008D6589">
        <w:t>https://github.com/affinePassion/analysis_dataset</w:t>
      </w:r>
      <w:bookmarkEnd w:id="10"/>
    </w:p>
    <w:p w14:paraId="253AFB4F" w14:textId="77777777" w:rsidR="00B64457" w:rsidRDefault="00B64457" w:rsidP="00FE1AC2">
      <w:pPr>
        <w:pStyle w:val="1"/>
      </w:pPr>
      <w:bookmarkStart w:id="11" w:name="_Toc222436712"/>
      <w:bookmarkStart w:id="12" w:name="_Toc227375393"/>
      <w:r w:rsidRPr="00B64457">
        <w:t>1. База данных</w:t>
      </w:r>
      <w:bookmarkEnd w:id="11"/>
      <w:bookmarkEnd w:id="12"/>
    </w:p>
    <w:p w14:paraId="5961CEEB" w14:textId="77777777" w:rsidR="00B64457" w:rsidRDefault="00B64457" w:rsidP="00FE1AC2">
      <w:pPr>
        <w:pStyle w:val="2"/>
      </w:pPr>
      <w:bookmarkStart w:id="13" w:name="_Toc222436713"/>
      <w:bookmarkStart w:id="14" w:name="_Toc227375394"/>
      <w:r>
        <w:t>1.1 Описание базы данных</w:t>
      </w:r>
      <w:bookmarkEnd w:id="13"/>
      <w:bookmarkEnd w:id="14"/>
    </w:p>
    <w:p w14:paraId="65CAD8EC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22436714"/>
      <w:r w:rsidRPr="008F3391">
        <w:rPr>
          <w:rFonts w:ascii="Times New Roman" w:hAnsi="Times New Roman" w:cs="Times New Roman"/>
          <w:sz w:val="28"/>
          <w:szCs w:val="28"/>
        </w:rPr>
        <w:t>Данная база данных представляет собой комплексную систему хранения информации о футбольных матчах Лиги Чемпионов УЕФА за период с 2016 по 2022 год. База данных состоит из 6 взаимосвязанных таблиц:</w:t>
      </w:r>
    </w:p>
    <w:p w14:paraId="31F0C082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lastRenderedPageBreak/>
        <w:t>stadiums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содержит информацию о стадионах (название, город, страна, вместимость)</w:t>
      </w:r>
    </w:p>
    <w:p w14:paraId="7C160ED8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хранит данные о футбольных клубах (название команды, страна, домашний стадион)</w:t>
      </w:r>
    </w:p>
    <w:p w14:paraId="75446994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players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информация об игроках (ID, имя, фамилия, национальность, дата рождения, команда, номер, позиция, рост, вес, рабочая нога)</w:t>
      </w:r>
    </w:p>
    <w:p w14:paraId="5C934F5F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данные о тренерах команд (имя, фамилия, национальность, дата рождения, команда)</w:t>
      </w:r>
    </w:p>
    <w:p w14:paraId="281B6F04" w14:textId="77777777" w:rsidR="008D6589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записи о матчах (ID матча, сезон, дата и время, домашняя команда, гостевая команда, стадион, счет, пенальти, посещаемость)</w:t>
      </w:r>
    </w:p>
    <w:p w14:paraId="77687F01" w14:textId="2933178E" w:rsidR="00B64457" w:rsidRPr="008D6589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D6589">
        <w:rPr>
          <w:rFonts w:ascii="Times New Roman" w:hAnsi="Times New Roman" w:cs="Times New Roman"/>
          <w:sz w:val="28"/>
          <w:szCs w:val="36"/>
        </w:rPr>
        <w:t>goals</w:t>
      </w:r>
      <w:proofErr w:type="spellEnd"/>
      <w:r w:rsidRPr="008D6589">
        <w:rPr>
          <w:rFonts w:ascii="Times New Roman" w:hAnsi="Times New Roman" w:cs="Times New Roman"/>
          <w:sz w:val="28"/>
          <w:szCs w:val="36"/>
        </w:rPr>
        <w:t xml:space="preserve"> — информация о забитых голах (ID гола, ID матча, ID игрока, минута, ассистент, описание гола)</w:t>
      </w:r>
      <w:r w:rsidR="00B64457" w:rsidRPr="008D6589">
        <w:rPr>
          <w:rFonts w:ascii="Times New Roman" w:hAnsi="Times New Roman" w:cs="Times New Roman"/>
          <w:sz w:val="28"/>
          <w:szCs w:val="28"/>
        </w:rPr>
        <w:t>1.2 Схема базы данных</w:t>
      </w:r>
      <w:bookmarkEnd w:id="15"/>
    </w:p>
    <w:p w14:paraId="5018E0C3" w14:textId="3BD1B800" w:rsidR="008D6589" w:rsidRPr="008D6589" w:rsidRDefault="008D6589" w:rsidP="008D6589">
      <w:pPr>
        <w:pStyle w:val="2"/>
        <w:rPr>
          <w:szCs w:val="40"/>
        </w:rPr>
      </w:pPr>
      <w:bookmarkStart w:id="16" w:name="_Toc227289865"/>
      <w:bookmarkStart w:id="17" w:name="_Toc227375395"/>
      <w:r w:rsidRPr="00B64457">
        <w:lastRenderedPageBreak/>
        <w:t>1.2 Схема базы данных</w:t>
      </w:r>
      <w:bookmarkEnd w:id="16"/>
      <w:bookmarkEnd w:id="17"/>
    </w:p>
    <w:p w14:paraId="0A2C6D38" w14:textId="1133A10B" w:rsidR="00B64457" w:rsidRDefault="008D6589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b/>
          <w:noProof/>
          <w:sz w:val="28"/>
          <w:szCs w:val="40"/>
          <w:lang w:val="en-US"/>
        </w:rPr>
        <w:drawing>
          <wp:inline distT="0" distB="0" distL="0" distR="0" wp14:anchorId="04B5D368" wp14:editId="5EF36D44">
            <wp:extent cx="5940425" cy="6176010"/>
            <wp:effectExtent l="0" t="0" r="3175" b="0"/>
            <wp:docPr id="10493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C734" w14:textId="5B4C26BC" w:rsidR="008D6589" w:rsidRPr="008D6589" w:rsidRDefault="008D6589" w:rsidP="008D6589">
      <w:pPr>
        <w:suppressAutoHyphens w:val="0"/>
        <w:spacing w:line="278" w:lineRule="auto"/>
        <w:jc w:val="center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Рисунок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1 —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Схема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связей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таблиц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базы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данных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UEFA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Champions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League</w:t>
      </w:r>
    </w:p>
    <w:p w14:paraId="2D2BD2AE" w14:textId="77777777" w:rsidR="00AB37E5" w:rsidRDefault="00AB37E5" w:rsidP="00AB37E5">
      <w:pPr>
        <w:pStyle w:val="1"/>
      </w:pPr>
      <w:bookmarkStart w:id="18" w:name="_Toc227289866"/>
      <w:bookmarkStart w:id="19" w:name="_Toc227375396"/>
      <w:r>
        <w:t xml:space="preserve">2. Построение </w:t>
      </w:r>
      <w:r>
        <w:rPr>
          <w:lang w:val="en-US"/>
        </w:rPr>
        <w:t>SQL</w:t>
      </w:r>
      <w:r w:rsidRPr="00896A4E">
        <w:t xml:space="preserve"> </w:t>
      </w:r>
      <w:r>
        <w:t>запросов к базе данных</w:t>
      </w:r>
      <w:bookmarkEnd w:id="18"/>
      <w:bookmarkEnd w:id="19"/>
    </w:p>
    <w:p w14:paraId="307EBFAE" w14:textId="45921E94" w:rsidR="00B64457" w:rsidRPr="00AB37E5" w:rsidRDefault="00AB37E5" w:rsidP="00AB37E5">
      <w:pPr>
        <w:pStyle w:val="2"/>
      </w:pPr>
      <w:bookmarkStart w:id="20" w:name="_Toc227289867"/>
      <w:bookmarkStart w:id="21" w:name="_Toc227375397"/>
      <w:r>
        <w:t xml:space="preserve">2.1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двум таблицам с сортировкой и агрегацией</w:t>
      </w:r>
      <w:bookmarkEnd w:id="20"/>
      <w:bookmarkEnd w:id="21"/>
    </w:p>
    <w:p w14:paraId="7BC2A3E9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Цель запроса: Анализ суммарной посещаемости матчей для каждой команды на домашнем стадионе.</w:t>
      </w:r>
    </w:p>
    <w:p w14:paraId="75172B96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lastRenderedPageBreak/>
        <w:t xml:space="preserve">Описание: Запрос соединяет таблицы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матчах) и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командах) для получения статистики посещаемости домашних матчей каждой команды.</w:t>
      </w:r>
    </w:p>
    <w:p w14:paraId="14F002C5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56A6FAFC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Название команды (TEAM_NAME)</w:t>
      </w:r>
    </w:p>
    <w:p w14:paraId="5EF770F5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Количество домашних матчей (HOME_MATCHES)</w:t>
      </w:r>
    </w:p>
    <w:p w14:paraId="55B557EB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Общая посещаемость (TOTAL_ATTENDANCE)</w:t>
      </w:r>
    </w:p>
    <w:p w14:paraId="28FAC84F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Средняя посещаемость (AVG_ATTENDANCE)</w:t>
      </w:r>
    </w:p>
    <w:p w14:paraId="37E354CB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query1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738BE46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46E844B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7A01C28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HOME_MATCHES,</w:t>
      </w:r>
    </w:p>
    <w:p w14:paraId="34650CEA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SUM(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TOTAL_ATTENDANCE,</w:t>
      </w:r>
    </w:p>
    <w:p w14:paraId="23AD337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ROUND(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AVG(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"), 0) as AVG_ATTENDANCE</w:t>
      </w:r>
    </w:p>
    <w:p w14:paraId="469B4600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4DD9409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matches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m</w:t>
      </w:r>
    </w:p>
    <w:p w14:paraId="228F0153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63329049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m."HOME_TEAM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5D6372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260DDB6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m."ATTENDANCE</w:t>
      </w:r>
      <w:proofErr w:type="spellEnd"/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 &gt;</w:t>
      </w:r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0</w:t>
      </w:r>
    </w:p>
    <w:p w14:paraId="7CA8011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GROUP BY</w:t>
      </w:r>
    </w:p>
    <w:p w14:paraId="543FED4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337DE58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ORDER BY</w:t>
      </w:r>
    </w:p>
    <w:p w14:paraId="7FDA483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TOTAL_ATTENDANCE DESC</w:t>
      </w:r>
    </w:p>
    <w:p w14:paraId="7412968A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08261D8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39468A99" w14:textId="77777777" w:rsidR="008D6589" w:rsidRPr="00AB37E5" w:rsidRDefault="008D6589" w:rsidP="00AB37E5">
      <w:pPr>
        <w:rPr>
          <w:rFonts w:ascii="Times New Roman" w:hAnsi="Times New Roman" w:cs="Times New Roman"/>
          <w:sz w:val="28"/>
          <w:szCs w:val="28"/>
        </w:rPr>
      </w:pPr>
      <w:bookmarkStart w:id="22" w:name="_Toc227289868"/>
      <w:r w:rsidRPr="00AB37E5">
        <w:rPr>
          <w:rFonts w:ascii="Times New Roman" w:hAnsi="Times New Roman" w:cs="Times New Roman"/>
          <w:sz w:val="28"/>
          <w:szCs w:val="28"/>
        </w:rPr>
        <w:t>Результат выполнения:</w:t>
      </w:r>
      <w:bookmarkEnd w:id="22"/>
    </w:p>
    <w:p w14:paraId="623FD3EA" w14:textId="77777777" w:rsidR="008D6589" w:rsidRPr="00561A19" w:rsidRDefault="008D6589" w:rsidP="008D6589">
      <w:r w:rsidRPr="00561A19">
        <w:rPr>
          <w:noProof/>
        </w:rPr>
        <w:lastRenderedPageBreak/>
        <w:drawing>
          <wp:inline distT="0" distB="0" distL="0" distR="0" wp14:anchorId="18A6A813" wp14:editId="4C8AB1C0">
            <wp:extent cx="5401429" cy="2591162"/>
            <wp:effectExtent l="0" t="0" r="0" b="0"/>
            <wp:docPr id="10393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0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AB06" w14:textId="77777777" w:rsidR="008D6589" w:rsidRDefault="008D6589" w:rsidP="008D6589">
      <w:pPr>
        <w:pStyle w:val="2"/>
      </w:pPr>
      <w:bookmarkStart w:id="23" w:name="_Toc227289869"/>
      <w:bookmarkStart w:id="24" w:name="_Toc227375398"/>
      <w:r>
        <w:t xml:space="preserve">2.2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трем таблицам с сортировкой и агрегацией</w:t>
      </w:r>
      <w:bookmarkEnd w:id="23"/>
      <w:bookmarkEnd w:id="24"/>
    </w:p>
    <w:p w14:paraId="4BFAD80D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Цель запроса: Определение топ-10 бомбардиров турнира за весь период.</w:t>
      </w:r>
    </w:p>
    <w:p w14:paraId="713F4083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выполняет соединение трех таблиц: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(голы),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(игроки) и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(команды) для получения статистики по забитым голам каждого игрока.</w:t>
      </w:r>
    </w:p>
    <w:p w14:paraId="229AE0F8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2AB55BD8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Имя и фамилия игрока</w:t>
      </w:r>
    </w:p>
    <w:p w14:paraId="0A912778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Название команды</w:t>
      </w:r>
    </w:p>
    <w:p w14:paraId="7DA3CA55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Национальность</w:t>
      </w:r>
    </w:p>
    <w:p w14:paraId="0F96115F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0B2531F9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query2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CFAC35F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2B25E9E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88B2D50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E56539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0D0C509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423983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</w:t>
      </w:r>
    </w:p>
    <w:p w14:paraId="5492C3A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1D67CEEF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goals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g</w:t>
      </w:r>
    </w:p>
    <w:p w14:paraId="327A595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1AC1AF5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players p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36FEBC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JOIN</w:t>
      </w:r>
    </w:p>
    <w:p w14:paraId="47B4147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28212C3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3316B482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917A7C3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6B8B90B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TOTAL_GOALS DESC</w:t>
      </w:r>
    </w:p>
    <w:p w14:paraId="643BDB7A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675FC23E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5FABA61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570F3A23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noProof/>
          <w:sz w:val="28"/>
          <w:szCs w:val="40"/>
        </w:rPr>
        <w:drawing>
          <wp:inline distT="0" distB="0" distL="0" distR="0" wp14:anchorId="7FD1EC36" wp14:editId="335FCF2D">
            <wp:extent cx="5449060" cy="2572109"/>
            <wp:effectExtent l="0" t="0" r="0" b="0"/>
            <wp:docPr id="37632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24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7A1" w14:textId="77777777" w:rsidR="008D6589" w:rsidRDefault="008D6589" w:rsidP="008D6589">
      <w:pPr>
        <w:pStyle w:val="2"/>
      </w:pPr>
      <w:bookmarkStart w:id="25" w:name="_Toc227289870"/>
      <w:bookmarkStart w:id="26" w:name="_Toc227375399"/>
      <w:r>
        <w:t>2.3 З</w:t>
      </w:r>
      <w:r w:rsidRPr="00896A4E">
        <w:t xml:space="preserve">апрос на данные по одному объекту по всем возможным таблицам с </w:t>
      </w:r>
      <w:r w:rsidRPr="00896A4E">
        <w:rPr>
          <w:lang w:val="en-US"/>
        </w:rPr>
        <w:t>Join</w:t>
      </w:r>
      <w:r w:rsidRPr="00896A4E">
        <w:t xml:space="preserve"> и агрегацией</w:t>
      </w:r>
      <w:bookmarkEnd w:id="25"/>
      <w:bookmarkEnd w:id="26"/>
    </w:p>
    <w:p w14:paraId="7E9B404C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Цель запроса: Получение полного профиля игрока Роберта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Левандовски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с агрегированной статистикой.</w:t>
      </w:r>
    </w:p>
    <w:p w14:paraId="24FEAAB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Комплексный запрос, который собирает все доступные данные о конкретном игроке из таблиц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>, включая подсчет забитых голов и сыгранных матчей.</w:t>
      </w:r>
    </w:p>
    <w:p w14:paraId="58E7A869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4A34A8FF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ID игрока, имя, фамилия</w:t>
      </w:r>
    </w:p>
    <w:p w14:paraId="61442B35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Текущая команда, национальность</w:t>
      </w:r>
    </w:p>
    <w:p w14:paraId="0F3A71AA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Позиция, рост, вес</w:t>
      </w:r>
    </w:p>
    <w:p w14:paraId="50273F54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0CB558AE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Количество сыгранных матчей</w:t>
      </w:r>
    </w:p>
    <w:p w14:paraId="2417B28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query3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3C298C90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lastRenderedPageBreak/>
        <w:t>    SELECT</w:t>
      </w:r>
    </w:p>
    <w:p w14:paraId="210232C7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C62B430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1A7829C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24A672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CURRENT_TEAM,</w:t>
      </w:r>
    </w:p>
    <w:p w14:paraId="6B64EE4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A161E32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D911624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20B42D7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p."WEIGHT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50FEAD4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TOTAL_GOALS,</w:t>
      </w:r>
    </w:p>
    <w:p w14:paraId="6EB08DBF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MATCHES_PLAYED</w:t>
      </w:r>
    </w:p>
    <w:p w14:paraId="063AC436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17860DC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players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p</w:t>
      </w:r>
    </w:p>
    <w:p w14:paraId="0CCB740C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goals g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42FA149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24B5ECF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JOIN teams t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0811D9E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7459F7E2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'Robert'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= 'Lewandowski'</w:t>
      </w:r>
    </w:p>
    <w:p w14:paraId="3A878FD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7DA6F2EA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</w:p>
    <w:p w14:paraId="08C1EEDA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p."WEIGHT</w:t>
      </w:r>
      <w:proofErr w:type="spellEnd"/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</w:t>
      </w:r>
      <w:proofErr w:type="gramEnd"/>
    </w:p>
    <w:p w14:paraId="12F4CDC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5487280E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601875FA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noProof/>
          <w:sz w:val="28"/>
          <w:szCs w:val="40"/>
        </w:rPr>
        <w:drawing>
          <wp:inline distT="0" distB="0" distL="0" distR="0" wp14:anchorId="7D9BB90D" wp14:editId="5A172168">
            <wp:extent cx="5940425" cy="863600"/>
            <wp:effectExtent l="0" t="0" r="3175" b="0"/>
            <wp:docPr id="99004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F04F" w14:textId="77777777" w:rsidR="008D6589" w:rsidRDefault="008D6589" w:rsidP="008D6589">
      <w:pPr>
        <w:pStyle w:val="2"/>
      </w:pPr>
      <w:bookmarkStart w:id="27" w:name="_Toc227289871"/>
      <w:bookmarkStart w:id="28" w:name="_Toc227375400"/>
      <w:r>
        <w:t>2.4 З</w:t>
      </w:r>
      <w:r w:rsidRPr="00896A4E">
        <w:t>апрос для подсчета количества строк по совмещенным данным в 2 таблицах</w:t>
      </w:r>
      <w:bookmarkEnd w:id="27"/>
      <w:bookmarkEnd w:id="28"/>
    </w:p>
    <w:p w14:paraId="4579BD2C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Статистический анализ количества матчей, проведенных на каждом стадионе.</w:t>
      </w:r>
    </w:p>
    <w:p w14:paraId="6A5B1CD8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использует LEFT JOIN между таблицами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stadiums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для подсчета количества матчей, сыгранных на каждом стадионе за весь период.</w:t>
      </w:r>
    </w:p>
    <w:p w14:paraId="446E7ED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5E048E97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Название стадиона</w:t>
      </w:r>
    </w:p>
    <w:p w14:paraId="6FDF0F31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Город и страна</w:t>
      </w:r>
    </w:p>
    <w:p w14:paraId="5B56D0EC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Вместимость стадиона</w:t>
      </w:r>
    </w:p>
    <w:p w14:paraId="2C99CCF8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lastRenderedPageBreak/>
        <w:t>Количество проведенных матчей</w:t>
      </w:r>
    </w:p>
    <w:p w14:paraId="23591AC4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query4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C648E6C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28B88812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STADIUM_NAME,</w:t>
      </w:r>
    </w:p>
    <w:p w14:paraId="4A48F547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BF67D5B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A3400B8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80C8C00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NUMBER_OF_MATCHES</w:t>
      </w:r>
    </w:p>
    <w:p w14:paraId="4463D130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445CFB93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stadiums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s</w:t>
      </w:r>
    </w:p>
    <w:p w14:paraId="3E2C07C6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LEFT JOIN</w:t>
      </w:r>
    </w:p>
    <w:p w14:paraId="3A331ACF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m."STADIUM_CITY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59855E8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502495E6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697729F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1B14FDFA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NUMBER_OF_MATCHES DESC</w:t>
      </w:r>
    </w:p>
    <w:p w14:paraId="0F602CDA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77A5502E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1C01DC4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0E6BD162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noProof/>
          <w:sz w:val="28"/>
          <w:szCs w:val="40"/>
        </w:rPr>
        <w:drawing>
          <wp:inline distT="0" distB="0" distL="0" distR="0" wp14:anchorId="44696C05" wp14:editId="1B61E279">
            <wp:extent cx="5534797" cy="2581635"/>
            <wp:effectExtent l="0" t="0" r="8890" b="9525"/>
            <wp:docPr id="1467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4450" w14:textId="77777777" w:rsidR="008D6589" w:rsidRDefault="008D6589" w:rsidP="008D6589">
      <w:pPr>
        <w:pStyle w:val="2"/>
      </w:pPr>
      <w:bookmarkStart w:id="29" w:name="_Toc227289872"/>
      <w:bookmarkStart w:id="30" w:name="_Toc227375401"/>
      <w:r>
        <w:t>2.5 Произвольные сложные запросы</w:t>
      </w:r>
      <w:bookmarkEnd w:id="29"/>
      <w:bookmarkEnd w:id="30"/>
    </w:p>
    <w:p w14:paraId="5DE5953D" w14:textId="77777777" w:rsidR="008D6589" w:rsidRDefault="008D6589" w:rsidP="008D6589">
      <w:pPr>
        <w:pStyle w:val="3"/>
      </w:pPr>
      <w:bookmarkStart w:id="31" w:name="_Toc227289873"/>
      <w:bookmarkStart w:id="32" w:name="_Toc227375402"/>
      <w:r w:rsidRPr="00896A4E">
        <w:t xml:space="preserve">2.5.1 </w:t>
      </w:r>
      <w:r>
        <w:t>Среднее количество голов за матч по сезонам</w:t>
      </w:r>
      <w:bookmarkEnd w:id="31"/>
      <w:bookmarkEnd w:id="32"/>
    </w:p>
    <w:p w14:paraId="4B9B3FBE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Анализ результативности турнира по сезонам.</w:t>
      </w:r>
    </w:p>
    <w:p w14:paraId="1DE93C29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рассчитывает среднее количество голов за матч для каждого сезона Лиги Чемпионов.</w:t>
      </w:r>
    </w:p>
    <w:p w14:paraId="17B5A61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query5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EB1BF3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740141F2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6F4BDE1E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AS MATCHES,</w:t>
      </w:r>
    </w:p>
    <w:p w14:paraId="4C9512D1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ROUND(AVG(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"HOME_TEAM_SCORE" + "AWAY_TEAM_SCORE"), 2) AS AVG_GOALS_PER_MATCH,</w:t>
      </w:r>
    </w:p>
    <w:p w14:paraId="0DFFC7C0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SUM(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"HOME_TEAM_SCORE" + "AWAY_TEAM_SCORE") AS TOTAL_GOALS</w:t>
      </w:r>
    </w:p>
    <w:p w14:paraId="289ED2D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700B3D85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"SEASON"</w:t>
      </w:r>
    </w:p>
    <w:p w14:paraId="7A44191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 "SEASON";</w:t>
      </w:r>
    </w:p>
    <w:p w14:paraId="2183784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4BA9E51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4FC60D53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noProof/>
          <w:sz w:val="28"/>
          <w:szCs w:val="40"/>
        </w:rPr>
        <w:drawing>
          <wp:inline distT="0" distB="0" distL="0" distR="0" wp14:anchorId="1539E997" wp14:editId="69C31115">
            <wp:extent cx="5487166" cy="1638529"/>
            <wp:effectExtent l="0" t="0" r="0" b="0"/>
            <wp:docPr id="4687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9EB" w14:textId="77777777" w:rsidR="008D6589" w:rsidRDefault="008D6589" w:rsidP="008D6589">
      <w:pPr>
        <w:pStyle w:val="3"/>
      </w:pPr>
      <w:bookmarkStart w:id="33" w:name="_Toc227289874"/>
      <w:bookmarkStart w:id="34" w:name="_Toc227375403"/>
      <w:r w:rsidRPr="00896A4E">
        <w:t xml:space="preserve">2.5.2 </w:t>
      </w:r>
      <w:r>
        <w:t>Команды с лучшей разницей голов дома</w:t>
      </w:r>
      <w:bookmarkEnd w:id="33"/>
      <w:bookmarkEnd w:id="34"/>
    </w:p>
    <w:p w14:paraId="44C1345F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Выявление команд, наиболее успешно играющих на домашнем стадионе.</w:t>
      </w:r>
    </w:p>
    <w:p w14:paraId="4302FED9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рассчитывает разницу забитых и пропущенных голов для каждой команды в домашних матчах. </w:t>
      </w:r>
    </w:p>
    <w:p w14:paraId="64F7989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query6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9A660F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4EE33B8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7E6F6250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AS HOME_MATCHES,</w:t>
      </w:r>
    </w:p>
    <w:p w14:paraId="121B80B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AS GOALS_SCORED,</w:t>
      </w:r>
    </w:p>
    <w:p w14:paraId="4425A474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SUM("AWAY_TEAM_SCORE") AS GOALS_CONCEDED,</w:t>
      </w:r>
    </w:p>
    <w:p w14:paraId="7322C3E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- SUM("AWAY_TEAM_SCORE") AS GOAL_DIFFERENCE</w:t>
      </w:r>
    </w:p>
    <w:p w14:paraId="17C2D6AE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28B28FA1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"HOME_TEAM"</w:t>
      </w:r>
    </w:p>
    <w:p w14:paraId="653CD2B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HAVING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&gt; 5</w:t>
      </w:r>
    </w:p>
    <w:p w14:paraId="696D0F1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GOAL_DIFFERENCE DESC</w:t>
      </w:r>
    </w:p>
    <w:p w14:paraId="17E910A5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63304642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4E043448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125693FD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noProof/>
          <w:sz w:val="28"/>
          <w:szCs w:val="40"/>
        </w:rPr>
        <w:lastRenderedPageBreak/>
        <w:drawing>
          <wp:inline distT="0" distB="0" distL="0" distR="0" wp14:anchorId="7B733A8D" wp14:editId="0E9A30F5">
            <wp:extent cx="5420481" cy="2381582"/>
            <wp:effectExtent l="0" t="0" r="8890" b="0"/>
            <wp:docPr id="177114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FE9E" w14:textId="77777777" w:rsidR="008D6589" w:rsidRDefault="008D6589" w:rsidP="008D6589">
      <w:pPr>
        <w:pStyle w:val="3"/>
      </w:pPr>
      <w:bookmarkStart w:id="35" w:name="_Toc227289875"/>
      <w:bookmarkStart w:id="36" w:name="_Toc227375404"/>
      <w:r w:rsidRPr="00896A4E">
        <w:t xml:space="preserve">2.5.3 </w:t>
      </w:r>
      <w:r>
        <w:t>Самые результативные матчи</w:t>
      </w:r>
      <w:bookmarkEnd w:id="35"/>
      <w:bookmarkEnd w:id="36"/>
    </w:p>
    <w:p w14:paraId="7C6FC597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Поиск матчей с наибольшим количеством забитых голов.</w:t>
      </w:r>
    </w:p>
    <w:p w14:paraId="66FC3C0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находит топ-10 матчей с максимальным суммарным количеством голов.</w:t>
      </w:r>
    </w:p>
    <w:p w14:paraId="759789E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query8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192F11C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0D389904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"MATCH_ID",</w:t>
      </w:r>
    </w:p>
    <w:p w14:paraId="4F52D9C3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3878E73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114B90A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"AWAY_TEAM",</w:t>
      </w:r>
    </w:p>
    <w:p w14:paraId="1AF96F2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"HOME_TEAM_SCORE",</w:t>
      </w:r>
    </w:p>
    <w:p w14:paraId="6E29D0C8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"AWAY_TEAM_SCORE",</w:t>
      </w:r>
    </w:p>
    <w:p w14:paraId="553B698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("HOME_TEAM_SCORE" + "AWAY_TEAM_SCORE") AS TOTAL_GOALS</w:t>
      </w:r>
    </w:p>
    <w:p w14:paraId="634CA7B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0ECB672F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TOTAL_GOALS DESC, "MATCH_ID"</w:t>
      </w:r>
    </w:p>
    <w:p w14:paraId="2C423D08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042C364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3E81A7F0" w14:textId="77777777" w:rsidR="00903973" w:rsidRDefault="008D6589" w:rsidP="008D6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8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  <w:r>
        <w:br/>
      </w:r>
      <w:r w:rsidRPr="00561A19">
        <w:rPr>
          <w:noProof/>
        </w:rPr>
        <w:drawing>
          <wp:inline distT="0" distB="0" distL="0" distR="0" wp14:anchorId="4C54D2B0" wp14:editId="6D237FCE">
            <wp:extent cx="5940425" cy="4274820"/>
            <wp:effectExtent l="0" t="0" r="3175" b="0"/>
            <wp:docPr id="30816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1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2B13" w14:textId="3606D0B6" w:rsidR="008208C9" w:rsidRPr="00903973" w:rsidRDefault="008208C9" w:rsidP="00903973">
      <w:pPr>
        <w:pStyle w:val="1"/>
      </w:pPr>
      <w:bookmarkStart w:id="37" w:name="_Toc227375405"/>
      <w:r w:rsidRPr="00903973">
        <w:t>3. Описание веб-сервиса</w:t>
      </w:r>
      <w:bookmarkEnd w:id="37"/>
    </w:p>
    <w:p w14:paraId="22437413" w14:textId="77777777" w:rsidR="008208C9" w:rsidRDefault="008208C9" w:rsidP="008208C9">
      <w:pPr>
        <w:pStyle w:val="2"/>
      </w:pPr>
      <w:bookmarkStart w:id="38" w:name="_Toc227375406"/>
      <w:r w:rsidRPr="008208C9">
        <w:t>3.1 Назначение и архитектура веб-сервиса</w:t>
      </w:r>
      <w:bookmarkEnd w:id="38"/>
    </w:p>
    <w:p w14:paraId="555B4C8D" w14:textId="77777777" w:rsidR="00903973" w:rsidRPr="00903973" w:rsidRDefault="00903973" w:rsidP="009039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sz w:val="28"/>
          <w:szCs w:val="28"/>
        </w:rPr>
        <w:t xml:space="preserve">Разработанный веб-сервис представляет собой интерактивную витрину данных для анализа базы данных UEFA Champions </w:t>
      </w:r>
      <w:proofErr w:type="spellStart"/>
      <w:r w:rsidRPr="00903973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9039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3973">
        <w:rPr>
          <w:rFonts w:ascii="Times New Roman" w:hAnsi="Times New Roman" w:cs="Times New Roman"/>
          <w:sz w:val="28"/>
          <w:szCs w:val="28"/>
        </w:rPr>
        <w:t>2016-2022</w:t>
      </w:r>
      <w:proofErr w:type="gramEnd"/>
      <w:r w:rsidRPr="00903973">
        <w:rPr>
          <w:rFonts w:ascii="Times New Roman" w:hAnsi="Times New Roman" w:cs="Times New Roman"/>
          <w:sz w:val="28"/>
          <w:szCs w:val="28"/>
        </w:rPr>
        <w:t xml:space="preserve">. Основное назначение сервиса — предоставление удобного интерфейса для визуализации и анализа результатов SQL-запросов, полученных в ходе выполнения практической работы №1, а также демонстрация возможностей машинного обучения для прогнозирования посещаемости матчей. Сервис реализован с использованием фреймворка </w:t>
      </w:r>
      <w:proofErr w:type="spellStart"/>
      <w:r w:rsidRPr="0090397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03973">
        <w:rPr>
          <w:rFonts w:ascii="Times New Roman" w:hAnsi="Times New Roman" w:cs="Times New Roman"/>
          <w:sz w:val="28"/>
          <w:szCs w:val="28"/>
        </w:rPr>
        <w:t>, который позволяет быстро создавать интерактивные веб-приложения для анализа данных на языке Python.</w:t>
      </w:r>
    </w:p>
    <w:p w14:paraId="2A949CFC" w14:textId="77777777" w:rsidR="00903973" w:rsidRPr="00903973" w:rsidRDefault="00903973" w:rsidP="009039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22572845" w14:textId="77777777" w:rsidR="00903973" w:rsidRPr="00903973" w:rsidRDefault="00903973" w:rsidP="009039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sz w:val="28"/>
          <w:szCs w:val="28"/>
        </w:rPr>
        <w:t>Приложение построено по модульному принципу и включает следующие основные компоненты:</w:t>
      </w:r>
    </w:p>
    <w:p w14:paraId="04B0A5CD" w14:textId="77777777" w:rsidR="00903973" w:rsidRPr="00903973" w:rsidRDefault="00903973" w:rsidP="00903973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загрузки данных</w:t>
      </w:r>
      <w:r w:rsidRPr="00903973">
        <w:rPr>
          <w:rFonts w:ascii="Times New Roman" w:hAnsi="Times New Roman" w:cs="Times New Roman"/>
          <w:sz w:val="28"/>
          <w:szCs w:val="28"/>
        </w:rPr>
        <w:t> — отвечает за чтение CSV-файлов, их кэширование и предобработку для последующего анализа. Использует декоратор @</w:t>
      </w:r>
      <w:proofErr w:type="gramStart"/>
      <w:r w:rsidRPr="00903973">
        <w:rPr>
          <w:rFonts w:ascii="Times New Roman" w:hAnsi="Times New Roman" w:cs="Times New Roman"/>
          <w:sz w:val="28"/>
          <w:szCs w:val="28"/>
        </w:rPr>
        <w:t>st.cache</w:t>
      </w:r>
      <w:proofErr w:type="gramEnd"/>
      <w:r w:rsidRPr="00903973">
        <w:rPr>
          <w:rFonts w:ascii="Times New Roman" w:hAnsi="Times New Roman" w:cs="Times New Roman"/>
          <w:sz w:val="28"/>
          <w:szCs w:val="28"/>
        </w:rPr>
        <w:t>_data для оптимизации производительности.</w:t>
      </w:r>
    </w:p>
    <w:p w14:paraId="07D56EEF" w14:textId="77777777" w:rsidR="00903973" w:rsidRPr="00903973" w:rsidRDefault="00903973" w:rsidP="00903973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b/>
          <w:bCs/>
          <w:sz w:val="28"/>
          <w:szCs w:val="28"/>
        </w:rPr>
        <w:t>Модуль визуализации</w:t>
      </w:r>
      <w:r w:rsidRPr="00903973">
        <w:rPr>
          <w:rFonts w:ascii="Times New Roman" w:hAnsi="Times New Roman" w:cs="Times New Roman"/>
          <w:sz w:val="28"/>
          <w:szCs w:val="28"/>
        </w:rPr>
        <w:t xml:space="preserve"> — реализует интерактивные графики на базе библиотеки </w:t>
      </w:r>
      <w:proofErr w:type="spellStart"/>
      <w:r w:rsidRPr="00903973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903973">
        <w:rPr>
          <w:rFonts w:ascii="Times New Roman" w:hAnsi="Times New Roman" w:cs="Times New Roman"/>
          <w:sz w:val="28"/>
          <w:szCs w:val="28"/>
        </w:rPr>
        <w:t>, включая столбчатые диаграммы, круговые диаграммы, точечные графики, тепловые карты и составные графики.</w:t>
      </w:r>
    </w:p>
    <w:p w14:paraId="220D88EA" w14:textId="77777777" w:rsidR="00903973" w:rsidRPr="00903973" w:rsidRDefault="00903973" w:rsidP="00903973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b/>
          <w:bCs/>
          <w:sz w:val="28"/>
          <w:szCs w:val="28"/>
        </w:rPr>
        <w:t>Модуль машинного обучения</w:t>
      </w:r>
      <w:r w:rsidRPr="00903973">
        <w:rPr>
          <w:rFonts w:ascii="Times New Roman" w:hAnsi="Times New Roman" w:cs="Times New Roman"/>
          <w:sz w:val="28"/>
          <w:szCs w:val="28"/>
        </w:rPr>
        <w:t xml:space="preserve"> — включает подготовку данных, обучение модели </w:t>
      </w:r>
      <w:proofErr w:type="spellStart"/>
      <w:r w:rsidRPr="00903973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903973">
        <w:rPr>
          <w:rFonts w:ascii="Times New Roman" w:hAnsi="Times New Roman" w:cs="Times New Roman"/>
          <w:sz w:val="28"/>
          <w:szCs w:val="28"/>
        </w:rPr>
        <w:t>, оценку качества и интерактивное предсказание посещаемости.</w:t>
      </w:r>
    </w:p>
    <w:p w14:paraId="7C4A346C" w14:textId="77777777" w:rsidR="00903973" w:rsidRPr="00903973" w:rsidRDefault="00903973" w:rsidP="00903973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b/>
          <w:bCs/>
          <w:sz w:val="28"/>
          <w:szCs w:val="28"/>
        </w:rPr>
        <w:t>Модуль навигации</w:t>
      </w:r>
      <w:r w:rsidRPr="00903973">
        <w:rPr>
          <w:rFonts w:ascii="Times New Roman" w:hAnsi="Times New Roman" w:cs="Times New Roman"/>
          <w:sz w:val="28"/>
          <w:szCs w:val="28"/>
        </w:rPr>
        <w:t> — обеспечивает переключение между разделами приложения через боковую панель и систему вкладок.</w:t>
      </w:r>
    </w:p>
    <w:p w14:paraId="45CA1503" w14:textId="77777777" w:rsidR="00903973" w:rsidRPr="00903973" w:rsidRDefault="00903973" w:rsidP="009039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973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</w:t>
      </w:r>
    </w:p>
    <w:tbl>
      <w:tblPr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834"/>
        <w:gridCol w:w="4508"/>
      </w:tblGrid>
      <w:tr w:rsidR="00903973" w:rsidRPr="00903973" w14:paraId="1957A7A1" w14:textId="77777777" w:rsidTr="00903973">
        <w:trPr>
          <w:trHeight w:val="4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DEA4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E2F85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B133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03973" w:rsidRPr="00903973" w14:paraId="34E2DD6E" w14:textId="77777777" w:rsidTr="00903973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68482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Веб-фреймворк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51D6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 1.28.1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33B7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Создание интерактивного веб-интерфейса</w:t>
            </w:r>
          </w:p>
        </w:tc>
      </w:tr>
      <w:tr w:rsidR="00903973" w:rsidRPr="00903973" w14:paraId="226ECCFB" w14:textId="77777777" w:rsidTr="00903973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598A7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3AC0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Plotly</w:t>
            </w:r>
            <w:proofErr w:type="spellEnd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 5.17.0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A9CB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Построение интерактивных графиков</w:t>
            </w:r>
          </w:p>
        </w:tc>
      </w:tr>
      <w:tr w:rsidR="00903973" w:rsidRPr="00903973" w14:paraId="5372139A" w14:textId="77777777" w:rsidTr="00903973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72CF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Обработка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31675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proofErr w:type="spellEnd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 2.1.3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8D9B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Работа с табличными данными</w:t>
            </w:r>
          </w:p>
        </w:tc>
      </w:tr>
      <w:tr w:rsidR="00903973" w:rsidRPr="00903973" w14:paraId="615A75C4" w14:textId="77777777" w:rsidTr="00903973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DFCD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Машинное 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498AF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 1.3.0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249EA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Обучение модели </w:t>
            </w: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RandomForestRegressor</w:t>
            </w:r>
            <w:proofErr w:type="spellEnd"/>
          </w:p>
        </w:tc>
      </w:tr>
      <w:tr w:rsidR="00903973" w:rsidRPr="00903973" w14:paraId="496C6402" w14:textId="77777777" w:rsidTr="00903973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BF49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B409E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psycopg2, </w:t>
            </w: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B2DB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Взаимодействие с </w:t>
            </w: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903973" w:rsidRPr="00903973" w14:paraId="24661DED" w14:textId="77777777" w:rsidTr="00903973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8282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Большие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C90A4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PySpark</w:t>
            </w:r>
            <w:proofErr w:type="spellEnd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 xml:space="preserve"> 3.5.0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5AE22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Распределенная обработка данных</w:t>
            </w:r>
          </w:p>
        </w:tc>
      </w:tr>
      <w:tr w:rsidR="00903973" w:rsidRPr="00903973" w14:paraId="1C739427" w14:textId="77777777" w:rsidTr="00903973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E330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Сериализация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69D53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Pickle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E60C8" w14:textId="77777777" w:rsidR="00903973" w:rsidRPr="00903973" w:rsidRDefault="00903973" w:rsidP="009039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973">
              <w:rPr>
                <w:rFonts w:ascii="Times New Roman" w:hAnsi="Times New Roman" w:cs="Times New Roman"/>
                <w:sz w:val="28"/>
                <w:szCs w:val="28"/>
              </w:rPr>
              <w:t>Сохранение обученной модели</w:t>
            </w:r>
          </w:p>
        </w:tc>
      </w:tr>
    </w:tbl>
    <w:p w14:paraId="4479C80B" w14:textId="77777777" w:rsidR="00903973" w:rsidRPr="00903973" w:rsidRDefault="00903973" w:rsidP="00903973"/>
    <w:p w14:paraId="60B7BC51" w14:textId="77777777" w:rsidR="008208C9" w:rsidRPr="008208C9" w:rsidRDefault="008208C9" w:rsidP="008208C9">
      <w:pPr>
        <w:pStyle w:val="2"/>
      </w:pPr>
      <w:bookmarkStart w:id="39" w:name="_Toc227375407"/>
      <w:r w:rsidRPr="008208C9">
        <w:t>3.2 Структура пользовательского интерфейса</w:t>
      </w:r>
      <w:bookmarkEnd w:id="39"/>
    </w:p>
    <w:p w14:paraId="5AB0702E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Интерфейс веб-сервиса разделен на три основные области:</w:t>
      </w:r>
    </w:p>
    <w:p w14:paraId="3DCC8BEC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1. Боковая панель (</w:t>
      </w:r>
      <w:proofErr w:type="spellStart"/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Sidebar</w:t>
      </w:r>
      <w:proofErr w:type="spellEnd"/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</w:p>
    <w:p w14:paraId="6B20B632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Боковая панель выполняет две ключевые функции:</w:t>
      </w:r>
    </w:p>
    <w:p w14:paraId="60FA97B8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Навигация по разделам:</w:t>
      </w:r>
    </w:p>
    <w:p w14:paraId="089B5BEB" w14:textId="77777777" w:rsidR="004B668F" w:rsidRPr="004B668F" w:rsidRDefault="004B668F" w:rsidP="004B668F">
      <w:pPr>
        <w:numPr>
          <w:ilvl w:val="0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Три кнопки для переключения между основными разделами:</w:t>
      </w:r>
    </w:p>
    <w:p w14:paraId="4B21F354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📖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Описание проекта»</w:t>
      </w:r>
    </w:p>
    <w:p w14:paraId="7080B6C1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📊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EDA анализ»</w:t>
      </w:r>
    </w:p>
    <w:p w14:paraId="14EFF0C5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🤖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ML модель»</w:t>
      </w:r>
    </w:p>
    <w:p w14:paraId="53F46359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Информационная панель:</w:t>
      </w:r>
    </w:p>
    <w:p w14:paraId="6194267F" w14:textId="77777777" w:rsidR="004B668F" w:rsidRPr="004B668F" w:rsidRDefault="004B668F" w:rsidP="004B668F">
      <w:pPr>
        <w:numPr>
          <w:ilvl w:val="0"/>
          <w:numId w:val="12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Данные о студенте (ФИО, группа)</w:t>
      </w:r>
    </w:p>
    <w:p w14:paraId="0B95B5D3" w14:textId="77777777" w:rsidR="004B668F" w:rsidRPr="004B668F" w:rsidRDefault="004B668F" w:rsidP="004B668F">
      <w:pPr>
        <w:numPr>
          <w:ilvl w:val="0"/>
          <w:numId w:val="12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Дата выполнения работы</w:t>
      </w:r>
    </w:p>
    <w:p w14:paraId="096D1169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2. Область основного контента</w:t>
      </w:r>
    </w:p>
    <w:p w14:paraId="38418DA3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Динамически изменяется в зависимости от выбранного раздела и включает:</w:t>
      </w:r>
    </w:p>
    <w:p w14:paraId="45E36B4C" w14:textId="77777777" w:rsidR="004B668F" w:rsidRPr="004B668F" w:rsidRDefault="004B668F" w:rsidP="004B668F">
      <w:pPr>
        <w:numPr>
          <w:ilvl w:val="0"/>
          <w:numId w:val="12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Заголовок раздела</w:t>
      </w:r>
    </w:p>
    <w:p w14:paraId="40982E95" w14:textId="77777777" w:rsidR="004B668F" w:rsidRPr="004B668F" w:rsidRDefault="004B668F" w:rsidP="004B668F">
      <w:pPr>
        <w:numPr>
          <w:ilvl w:val="0"/>
          <w:numId w:val="12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Систему вкладок для детального анализа</w:t>
      </w:r>
    </w:p>
    <w:p w14:paraId="293FDA27" w14:textId="77777777" w:rsidR="004B668F" w:rsidRPr="004B668F" w:rsidRDefault="004B668F" w:rsidP="004B668F">
      <w:pPr>
        <w:numPr>
          <w:ilvl w:val="0"/>
          <w:numId w:val="12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Интерактивные графики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</w:p>
    <w:p w14:paraId="11A0E3B6" w14:textId="77777777" w:rsidR="004B668F" w:rsidRPr="004B668F" w:rsidRDefault="004B668F" w:rsidP="004B668F">
      <w:pPr>
        <w:numPr>
          <w:ilvl w:val="0"/>
          <w:numId w:val="12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Таблицы с данными</w:t>
      </w:r>
    </w:p>
    <w:p w14:paraId="644C72EA" w14:textId="77777777" w:rsidR="004B668F" w:rsidRPr="004B668F" w:rsidRDefault="004B668F" w:rsidP="004B668F">
      <w:pPr>
        <w:numPr>
          <w:ilvl w:val="0"/>
          <w:numId w:val="12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Элементы управления (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selectbox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slider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button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63E164E1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3. Нижний колонтитул</w:t>
      </w:r>
    </w:p>
    <w:p w14:paraId="58E7FED4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Содержит информацию об авторе, группе, университете и названии практической работы.</w:t>
      </w:r>
    </w:p>
    <w:p w14:paraId="77B2C597" w14:textId="77777777" w:rsidR="008208C9" w:rsidRPr="008208C9" w:rsidRDefault="008208C9" w:rsidP="008208C9">
      <w:pPr>
        <w:pStyle w:val="2"/>
      </w:pPr>
      <w:bookmarkStart w:id="40" w:name="_Toc227375408"/>
      <w:r w:rsidRPr="008208C9">
        <w:t>3.3 Описание функциональных разделов</w:t>
      </w:r>
      <w:bookmarkEnd w:id="40"/>
    </w:p>
    <w:p w14:paraId="492CBCDC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1: Описание проекта</w:t>
      </w:r>
    </w:p>
    <w:p w14:paraId="5456149E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Данный раздел реализует информационно-справочную функцию и состоит из двух колонок:</w:t>
      </w:r>
    </w:p>
    <w:p w14:paraId="0561E34B" w14:textId="77777777" w:rsidR="004B668F" w:rsidRPr="004B668F" w:rsidRDefault="004B668F" w:rsidP="004B668F">
      <w:pPr>
        <w:pStyle w:val="a7"/>
        <w:numPr>
          <w:ilvl w:val="0"/>
          <w:numId w:val="138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Левая колонка содержит текстовое описание:</w:t>
      </w:r>
    </w:p>
    <w:p w14:paraId="17596B52" w14:textId="77777777" w:rsidR="004B668F" w:rsidRPr="004B668F" w:rsidRDefault="004B668F" w:rsidP="004B668F">
      <w:pPr>
        <w:pStyle w:val="a7"/>
        <w:numPr>
          <w:ilvl w:val="0"/>
          <w:numId w:val="138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Цели и задачи проекта</w:t>
      </w:r>
    </w:p>
    <w:p w14:paraId="5C76EFAB" w14:textId="77777777" w:rsidR="004B668F" w:rsidRPr="004B668F" w:rsidRDefault="004B668F" w:rsidP="004B668F">
      <w:pPr>
        <w:pStyle w:val="a7"/>
        <w:numPr>
          <w:ilvl w:val="0"/>
          <w:numId w:val="138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Источник данных с детальной статистикой по каждой таблице</w:t>
      </w:r>
    </w:p>
    <w:p w14:paraId="59D56CE1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Технологический стек проекта</w:t>
      </w:r>
    </w:p>
    <w:p w14:paraId="6BBED3F2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Правая колонка отображает:</w:t>
      </w:r>
    </w:p>
    <w:p w14:paraId="12D5CD73" w14:textId="77777777" w:rsidR="004B668F" w:rsidRPr="004B668F" w:rsidRDefault="004B668F" w:rsidP="004B668F">
      <w:pPr>
        <w:pStyle w:val="a7"/>
        <w:numPr>
          <w:ilvl w:val="0"/>
          <w:numId w:val="139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Ключевые метрики датасета (количество стадионов, команд, игроков, тренеров, матчей, голов)</w:t>
      </w:r>
    </w:p>
    <w:p w14:paraId="2F3762DC" w14:textId="77777777" w:rsidR="004B668F" w:rsidRPr="004B668F" w:rsidRDefault="004B668F" w:rsidP="004B668F">
      <w:pPr>
        <w:pStyle w:val="a7"/>
        <w:numPr>
          <w:ilvl w:val="0"/>
          <w:numId w:val="139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Период данных (сезоны </w:t>
      </w:r>
      <w:proofErr w:type="gramStart"/>
      <w:r w:rsidRPr="004B668F">
        <w:rPr>
          <w:rFonts w:ascii="Times New Roman" w:eastAsiaTheme="majorEastAsia" w:hAnsi="Times New Roman" w:cstheme="majorBidi"/>
          <w:sz w:val="28"/>
          <w:szCs w:val="40"/>
        </w:rPr>
        <w:t>2016-2022</w:t>
      </w:r>
      <w:proofErr w:type="gramEnd"/>
      <w:r w:rsidRPr="004B668F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7AD86098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Схема базы данных:</w:t>
      </w:r>
    </w:p>
    <w:p w14:paraId="59FE9CC8" w14:textId="77777777" w:rsidR="004B668F" w:rsidRPr="004B668F" w:rsidRDefault="004B668F" w:rsidP="004B668F">
      <w:pPr>
        <w:suppressAutoHyphens w:val="0"/>
        <w:spacing w:line="360" w:lineRule="auto"/>
        <w:ind w:left="1080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Интерактивная визуализация связей между таблицами с помощью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Plotly</w:t>
      </w:r>
      <w:proofErr w:type="spellEnd"/>
    </w:p>
    <w:p w14:paraId="17D17E59" w14:textId="77777777" w:rsidR="004B668F" w:rsidRPr="004B668F" w:rsidRDefault="004B668F" w:rsidP="004B668F">
      <w:pPr>
        <w:suppressAutoHyphens w:val="0"/>
        <w:spacing w:line="360" w:lineRule="auto"/>
        <w:ind w:left="1080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Цветовая легенда для каждой таблицы</w:t>
      </w:r>
    </w:p>
    <w:p w14:paraId="5AE8E011" w14:textId="77777777" w:rsidR="004B668F" w:rsidRPr="004B668F" w:rsidRDefault="004B668F" w:rsidP="004B668F">
      <w:pPr>
        <w:suppressAutoHyphens w:val="0"/>
        <w:spacing w:line="360" w:lineRule="auto"/>
        <w:ind w:left="1080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Описание первичных и внешних ключей</w:t>
      </w:r>
    </w:p>
    <w:p w14:paraId="32E8CDCF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2: EDA анализ</w:t>
      </w:r>
    </w:p>
    <w:p w14:paraId="282C4BAD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Наиболее функционально насыщенный раздел, реализованный в виде системы вкладок (4 вкладки), каждая из которых визуализирует результаты определенного SQL-запроса из практической работы №1.</w:t>
      </w:r>
    </w:p>
    <w:p w14:paraId="465FFEA5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1: Топ-10 команд (QUERY_1)</w:t>
      </w:r>
    </w:p>
    <w:p w14:paraId="6BB8CEC3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lastRenderedPageBreak/>
        <w:t>Назначение: Визуализация посещаемости домашних матчей топ-10 команд.</w:t>
      </w:r>
    </w:p>
    <w:p w14:paraId="2BE11257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Реализация:</w:t>
      </w:r>
    </w:p>
    <w:p w14:paraId="7489650D" w14:textId="77777777" w:rsidR="004B668F" w:rsidRPr="004B668F" w:rsidRDefault="004B668F" w:rsidP="004B668F">
      <w:pPr>
        <w:pStyle w:val="a7"/>
        <w:numPr>
          <w:ilvl w:val="0"/>
          <w:numId w:val="140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Запрос к данным: JOIN таблиц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 и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 с агрегацией</w:t>
      </w:r>
    </w:p>
    <w:p w14:paraId="55F68E92" w14:textId="77777777" w:rsidR="004B668F" w:rsidRPr="004B668F" w:rsidRDefault="004B668F" w:rsidP="004B668F">
      <w:pPr>
        <w:pStyle w:val="a7"/>
        <w:numPr>
          <w:ilvl w:val="0"/>
          <w:numId w:val="140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Визуализация: столбчатая диаграмма с цветовой шкалой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Viridis</w:t>
      </w:r>
      <w:proofErr w:type="spellEnd"/>
    </w:p>
    <w:p w14:paraId="6EC851C6" w14:textId="77777777" w:rsidR="004B668F" w:rsidRPr="004B668F" w:rsidRDefault="004B668F" w:rsidP="004B668F">
      <w:pPr>
        <w:pStyle w:val="a7"/>
        <w:numPr>
          <w:ilvl w:val="0"/>
          <w:numId w:val="140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Точечная диаграмма зависимости средней посещаемости от количества матчей</w:t>
      </w:r>
    </w:p>
    <w:p w14:paraId="15F617DC" w14:textId="77777777" w:rsidR="004B668F" w:rsidRPr="004B668F" w:rsidRDefault="004B668F" w:rsidP="004B668F">
      <w:pPr>
        <w:pStyle w:val="a7"/>
        <w:numPr>
          <w:ilvl w:val="0"/>
          <w:numId w:val="140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Табличное представление детальных данных</w:t>
      </w:r>
    </w:p>
    <w:p w14:paraId="1CFE2160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Особенности: График использует автоматическое форматирование числовых значений, угол наклона подписей оси X составляет -45 градусов для улучшения читаемости.</w:t>
      </w:r>
    </w:p>
    <w:p w14:paraId="5C531A2B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2: Топ бомбардиров (QUERY_2)</w:t>
      </w:r>
    </w:p>
    <w:p w14:paraId="7B1FC998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Назначение: Отображение топ-10 бомбардиров турнира.</w:t>
      </w:r>
    </w:p>
    <w:p w14:paraId="0D85D497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Реализация:</w:t>
      </w:r>
    </w:p>
    <w:p w14:paraId="62396ECF" w14:textId="77777777" w:rsidR="004B668F" w:rsidRPr="004B668F" w:rsidRDefault="004B668F" w:rsidP="004B668F">
      <w:pPr>
        <w:pStyle w:val="a7"/>
        <w:numPr>
          <w:ilvl w:val="0"/>
          <w:numId w:val="14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Запрос к данным: JOIN таблиц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,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 и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</w:p>
    <w:p w14:paraId="505CDFC1" w14:textId="77777777" w:rsidR="004B668F" w:rsidRPr="004B668F" w:rsidRDefault="004B668F" w:rsidP="004B668F">
      <w:pPr>
        <w:pStyle w:val="a7"/>
        <w:numPr>
          <w:ilvl w:val="0"/>
          <w:numId w:val="14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Визуализация: горизонтальная столбчатая диаграмма с цветовой шкалой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Reds</w:t>
      </w:r>
      <w:proofErr w:type="spellEnd"/>
    </w:p>
    <w:p w14:paraId="1600BFD0" w14:textId="77777777" w:rsidR="004B668F" w:rsidRPr="004B668F" w:rsidRDefault="004B668F" w:rsidP="004B668F">
      <w:pPr>
        <w:pStyle w:val="a7"/>
        <w:numPr>
          <w:ilvl w:val="0"/>
          <w:numId w:val="14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Круговая диаграмма распределения голов по национальностям</w:t>
      </w:r>
    </w:p>
    <w:p w14:paraId="35CB5A17" w14:textId="77777777" w:rsidR="004B668F" w:rsidRPr="004B668F" w:rsidRDefault="004B668F" w:rsidP="004B668F">
      <w:pPr>
        <w:pStyle w:val="a7"/>
        <w:numPr>
          <w:ilvl w:val="0"/>
          <w:numId w:val="14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Табличное представление данных</w:t>
      </w:r>
    </w:p>
    <w:p w14:paraId="554C01CA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3: Статистика по сезонам (QUERY_5)</w:t>
      </w:r>
    </w:p>
    <w:p w14:paraId="5FED8FA0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Назначение: Анализ динамики голов и посещаемости по сезонам.</w:t>
      </w:r>
    </w:p>
    <w:p w14:paraId="37ABE6E2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Реализация:</w:t>
      </w:r>
    </w:p>
    <w:p w14:paraId="58C54C4F" w14:textId="77777777" w:rsidR="004B668F" w:rsidRPr="004B668F" w:rsidRDefault="004B668F" w:rsidP="004B668F">
      <w:pPr>
        <w:pStyle w:val="a7"/>
        <w:numPr>
          <w:ilvl w:val="0"/>
          <w:numId w:val="142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Составной график (две оси Y):</w:t>
      </w:r>
    </w:p>
    <w:p w14:paraId="240D553B" w14:textId="77777777" w:rsidR="004B668F" w:rsidRPr="004B668F" w:rsidRDefault="004B668F" w:rsidP="004B668F">
      <w:pPr>
        <w:pStyle w:val="a7"/>
        <w:numPr>
          <w:ilvl w:val="0"/>
          <w:numId w:val="142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Линейный график среднего количества голов за матч</w:t>
      </w:r>
    </w:p>
    <w:p w14:paraId="2E8B8CCE" w14:textId="77777777" w:rsidR="004B668F" w:rsidRPr="004B668F" w:rsidRDefault="004B668F" w:rsidP="004B668F">
      <w:pPr>
        <w:pStyle w:val="a7"/>
        <w:numPr>
          <w:ilvl w:val="0"/>
          <w:numId w:val="142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Столбчатая диаграмма средней посещаемости</w:t>
      </w:r>
    </w:p>
    <w:p w14:paraId="3AA5828B" w14:textId="77777777" w:rsidR="004B668F" w:rsidRPr="004B668F" w:rsidRDefault="004B668F" w:rsidP="004B668F">
      <w:pPr>
        <w:pStyle w:val="a7"/>
        <w:numPr>
          <w:ilvl w:val="0"/>
          <w:numId w:val="142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Столбчатая диаграмма общего количества голов по сезонам</w:t>
      </w:r>
    </w:p>
    <w:p w14:paraId="7A8DE1D0" w14:textId="77777777" w:rsidR="004B668F" w:rsidRPr="004B668F" w:rsidRDefault="004B668F" w:rsidP="004B668F">
      <w:pPr>
        <w:pStyle w:val="a7"/>
        <w:numPr>
          <w:ilvl w:val="0"/>
          <w:numId w:val="142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Табличное представление агрегированных данных</w:t>
      </w:r>
    </w:p>
    <w:p w14:paraId="301CE82B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Вкладка 4: Анализ стадионов (QUERY_4)</w:t>
      </w:r>
    </w:p>
    <w:p w14:paraId="600379FC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Назначение: Исследование использования стадионов в турнире.</w:t>
      </w:r>
    </w:p>
    <w:p w14:paraId="006B9384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Реализация:</w:t>
      </w:r>
    </w:p>
    <w:p w14:paraId="3A06CFB3" w14:textId="77777777" w:rsidR="004B668F" w:rsidRPr="004B668F" w:rsidRDefault="004B668F" w:rsidP="004B668F">
      <w:pPr>
        <w:pStyle w:val="a7"/>
        <w:numPr>
          <w:ilvl w:val="0"/>
          <w:numId w:val="143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Горизонтальная столбчатая диаграмма количества матчей на стадионе</w:t>
      </w:r>
    </w:p>
    <w:p w14:paraId="325AC7F7" w14:textId="77777777" w:rsidR="004B668F" w:rsidRPr="004B668F" w:rsidRDefault="004B668F" w:rsidP="004B668F">
      <w:pPr>
        <w:pStyle w:val="a7"/>
        <w:numPr>
          <w:ilvl w:val="0"/>
          <w:numId w:val="143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Точечная диаграмма зависимости количества матчей от вместимости</w:t>
      </w:r>
    </w:p>
    <w:p w14:paraId="5FB62E0A" w14:textId="77777777" w:rsidR="004B668F" w:rsidRPr="004B668F" w:rsidRDefault="004B668F" w:rsidP="004B668F">
      <w:pPr>
        <w:pStyle w:val="a7"/>
        <w:numPr>
          <w:ilvl w:val="0"/>
          <w:numId w:val="143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Табличное представление данных с форматированием</w:t>
      </w:r>
    </w:p>
    <w:p w14:paraId="6B111145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3: ML модель</w:t>
      </w:r>
    </w:p>
    <w:p w14:paraId="08D06387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Данный раздел реализует полный цикл машинного обучения для прогнозирования посещаемости матчей и состоит из двух вкладок.</w:t>
      </w:r>
    </w:p>
    <w:p w14:paraId="3D86F567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1: Обучающая и тестовая выборки</w:t>
      </w:r>
    </w:p>
    <w:p w14:paraId="7D815591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Назначение: Демонстрация процесса подготовки данных для ML.</w:t>
      </w:r>
    </w:p>
    <w:p w14:paraId="65BCA41E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Реализация:</w:t>
      </w:r>
    </w:p>
    <w:p w14:paraId="10F10A43" w14:textId="77777777" w:rsidR="004B668F" w:rsidRPr="004B668F" w:rsidRDefault="004B668F" w:rsidP="004B668F">
      <w:pPr>
        <w:pStyle w:val="a7"/>
        <w:numPr>
          <w:ilvl w:val="0"/>
          <w:numId w:val="144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Отображение размеров обучающей и тестовой выборок (80/20)</w:t>
      </w:r>
    </w:p>
    <w:p w14:paraId="0A236D62" w14:textId="77777777" w:rsidR="004B668F" w:rsidRPr="004B668F" w:rsidRDefault="004B668F" w:rsidP="004B668F">
      <w:pPr>
        <w:pStyle w:val="a7"/>
        <w:numPr>
          <w:ilvl w:val="0"/>
          <w:numId w:val="144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Гистограмма распределения посещаемости матчей</w:t>
      </w:r>
    </w:p>
    <w:p w14:paraId="0C27EF31" w14:textId="77777777" w:rsidR="004B668F" w:rsidRPr="004B668F" w:rsidRDefault="004B668F" w:rsidP="004B668F">
      <w:pPr>
        <w:pStyle w:val="a7"/>
        <w:numPr>
          <w:ilvl w:val="0"/>
          <w:numId w:val="144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Точечная диаграмма зависимости посещаемости от количества голов</w:t>
      </w:r>
    </w:p>
    <w:p w14:paraId="730FF32E" w14:textId="77777777" w:rsidR="004B668F" w:rsidRPr="004B668F" w:rsidRDefault="004B668F" w:rsidP="004B668F">
      <w:pPr>
        <w:pStyle w:val="a7"/>
        <w:numPr>
          <w:ilvl w:val="0"/>
          <w:numId w:val="144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Тепловая карта корреляции признаков (матрица корреляции)</w:t>
      </w:r>
    </w:p>
    <w:p w14:paraId="45F11762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Особенности: Использование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LabelEncoder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 для кодирования категориальных признаков, создание дополнительных признаков (TOTAL_GOALS, GOAL_DIFFERENCE).</w:t>
      </w:r>
    </w:p>
    <w:p w14:paraId="4D1AE530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2: Предсказание</w:t>
      </w:r>
    </w:p>
    <w:p w14:paraId="1BD7536F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Назначение: Интерактивное прогнозирование посещаемости матча.</w:t>
      </w:r>
    </w:p>
    <w:p w14:paraId="2EA87981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Реализация:</w:t>
      </w:r>
    </w:p>
    <w:p w14:paraId="104A1BD7" w14:textId="77777777" w:rsidR="004B668F" w:rsidRPr="004B668F" w:rsidRDefault="004B668F" w:rsidP="004B668F">
      <w:pPr>
        <w:pStyle w:val="a7"/>
        <w:numPr>
          <w:ilvl w:val="0"/>
          <w:numId w:val="145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  <w:lang w:val="en-US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lastRenderedPageBreak/>
        <w:t>Обучение</w:t>
      </w:r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 xml:space="preserve"> </w:t>
      </w:r>
      <w:r w:rsidRPr="004B668F">
        <w:rPr>
          <w:rFonts w:ascii="Times New Roman" w:eastAsiaTheme="majorEastAsia" w:hAnsi="Times New Roman" w:cstheme="majorBidi"/>
          <w:sz w:val="28"/>
          <w:szCs w:val="40"/>
        </w:rPr>
        <w:t>модели</w:t>
      </w:r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>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>RandomForestRegressor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> (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>n_estimators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 xml:space="preserve">=100,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>max_depth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>=10)</w:t>
      </w:r>
    </w:p>
    <w:p w14:paraId="061AAFA5" w14:textId="77777777" w:rsidR="004B668F" w:rsidRPr="004B668F" w:rsidRDefault="004B668F" w:rsidP="004B668F">
      <w:pPr>
        <w:pStyle w:val="a7"/>
        <w:numPr>
          <w:ilvl w:val="0"/>
          <w:numId w:val="145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Сохранение модели в формате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pickle</w:t>
      </w:r>
      <w:proofErr w:type="spellEnd"/>
    </w:p>
    <w:p w14:paraId="48D10AAF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Отображение метрик качества:</w:t>
      </w:r>
    </w:p>
    <w:p w14:paraId="1693A8D4" w14:textId="77777777" w:rsidR="004B668F" w:rsidRPr="004B668F" w:rsidRDefault="004B668F" w:rsidP="004B668F">
      <w:pPr>
        <w:pStyle w:val="a7"/>
        <w:numPr>
          <w:ilvl w:val="0"/>
          <w:numId w:val="146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MAE (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Mean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Absolute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Error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39C08AE8" w14:textId="77777777" w:rsidR="004B668F" w:rsidRPr="004B668F" w:rsidRDefault="004B668F" w:rsidP="004B668F">
      <w:pPr>
        <w:pStyle w:val="a7"/>
        <w:numPr>
          <w:ilvl w:val="0"/>
          <w:numId w:val="146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  <w:lang w:val="en-US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  <w:lang w:val="en-US"/>
        </w:rPr>
        <w:t>RMSE (Root Mean Square Error)</w:t>
      </w:r>
    </w:p>
    <w:p w14:paraId="2A9DC178" w14:textId="77777777" w:rsidR="004B668F" w:rsidRPr="004B668F" w:rsidRDefault="004B668F" w:rsidP="004B668F">
      <w:pPr>
        <w:pStyle w:val="a7"/>
        <w:numPr>
          <w:ilvl w:val="0"/>
          <w:numId w:val="146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R²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Score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 (коэффициент детерминации)</w:t>
      </w:r>
    </w:p>
    <w:p w14:paraId="0113F49C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Форма для ввода параметров матча:</w:t>
      </w:r>
    </w:p>
    <w:p w14:paraId="759BBA3E" w14:textId="77777777" w:rsidR="004B668F" w:rsidRPr="004B668F" w:rsidRDefault="004B668F" w:rsidP="004B668F">
      <w:pPr>
        <w:pStyle w:val="a7"/>
        <w:numPr>
          <w:ilvl w:val="0"/>
          <w:numId w:val="147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Выбор домашней и гостевой команды</w:t>
      </w:r>
    </w:p>
    <w:p w14:paraId="7244D7DB" w14:textId="77777777" w:rsidR="004B668F" w:rsidRPr="004B668F" w:rsidRDefault="004B668F" w:rsidP="004B668F">
      <w:pPr>
        <w:pStyle w:val="a7"/>
        <w:numPr>
          <w:ilvl w:val="0"/>
          <w:numId w:val="147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Выбор сезона и стадиона</w:t>
      </w:r>
    </w:p>
    <w:p w14:paraId="5619D130" w14:textId="77777777" w:rsidR="004B668F" w:rsidRPr="004B668F" w:rsidRDefault="004B668F" w:rsidP="004B668F">
      <w:pPr>
        <w:pStyle w:val="a7"/>
        <w:numPr>
          <w:ilvl w:val="0"/>
          <w:numId w:val="147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Слайдеры для указания счета</w:t>
      </w:r>
    </w:p>
    <w:p w14:paraId="377AF62E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Визуализация прогноза в виде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gauge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-диаграммы</w:t>
      </w:r>
    </w:p>
    <w:p w14:paraId="03431117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Сравнение прогноза со средними показателями</w:t>
      </w:r>
    </w:p>
    <w:p w14:paraId="1343379A" w14:textId="77777777" w:rsidR="008208C9" w:rsidRPr="008208C9" w:rsidRDefault="008208C9" w:rsidP="008208C9">
      <w:pPr>
        <w:pStyle w:val="2"/>
      </w:pPr>
      <w:bookmarkStart w:id="41" w:name="_Toc227375409"/>
      <w:r w:rsidRPr="008208C9">
        <w:t>3.4 Особенности реализации</w:t>
      </w:r>
      <w:bookmarkEnd w:id="41"/>
    </w:p>
    <w:p w14:paraId="14B8D4B5" w14:textId="6993EA3B" w:rsid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Управление состоянием приложения</w:t>
      </w:r>
      <w:r w:rsid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</w:t>
      </w:r>
      <w:r w:rsidR="004B668F"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и кэширование</w:t>
      </w:r>
    </w:p>
    <w:p w14:paraId="5ED1162E" w14:textId="255FF45D" w:rsidR="004B668F" w:rsidRDefault="004B668F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Для оптимизации производительности используется механизм кэширования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Streamlit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:</w:t>
      </w:r>
    </w:p>
    <w:p w14:paraId="54229310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Загрузка</w:t>
      </w: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данных</w:t>
      </w:r>
    </w:p>
    <w:p w14:paraId="4D70B0B1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</w:t>
      </w: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cache</w:t>
      </w:r>
      <w:proofErr w:type="gramEnd"/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_data</w:t>
      </w:r>
    </w:p>
    <w:p w14:paraId="77375502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0C51E59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"""Загрузка и кэширование данных"""</w:t>
      </w:r>
    </w:p>
    <w:p w14:paraId="4529F01C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4B668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data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{}</w:t>
      </w:r>
    </w:p>
    <w:p w14:paraId="74ED295A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B668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5850F7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'stadiums'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'data/stadiums.csv'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26E387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'teams'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'data/teams.csv'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F39D0A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'players'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'data/players.csv'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DC7128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'managers'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'data/managers.csv'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EDF447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'matches'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'data/matches.csv'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C14573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'goals'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'data/goals.csv'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217C7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B668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B668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24A726AE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B668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B839E94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668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error</w:t>
      </w:r>
      <w:proofErr w:type="spellEnd"/>
      <w:proofErr w:type="gram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4B668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</w:t>
      </w:r>
      <w:proofErr w:type="spellEnd"/>
      <w:r w:rsidRPr="004B668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загрузки данных: </w:t>
      </w:r>
      <w:r w:rsidRPr="004B668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4B668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4B668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367648A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4B668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B668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</w:p>
    <w:p w14:paraId="7088D4A0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C51FDCD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Загрузка</w:t>
      </w: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данных</w:t>
      </w:r>
    </w:p>
    <w:p w14:paraId="00828F19" w14:textId="77777777" w:rsidR="004B668F" w:rsidRPr="004B668F" w:rsidRDefault="004B668F" w:rsidP="004B668F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B668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data_loaded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B668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</w:t>
      </w:r>
      <w:proofErr w:type="gramStart"/>
      <w:r w:rsidRPr="004B668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</w:t>
      </w:r>
      <w:proofErr w:type="spell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B668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9503D9" w14:textId="77777777" w:rsidR="004B668F" w:rsidRDefault="004B668F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152631F0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Оптимизация производительности</w:t>
      </w:r>
    </w:p>
    <w:p w14:paraId="75567603" w14:textId="77777777" w:rsidR="004B668F" w:rsidRPr="004B668F" w:rsidRDefault="004B668F" w:rsidP="004B668F">
      <w:pPr>
        <w:numPr>
          <w:ilvl w:val="0"/>
          <w:numId w:val="14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Использование @</w:t>
      </w:r>
      <w:proofErr w:type="gramStart"/>
      <w:r w:rsidRPr="004B668F">
        <w:rPr>
          <w:rFonts w:ascii="Times New Roman" w:eastAsiaTheme="majorEastAsia" w:hAnsi="Times New Roman" w:cstheme="majorBidi"/>
          <w:sz w:val="28"/>
          <w:szCs w:val="40"/>
        </w:rPr>
        <w:t>st.cache</w:t>
      </w:r>
      <w:proofErr w:type="gramEnd"/>
      <w:r w:rsidRPr="004B668F">
        <w:rPr>
          <w:rFonts w:ascii="Times New Roman" w:eastAsiaTheme="majorEastAsia" w:hAnsi="Times New Roman" w:cstheme="majorBidi"/>
          <w:sz w:val="28"/>
          <w:szCs w:val="40"/>
        </w:rPr>
        <w:t>_data для кэширования загруженных данных</w:t>
      </w:r>
    </w:p>
    <w:p w14:paraId="10FA4947" w14:textId="77777777" w:rsidR="004B668F" w:rsidRPr="004B668F" w:rsidRDefault="004B668F" w:rsidP="004B668F">
      <w:pPr>
        <w:numPr>
          <w:ilvl w:val="0"/>
          <w:numId w:val="14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Ограничение количества записей в визуализациях (LIMIT 10)</w:t>
      </w:r>
    </w:p>
    <w:p w14:paraId="6CD9E9C1" w14:textId="77777777" w:rsidR="004B668F" w:rsidRPr="004B668F" w:rsidRDefault="004B668F" w:rsidP="004B668F">
      <w:pPr>
        <w:numPr>
          <w:ilvl w:val="0"/>
          <w:numId w:val="14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Применение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width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='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stretch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' для адаптивной ширины графиков</w:t>
      </w:r>
    </w:p>
    <w:p w14:paraId="7EE97D75" w14:textId="77777777" w:rsidR="004B668F" w:rsidRPr="004B668F" w:rsidRDefault="004B668F" w:rsidP="004B668F">
      <w:pPr>
        <w:numPr>
          <w:ilvl w:val="0"/>
          <w:numId w:val="14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Уникальные ключи (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key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) для каждого интерактивного элемента</w:t>
      </w:r>
    </w:p>
    <w:p w14:paraId="5E7EE484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Интерактивность</w:t>
      </w:r>
    </w:p>
    <w:p w14:paraId="45119543" w14:textId="77777777" w:rsidR="004B668F" w:rsidRPr="004B668F" w:rsidRDefault="004B668F" w:rsidP="004B668F">
      <w:pPr>
        <w:numPr>
          <w:ilvl w:val="0"/>
          <w:numId w:val="14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Фильтрация данных через виджеты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Streamlit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 (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selectbox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, 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slider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4E98081A" w14:textId="77777777" w:rsidR="004B668F" w:rsidRPr="004B668F" w:rsidRDefault="004B668F" w:rsidP="004B668F">
      <w:pPr>
        <w:numPr>
          <w:ilvl w:val="0"/>
          <w:numId w:val="14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Автоматическое обновление графиков при изменении параметров</w:t>
      </w:r>
    </w:p>
    <w:p w14:paraId="397BA257" w14:textId="77777777" w:rsidR="004B668F" w:rsidRPr="004B668F" w:rsidRDefault="004B668F" w:rsidP="004B668F">
      <w:pPr>
        <w:numPr>
          <w:ilvl w:val="0"/>
          <w:numId w:val="14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Возможность масштабирования и скачивания графиков (функционал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Plotly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570FB5BA" w14:textId="77777777" w:rsidR="004B668F" w:rsidRPr="004B668F" w:rsidRDefault="004B668F" w:rsidP="004B668F">
      <w:pPr>
        <w:numPr>
          <w:ilvl w:val="0"/>
          <w:numId w:val="14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Интерактивное предсказание с визуализацией результата</w:t>
      </w:r>
    </w:p>
    <w:p w14:paraId="10BB7D69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Визуализация схемы базы данных</w:t>
      </w:r>
    </w:p>
    <w:p w14:paraId="03C6DAA6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Реализована с помощью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Plotly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4B668F">
        <w:rPr>
          <w:rFonts w:ascii="Times New Roman" w:eastAsiaTheme="majorEastAsia" w:hAnsi="Times New Roman" w:cstheme="majorBidi"/>
          <w:sz w:val="28"/>
          <w:szCs w:val="40"/>
        </w:rPr>
        <w:t>Scatter</w:t>
      </w:r>
      <w:proofErr w:type="spellEnd"/>
      <w:r w:rsidRPr="004B668F">
        <w:rPr>
          <w:rFonts w:ascii="Times New Roman" w:eastAsiaTheme="majorEastAsia" w:hAnsi="Times New Roman" w:cstheme="majorBidi"/>
          <w:sz w:val="28"/>
          <w:szCs w:val="40"/>
        </w:rPr>
        <w:t>:</w:t>
      </w:r>
    </w:p>
    <w:p w14:paraId="7EBEB9F0" w14:textId="77777777" w:rsidR="004B668F" w:rsidRPr="004B668F" w:rsidRDefault="004B668F" w:rsidP="004B668F">
      <w:pPr>
        <w:numPr>
          <w:ilvl w:val="0"/>
          <w:numId w:val="15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Таблицы отображаются как цветные квадраты с подписями</w:t>
      </w:r>
    </w:p>
    <w:p w14:paraId="75F02FC2" w14:textId="77777777" w:rsidR="004B668F" w:rsidRPr="004B668F" w:rsidRDefault="004B668F" w:rsidP="004B668F">
      <w:pPr>
        <w:numPr>
          <w:ilvl w:val="0"/>
          <w:numId w:val="15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Связи между таблицами — цветные линии со стрелками</w:t>
      </w:r>
    </w:p>
    <w:p w14:paraId="1A65242F" w14:textId="77777777" w:rsidR="004B668F" w:rsidRPr="004B668F" w:rsidRDefault="004B668F" w:rsidP="004B668F">
      <w:pPr>
        <w:numPr>
          <w:ilvl w:val="0"/>
          <w:numId w:val="15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Аннотации для каждой связи</w:t>
      </w:r>
    </w:p>
    <w:p w14:paraId="3945C3A6" w14:textId="4AF7E8E4" w:rsidR="004B668F" w:rsidRPr="004B668F" w:rsidRDefault="004B668F" w:rsidP="008208C9">
      <w:pPr>
        <w:numPr>
          <w:ilvl w:val="0"/>
          <w:numId w:val="15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sz w:val="28"/>
          <w:szCs w:val="40"/>
        </w:rPr>
        <w:t>Интерактивная легенда с описанием таблиц</w:t>
      </w:r>
    </w:p>
    <w:p w14:paraId="5D971B60" w14:textId="77777777" w:rsidR="008208C9" w:rsidRPr="008208C9" w:rsidRDefault="008208C9" w:rsidP="008208C9">
      <w:pPr>
        <w:pStyle w:val="2"/>
      </w:pPr>
      <w:bookmarkStart w:id="42" w:name="_Toc227375410"/>
      <w:r w:rsidRPr="008208C9">
        <w:t>3.5 Расширяемость для задач машинного обучения</w:t>
      </w:r>
      <w:bookmarkEnd w:id="42"/>
    </w:p>
    <w:p w14:paraId="0F83C2D4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Архитектура приложения предусматривает возможность дальнейшего расширения для работы с моделями машинного обучения:</w:t>
      </w:r>
    </w:p>
    <w:p w14:paraId="4CD5FE68" w14:textId="77777777" w:rsidR="004B668F" w:rsidRPr="004B668F" w:rsidRDefault="004B668F" w:rsidP="004B668F">
      <w:pPr>
        <w:numPr>
          <w:ilvl w:val="0"/>
          <w:numId w:val="15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Модульность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 — новые страницы и вкладки могут быть легко добавлены в существующую структуру.</w:t>
      </w:r>
    </w:p>
    <w:p w14:paraId="488DA8E2" w14:textId="77777777" w:rsidR="004B668F" w:rsidRPr="004B668F" w:rsidRDefault="004B668F" w:rsidP="004B668F">
      <w:pPr>
        <w:numPr>
          <w:ilvl w:val="0"/>
          <w:numId w:val="15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Подготовленные данные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реализовано разделение на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train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/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test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выборки (80/20), кодирование категориальных признаков.</w:t>
      </w:r>
    </w:p>
    <w:p w14:paraId="7D94BC6A" w14:textId="77777777" w:rsidR="004B668F" w:rsidRPr="004B668F" w:rsidRDefault="004B668F" w:rsidP="004B668F">
      <w:pPr>
        <w:numPr>
          <w:ilvl w:val="0"/>
          <w:numId w:val="15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Визуализация метрик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 — готовые компоненты для отображения важности признаков, матрицы корреляции, графиков распределения.</w:t>
      </w:r>
    </w:p>
    <w:p w14:paraId="4E0D384D" w14:textId="77777777" w:rsidR="004B668F" w:rsidRPr="004B668F" w:rsidRDefault="004B668F" w:rsidP="004B668F">
      <w:pPr>
        <w:numPr>
          <w:ilvl w:val="0"/>
          <w:numId w:val="15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Интеграция с ML-библиотеками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используется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scikit-learn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возможна интеграция с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TensorFlow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PyTorch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 другими библиотеками.</w:t>
      </w:r>
    </w:p>
    <w:p w14:paraId="6C35BD4F" w14:textId="77777777" w:rsidR="004B668F" w:rsidRPr="004B668F" w:rsidRDefault="004B668F" w:rsidP="004B668F">
      <w:pPr>
        <w:numPr>
          <w:ilvl w:val="0"/>
          <w:numId w:val="15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Сохранение моделей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обученная модель сохраняется в формате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pickle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 загружается при повторных запусках.</w:t>
      </w:r>
    </w:p>
    <w:p w14:paraId="0ECCA288" w14:textId="04C55CB4" w:rsidR="000A2267" w:rsidRDefault="00B6445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br w:type="page"/>
      </w:r>
    </w:p>
    <w:p w14:paraId="37F65E4D" w14:textId="77777777" w:rsidR="008208C9" w:rsidRDefault="008208C9" w:rsidP="008208C9">
      <w:pPr>
        <w:pStyle w:val="1"/>
      </w:pPr>
      <w:bookmarkStart w:id="43" w:name="_Toc227375411"/>
      <w:r w:rsidRPr="008208C9">
        <w:lastRenderedPageBreak/>
        <w:t>Заключение</w:t>
      </w:r>
      <w:bookmarkEnd w:id="43"/>
    </w:p>
    <w:p w14:paraId="000F56E4" w14:textId="77777777" w:rsidR="004B668F" w:rsidRPr="004B668F" w:rsidRDefault="004B668F" w:rsidP="004B668F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Разработанный веб-сервис полностью соответствует требованиям практической работы:</w:t>
      </w:r>
    </w:p>
    <w:p w14:paraId="67851928" w14:textId="77777777" w:rsidR="004B668F" w:rsidRPr="004B668F" w:rsidRDefault="004B668F" w:rsidP="004B668F">
      <w:pPr>
        <w:numPr>
          <w:ilvl w:val="0"/>
          <w:numId w:val="15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Реализованы все три обязательных раздела (описание проекта, EDA анализ, ML модель)</w:t>
      </w:r>
    </w:p>
    <w:p w14:paraId="7822F370" w14:textId="77777777" w:rsidR="004B668F" w:rsidRPr="004B668F" w:rsidRDefault="004B668F" w:rsidP="004B668F">
      <w:pPr>
        <w:numPr>
          <w:ilvl w:val="0"/>
          <w:numId w:val="15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Обеспечена возможность просмотра таблиц, графиков и текстовых данных</w:t>
      </w:r>
    </w:p>
    <w:p w14:paraId="6FE20A58" w14:textId="77777777" w:rsidR="004B668F" w:rsidRPr="004B668F" w:rsidRDefault="004B668F" w:rsidP="004B668F">
      <w:pPr>
        <w:numPr>
          <w:ilvl w:val="0"/>
          <w:numId w:val="15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Предусмотрена расширяемость для работы с машинным обучением</w:t>
      </w:r>
    </w:p>
    <w:p w14:paraId="4DB3B925" w14:textId="77777777" w:rsidR="004B668F" w:rsidRPr="004B668F" w:rsidRDefault="004B668F" w:rsidP="004B668F">
      <w:pPr>
        <w:numPr>
          <w:ilvl w:val="0"/>
          <w:numId w:val="15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Обеспечено </w:t>
      </w:r>
      <w:proofErr w:type="gram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интерактивное взаимодействие</w:t>
      </w:r>
      <w:proofErr w:type="gram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с пользователем</w:t>
      </w:r>
    </w:p>
    <w:p w14:paraId="02D29EEE" w14:textId="77777777" w:rsidR="004B668F" w:rsidRPr="004B668F" w:rsidRDefault="004B668F" w:rsidP="004B668F">
      <w:pPr>
        <w:numPr>
          <w:ilvl w:val="0"/>
          <w:numId w:val="15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Сохранена совместимость с данными и SQL-запросами из практической работы №1</w:t>
      </w:r>
    </w:p>
    <w:p w14:paraId="6527C5CF" w14:textId="77777777" w:rsidR="004B668F" w:rsidRPr="004B668F" w:rsidRDefault="004B668F" w:rsidP="004B668F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Ключевые результаты EDA:</w:t>
      </w:r>
    </w:p>
    <w:p w14:paraId="41DC7CA1" w14:textId="77777777" w:rsidR="004B668F" w:rsidRPr="004B668F" w:rsidRDefault="004B668F" w:rsidP="004B668F">
      <w:pPr>
        <w:numPr>
          <w:ilvl w:val="0"/>
          <w:numId w:val="153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Выявлены топ-10 команд по посещаемости (лидер — Real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Madrid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42A60295" w14:textId="77777777" w:rsidR="004B668F" w:rsidRPr="004B668F" w:rsidRDefault="004B668F" w:rsidP="004B668F">
      <w:pPr>
        <w:numPr>
          <w:ilvl w:val="0"/>
          <w:numId w:val="153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Определены топ-10 бомбардиров (лидер — Robert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Lewandowski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, 54 гола)</w:t>
      </w:r>
    </w:p>
    <w:p w14:paraId="75BDDCA7" w14:textId="77777777" w:rsidR="004B668F" w:rsidRPr="004B668F" w:rsidRDefault="004B668F" w:rsidP="004B668F">
      <w:pPr>
        <w:numPr>
          <w:ilvl w:val="0"/>
          <w:numId w:val="153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Проанализирована динамика голов и посещаемости по сезонам</w:t>
      </w:r>
    </w:p>
    <w:p w14:paraId="0FC6DA4C" w14:textId="77777777" w:rsidR="004B668F" w:rsidRPr="004B668F" w:rsidRDefault="004B668F" w:rsidP="004B668F">
      <w:pPr>
        <w:numPr>
          <w:ilvl w:val="0"/>
          <w:numId w:val="153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Исследовано использование стадионов в турнире</w:t>
      </w:r>
    </w:p>
    <w:p w14:paraId="5AB1512D" w14:textId="77777777" w:rsidR="004B668F" w:rsidRPr="004B668F" w:rsidRDefault="004B668F" w:rsidP="004B668F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Результаты ML модели:</w:t>
      </w:r>
    </w:p>
    <w:p w14:paraId="5F8414B2" w14:textId="77777777" w:rsidR="004B668F" w:rsidRPr="004B668F" w:rsidRDefault="004B668F" w:rsidP="004B668F">
      <w:pPr>
        <w:numPr>
          <w:ilvl w:val="0"/>
          <w:numId w:val="154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Модель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RandomForestRegressor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обучена на 595 записях</w:t>
      </w:r>
    </w:p>
    <w:p w14:paraId="691AD956" w14:textId="77777777" w:rsidR="004B668F" w:rsidRPr="004B668F" w:rsidRDefault="004B668F" w:rsidP="004B668F">
      <w:pPr>
        <w:numPr>
          <w:ilvl w:val="0"/>
          <w:numId w:val="154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Достигнуты метрики: R²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Score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~0.65, MAE ~12,000</w:t>
      </w:r>
    </w:p>
    <w:p w14:paraId="4610AEEE" w14:textId="77777777" w:rsidR="004B668F" w:rsidRPr="004B668F" w:rsidRDefault="004B668F" w:rsidP="004B668F">
      <w:pPr>
        <w:numPr>
          <w:ilvl w:val="0"/>
          <w:numId w:val="154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Реализовано интерактивное предсказание с визуализацией</w:t>
      </w:r>
    </w:p>
    <w:p w14:paraId="0913AF84" w14:textId="77777777" w:rsidR="004B668F" w:rsidRPr="004B668F" w:rsidRDefault="004B668F" w:rsidP="004B668F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Сервис построен на современном технологическом стеке (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Streamlit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Scikit-learn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PySpark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), обладает интуитивно понятным интерфейсом и может служить основой для дальнейших исследований и разработки моделей машинного обучения на базе данных UEFA Champions </w:t>
      </w:r>
      <w:proofErr w:type="spellStart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League</w:t>
      </w:r>
      <w:proofErr w:type="spellEnd"/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.</w:t>
      </w:r>
    </w:p>
    <w:p w14:paraId="184E0D61" w14:textId="4FC39CF8" w:rsidR="008208C9" w:rsidRPr="008208C9" w:rsidRDefault="008208C9" w:rsidP="008208C9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sz w:val="28"/>
          <w:szCs w:val="40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44" w:name="_Toc222002023"/>
      <w:bookmarkStart w:id="45" w:name="_Toc222436730"/>
      <w:bookmarkStart w:id="46" w:name="_Toc227375412"/>
      <w:r>
        <w:lastRenderedPageBreak/>
        <w:t>Список литературы</w:t>
      </w:r>
      <w:bookmarkEnd w:id="44"/>
      <w:bookmarkEnd w:id="45"/>
      <w:bookmarkEnd w:id="46"/>
    </w:p>
    <w:p w14:paraId="6E621814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17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https://docs.streamlit.io/</w:t>
        </w:r>
      </w:hyperlink>
    </w:p>
    <w:p w14:paraId="4442A8C8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18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https://plotly.com/python/</w:t>
        </w:r>
      </w:hyperlink>
    </w:p>
    <w:p w14:paraId="4C51E1B0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19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https://scikit-learn.org/stable/documentation.html</w:t>
        </w:r>
      </w:hyperlink>
    </w:p>
    <w:p w14:paraId="7C4BFF64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0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</w:p>
    <w:p w14:paraId="0A919319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1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https://spark.apache.org/docs/latest/api/python/</w:t>
        </w:r>
      </w:hyperlink>
    </w:p>
    <w:p w14:paraId="0DC4CBA0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B668F">
        <w:rPr>
          <w:rFonts w:ascii="Times New Roman" w:hAnsi="Times New Roman" w:cs="Times New Roman"/>
          <w:sz w:val="28"/>
          <w:szCs w:val="28"/>
          <w:lang w:val="en-US"/>
        </w:rPr>
        <w:t>UEFA Champions League Statistics. URL: </w:t>
      </w:r>
      <w:hyperlink r:id="rId22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https://www.uefa.com/uefachampionsleague/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3AE58" w14:textId="77777777" w:rsidR="00B11F87" w:rsidRDefault="00B11F87" w:rsidP="00AF4062">
      <w:pPr>
        <w:spacing w:after="0" w:line="240" w:lineRule="auto"/>
      </w:pPr>
      <w:r>
        <w:separator/>
      </w:r>
    </w:p>
  </w:endnote>
  <w:endnote w:type="continuationSeparator" w:id="0">
    <w:p w14:paraId="5AF5CBA5" w14:textId="77777777" w:rsidR="00B11F87" w:rsidRDefault="00B11F87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8831" w14:textId="77777777" w:rsidR="00B11F87" w:rsidRDefault="00B11F87" w:rsidP="00AF4062">
      <w:pPr>
        <w:spacing w:after="0" w:line="240" w:lineRule="auto"/>
      </w:pPr>
      <w:r>
        <w:separator/>
      </w:r>
    </w:p>
  </w:footnote>
  <w:footnote w:type="continuationSeparator" w:id="0">
    <w:p w14:paraId="586FEBA7" w14:textId="77777777" w:rsidR="00B11F87" w:rsidRDefault="00B11F87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AF1413"/>
    <w:multiLevelType w:val="multilevel"/>
    <w:tmpl w:val="B64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364"/>
    <w:multiLevelType w:val="hybridMultilevel"/>
    <w:tmpl w:val="BBE25A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5AC421A"/>
    <w:multiLevelType w:val="multilevel"/>
    <w:tmpl w:val="2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06621A"/>
    <w:multiLevelType w:val="multilevel"/>
    <w:tmpl w:val="B01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362B5"/>
    <w:multiLevelType w:val="multilevel"/>
    <w:tmpl w:val="FD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D3B79"/>
    <w:multiLevelType w:val="multilevel"/>
    <w:tmpl w:val="941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A19F6"/>
    <w:multiLevelType w:val="multilevel"/>
    <w:tmpl w:val="3E6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66D6F"/>
    <w:multiLevelType w:val="multilevel"/>
    <w:tmpl w:val="15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287CB8"/>
    <w:multiLevelType w:val="multilevel"/>
    <w:tmpl w:val="06C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25EEB"/>
    <w:multiLevelType w:val="multilevel"/>
    <w:tmpl w:val="34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86114"/>
    <w:multiLevelType w:val="multilevel"/>
    <w:tmpl w:val="28E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520C6"/>
    <w:multiLevelType w:val="multilevel"/>
    <w:tmpl w:val="005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7E3232"/>
    <w:multiLevelType w:val="hybridMultilevel"/>
    <w:tmpl w:val="AD5E9E0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E5A05"/>
    <w:multiLevelType w:val="multilevel"/>
    <w:tmpl w:val="77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8E47D7"/>
    <w:multiLevelType w:val="multilevel"/>
    <w:tmpl w:val="98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A46999"/>
    <w:multiLevelType w:val="multilevel"/>
    <w:tmpl w:val="DFB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E4995"/>
    <w:multiLevelType w:val="multilevel"/>
    <w:tmpl w:val="34E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8D74B7"/>
    <w:multiLevelType w:val="multilevel"/>
    <w:tmpl w:val="BB7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1902FE"/>
    <w:multiLevelType w:val="multilevel"/>
    <w:tmpl w:val="03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5F1245"/>
    <w:multiLevelType w:val="multilevel"/>
    <w:tmpl w:val="416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E41141"/>
    <w:multiLevelType w:val="multilevel"/>
    <w:tmpl w:val="42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4465BE"/>
    <w:multiLevelType w:val="multilevel"/>
    <w:tmpl w:val="FEA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1B1FBC"/>
    <w:multiLevelType w:val="multilevel"/>
    <w:tmpl w:val="50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881FB7"/>
    <w:multiLevelType w:val="multilevel"/>
    <w:tmpl w:val="C64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F270C4"/>
    <w:multiLevelType w:val="multilevel"/>
    <w:tmpl w:val="D7F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3E39CD"/>
    <w:multiLevelType w:val="multilevel"/>
    <w:tmpl w:val="350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BD30AF"/>
    <w:multiLevelType w:val="hybridMultilevel"/>
    <w:tmpl w:val="D2140A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350253E0"/>
    <w:multiLevelType w:val="hybridMultilevel"/>
    <w:tmpl w:val="23B06B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35996B04"/>
    <w:multiLevelType w:val="multilevel"/>
    <w:tmpl w:val="6B5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D0A87"/>
    <w:multiLevelType w:val="multilevel"/>
    <w:tmpl w:val="3E2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935CBD"/>
    <w:multiLevelType w:val="multilevel"/>
    <w:tmpl w:val="11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8D5AA1"/>
    <w:multiLevelType w:val="multilevel"/>
    <w:tmpl w:val="542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3C75C9"/>
    <w:multiLevelType w:val="multilevel"/>
    <w:tmpl w:val="F1B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5C08A0"/>
    <w:multiLevelType w:val="multilevel"/>
    <w:tmpl w:val="40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433AE7"/>
    <w:multiLevelType w:val="multilevel"/>
    <w:tmpl w:val="D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247216"/>
    <w:multiLevelType w:val="multilevel"/>
    <w:tmpl w:val="256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D24FB2"/>
    <w:multiLevelType w:val="multilevel"/>
    <w:tmpl w:val="42C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6273E0"/>
    <w:multiLevelType w:val="multilevel"/>
    <w:tmpl w:val="381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ED4B5A"/>
    <w:multiLevelType w:val="multilevel"/>
    <w:tmpl w:val="23C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F4DC3"/>
    <w:multiLevelType w:val="multilevel"/>
    <w:tmpl w:val="D73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5F50B79"/>
    <w:multiLevelType w:val="multilevel"/>
    <w:tmpl w:val="C77A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346D5F"/>
    <w:multiLevelType w:val="multilevel"/>
    <w:tmpl w:val="5C70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767973"/>
    <w:multiLevelType w:val="multilevel"/>
    <w:tmpl w:val="024EAF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8" w15:restartNumberingAfterBreak="0">
    <w:nsid w:val="49B2072F"/>
    <w:multiLevelType w:val="multilevel"/>
    <w:tmpl w:val="92B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CB2957"/>
    <w:multiLevelType w:val="hybridMultilevel"/>
    <w:tmpl w:val="416EA49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3" w15:restartNumberingAfterBreak="0">
    <w:nsid w:val="4FC73B6D"/>
    <w:multiLevelType w:val="multilevel"/>
    <w:tmpl w:val="80D271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50E76353"/>
    <w:multiLevelType w:val="multilevel"/>
    <w:tmpl w:val="569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C258EA"/>
    <w:multiLevelType w:val="multilevel"/>
    <w:tmpl w:val="9BF4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1E1EA1"/>
    <w:multiLevelType w:val="multilevel"/>
    <w:tmpl w:val="8E38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574DED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5671CA1"/>
    <w:multiLevelType w:val="multilevel"/>
    <w:tmpl w:val="FFE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4400BE"/>
    <w:multiLevelType w:val="multilevel"/>
    <w:tmpl w:val="703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4E7B6F"/>
    <w:multiLevelType w:val="multilevel"/>
    <w:tmpl w:val="46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7F2B20"/>
    <w:multiLevelType w:val="multilevel"/>
    <w:tmpl w:val="5B6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A56932"/>
    <w:multiLevelType w:val="multilevel"/>
    <w:tmpl w:val="D5D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F729F1"/>
    <w:multiLevelType w:val="multilevel"/>
    <w:tmpl w:val="630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7D258A"/>
    <w:multiLevelType w:val="multilevel"/>
    <w:tmpl w:val="C1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452A86"/>
    <w:multiLevelType w:val="hybridMultilevel"/>
    <w:tmpl w:val="04E049B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5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8E17CE"/>
    <w:multiLevelType w:val="hybridMultilevel"/>
    <w:tmpl w:val="CA8A963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7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E007E9"/>
    <w:multiLevelType w:val="multilevel"/>
    <w:tmpl w:val="4FF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AB7109"/>
    <w:multiLevelType w:val="multilevel"/>
    <w:tmpl w:val="786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3E2A45"/>
    <w:multiLevelType w:val="multilevel"/>
    <w:tmpl w:val="C43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864764"/>
    <w:multiLevelType w:val="multilevel"/>
    <w:tmpl w:val="0C7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7E2187D"/>
    <w:multiLevelType w:val="multilevel"/>
    <w:tmpl w:val="46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665A90"/>
    <w:multiLevelType w:val="multilevel"/>
    <w:tmpl w:val="20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0F2946"/>
    <w:multiLevelType w:val="multilevel"/>
    <w:tmpl w:val="5D4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3E455A"/>
    <w:multiLevelType w:val="multilevel"/>
    <w:tmpl w:val="B5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E54AC3"/>
    <w:multiLevelType w:val="multilevel"/>
    <w:tmpl w:val="B2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200161"/>
    <w:multiLevelType w:val="multilevel"/>
    <w:tmpl w:val="1D9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821974"/>
    <w:multiLevelType w:val="multilevel"/>
    <w:tmpl w:val="5A4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CF0881"/>
    <w:multiLevelType w:val="multilevel"/>
    <w:tmpl w:val="F4F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C83D9F"/>
    <w:multiLevelType w:val="multilevel"/>
    <w:tmpl w:val="922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070960"/>
    <w:multiLevelType w:val="multilevel"/>
    <w:tmpl w:val="A27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7A2C21"/>
    <w:multiLevelType w:val="multilevel"/>
    <w:tmpl w:val="3A3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EE0568"/>
    <w:multiLevelType w:val="multilevel"/>
    <w:tmpl w:val="12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9A7344"/>
    <w:multiLevelType w:val="multilevel"/>
    <w:tmpl w:val="A0A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D53567"/>
    <w:multiLevelType w:val="multilevel"/>
    <w:tmpl w:val="F8E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A893606"/>
    <w:multiLevelType w:val="hybridMultilevel"/>
    <w:tmpl w:val="651EAD5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9" w15:restartNumberingAfterBreak="0">
    <w:nsid w:val="7BEE3543"/>
    <w:multiLevelType w:val="multilevel"/>
    <w:tmpl w:val="059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7B47FC"/>
    <w:multiLevelType w:val="hybridMultilevel"/>
    <w:tmpl w:val="C85C1C6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2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EE785B"/>
    <w:multiLevelType w:val="multilevel"/>
    <w:tmpl w:val="310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FF0700"/>
    <w:multiLevelType w:val="multilevel"/>
    <w:tmpl w:val="784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083CFB"/>
    <w:multiLevelType w:val="multilevel"/>
    <w:tmpl w:val="58D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1B2C2C"/>
    <w:multiLevelType w:val="multilevel"/>
    <w:tmpl w:val="BAF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1F313D"/>
    <w:multiLevelType w:val="multilevel"/>
    <w:tmpl w:val="51D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EB3896"/>
    <w:multiLevelType w:val="hybridMultilevel"/>
    <w:tmpl w:val="1E02A9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33457124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53"/>
  </w:num>
  <w:num w:numId="3" w16cid:durableId="362560082">
    <w:abstractNumId w:val="85"/>
  </w:num>
  <w:num w:numId="4" w16cid:durableId="1699820273">
    <w:abstractNumId w:val="149"/>
  </w:num>
  <w:num w:numId="5" w16cid:durableId="1277523758">
    <w:abstractNumId w:val="43"/>
  </w:num>
  <w:num w:numId="6" w16cid:durableId="601567939">
    <w:abstractNumId w:val="34"/>
  </w:num>
  <w:num w:numId="7" w16cid:durableId="1010983683">
    <w:abstractNumId w:val="35"/>
  </w:num>
  <w:num w:numId="8" w16cid:durableId="787969271">
    <w:abstractNumId w:val="13"/>
  </w:num>
  <w:num w:numId="9" w16cid:durableId="1269508555">
    <w:abstractNumId w:val="99"/>
  </w:num>
  <w:num w:numId="10" w16cid:durableId="1340692678">
    <w:abstractNumId w:val="7"/>
  </w:num>
  <w:num w:numId="11" w16cid:durableId="985279829">
    <w:abstractNumId w:val="114"/>
  </w:num>
  <w:num w:numId="12" w16cid:durableId="93482800">
    <w:abstractNumId w:val="15"/>
  </w:num>
  <w:num w:numId="13" w16cid:durableId="944387158">
    <w:abstractNumId w:val="122"/>
  </w:num>
  <w:num w:numId="14" w16cid:durableId="214317101">
    <w:abstractNumId w:val="108"/>
  </w:num>
  <w:num w:numId="15" w16cid:durableId="1552691673">
    <w:abstractNumId w:val="61"/>
  </w:num>
  <w:num w:numId="16" w16cid:durableId="1494487902">
    <w:abstractNumId w:val="1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49"/>
  </w:num>
  <w:num w:numId="18" w16cid:durableId="1993362658">
    <w:abstractNumId w:val="48"/>
  </w:num>
  <w:num w:numId="19" w16cid:durableId="1995639353">
    <w:abstractNumId w:val="102"/>
  </w:num>
  <w:num w:numId="20" w16cid:durableId="1497725531">
    <w:abstractNumId w:val="109"/>
  </w:num>
  <w:num w:numId="21" w16cid:durableId="1183203892">
    <w:abstractNumId w:val="2"/>
  </w:num>
  <w:num w:numId="22" w16cid:durableId="1999337786">
    <w:abstractNumId w:val="84"/>
  </w:num>
  <w:num w:numId="23" w16cid:durableId="1747990865">
    <w:abstractNumId w:val="94"/>
  </w:num>
  <w:num w:numId="24" w16cid:durableId="1289701706">
    <w:abstractNumId w:val="112"/>
  </w:num>
  <w:num w:numId="25" w16cid:durableId="1970162548">
    <w:abstractNumId w:val="93"/>
  </w:num>
  <w:num w:numId="26" w16cid:durableId="676083595">
    <w:abstractNumId w:val="68"/>
  </w:num>
  <w:num w:numId="27" w16cid:durableId="1278178537">
    <w:abstractNumId w:val="52"/>
  </w:num>
  <w:num w:numId="28" w16cid:durableId="2079281526">
    <w:abstractNumId w:val="32"/>
  </w:num>
  <w:num w:numId="29" w16cid:durableId="84695840">
    <w:abstractNumId w:val="105"/>
  </w:num>
  <w:num w:numId="30" w16cid:durableId="1506629459">
    <w:abstractNumId w:val="128"/>
  </w:num>
  <w:num w:numId="31" w16cid:durableId="1871646118">
    <w:abstractNumId w:val="76"/>
  </w:num>
  <w:num w:numId="32" w16cid:durableId="1684168882">
    <w:abstractNumId w:val="27"/>
  </w:num>
  <w:num w:numId="33" w16cid:durableId="932737597">
    <w:abstractNumId w:val="107"/>
  </w:num>
  <w:num w:numId="34" w16cid:durableId="2146965061">
    <w:abstractNumId w:val="6"/>
  </w:num>
  <w:num w:numId="35" w16cid:durableId="1300115513">
    <w:abstractNumId w:val="103"/>
  </w:num>
  <w:num w:numId="36" w16cid:durableId="569771758">
    <w:abstractNumId w:val="29"/>
  </w:num>
  <w:num w:numId="37" w16cid:durableId="318121689">
    <w:abstractNumId w:val="116"/>
  </w:num>
  <w:num w:numId="38" w16cid:durableId="599070858">
    <w:abstractNumId w:val="30"/>
  </w:num>
  <w:num w:numId="39" w16cid:durableId="1525898376">
    <w:abstractNumId w:val="9"/>
  </w:num>
  <w:num w:numId="40" w16cid:durableId="1111245743">
    <w:abstractNumId w:val="73"/>
  </w:num>
  <w:num w:numId="41" w16cid:durableId="1301886078">
    <w:abstractNumId w:val="149"/>
  </w:num>
  <w:num w:numId="42" w16cid:durableId="1775488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125"/>
  </w:num>
  <w:num w:numId="44" w16cid:durableId="2045011256">
    <w:abstractNumId w:val="132"/>
  </w:num>
  <w:num w:numId="45" w16cid:durableId="1714036098">
    <w:abstractNumId w:val="21"/>
  </w:num>
  <w:num w:numId="46" w16cid:durableId="852888352">
    <w:abstractNumId w:val="40"/>
  </w:num>
  <w:num w:numId="47" w16cid:durableId="1516530457">
    <w:abstractNumId w:val="55"/>
  </w:num>
  <w:num w:numId="48" w16cid:durableId="1541628571">
    <w:abstractNumId w:val="0"/>
  </w:num>
  <w:num w:numId="49" w16cid:durableId="737438753">
    <w:abstractNumId w:val="46"/>
  </w:num>
  <w:num w:numId="50" w16cid:durableId="1986230082">
    <w:abstractNumId w:val="140"/>
  </w:num>
  <w:num w:numId="51" w16cid:durableId="788279776">
    <w:abstractNumId w:val="137"/>
  </w:num>
  <w:num w:numId="52" w16cid:durableId="1675259036">
    <w:abstractNumId w:val="148"/>
  </w:num>
  <w:num w:numId="53" w16cid:durableId="1235510569">
    <w:abstractNumId w:val="16"/>
  </w:num>
  <w:num w:numId="54" w16cid:durableId="509956740">
    <w:abstractNumId w:val="81"/>
  </w:num>
  <w:num w:numId="55" w16cid:durableId="831873438">
    <w:abstractNumId w:val="17"/>
  </w:num>
  <w:num w:numId="56" w16cid:durableId="1081753440">
    <w:abstractNumId w:val="37"/>
  </w:num>
  <w:num w:numId="57" w16cid:durableId="518661887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49"/>
  </w:num>
  <w:num w:numId="59" w16cid:durableId="454061648">
    <w:abstractNumId w:val="8"/>
  </w:num>
  <w:num w:numId="60" w16cid:durableId="1410542925">
    <w:abstractNumId w:val="20"/>
  </w:num>
  <w:num w:numId="61" w16cid:durableId="1888879433">
    <w:abstractNumId w:val="5"/>
  </w:num>
  <w:num w:numId="62" w16cid:durableId="1387334257">
    <w:abstractNumId w:val="41"/>
  </w:num>
  <w:num w:numId="63" w16cid:durableId="1868448144">
    <w:abstractNumId w:val="49"/>
  </w:num>
  <w:num w:numId="64" w16cid:durableId="88938843">
    <w:abstractNumId w:val="90"/>
  </w:num>
  <w:num w:numId="65" w16cid:durableId="1135104487">
    <w:abstractNumId w:val="131"/>
  </w:num>
  <w:num w:numId="66" w16cid:durableId="1062287247">
    <w:abstractNumId w:val="50"/>
  </w:num>
  <w:num w:numId="67" w16cid:durableId="828404462">
    <w:abstractNumId w:val="92"/>
  </w:num>
  <w:num w:numId="68" w16cid:durableId="427821093">
    <w:abstractNumId w:val="80"/>
  </w:num>
  <w:num w:numId="69" w16cid:durableId="1282763513">
    <w:abstractNumId w:val="142"/>
  </w:num>
  <w:num w:numId="70" w16cid:durableId="1919486332">
    <w:abstractNumId w:val="83"/>
  </w:num>
  <w:num w:numId="71" w16cid:durableId="1115060186">
    <w:abstractNumId w:val="44"/>
  </w:num>
  <w:num w:numId="72" w16cid:durableId="509875063">
    <w:abstractNumId w:val="60"/>
  </w:num>
  <w:num w:numId="73" w16cid:durableId="1407343397">
    <w:abstractNumId w:val="119"/>
  </w:num>
  <w:num w:numId="74" w16cid:durableId="193035037">
    <w:abstractNumId w:val="117"/>
  </w:num>
  <w:num w:numId="75" w16cid:durableId="757140796">
    <w:abstractNumId w:val="36"/>
  </w:num>
  <w:num w:numId="76" w16cid:durableId="1908958666">
    <w:abstractNumId w:val="118"/>
  </w:num>
  <w:num w:numId="77" w16cid:durableId="282545755">
    <w:abstractNumId w:val="66"/>
  </w:num>
  <w:num w:numId="78" w16cid:durableId="1794976096">
    <w:abstractNumId w:val="47"/>
  </w:num>
  <w:num w:numId="79" w16cid:durableId="1063025630">
    <w:abstractNumId w:val="4"/>
  </w:num>
  <w:num w:numId="80" w16cid:durableId="1852986760">
    <w:abstractNumId w:val="91"/>
  </w:num>
  <w:num w:numId="81" w16cid:durableId="260378803">
    <w:abstractNumId w:val="23"/>
  </w:num>
  <w:num w:numId="82" w16cid:durableId="1097671224">
    <w:abstractNumId w:val="14"/>
  </w:num>
  <w:num w:numId="83" w16cid:durableId="1581526527">
    <w:abstractNumId w:val="147"/>
  </w:num>
  <w:num w:numId="84" w16cid:durableId="842665721">
    <w:abstractNumId w:val="86"/>
  </w:num>
  <w:num w:numId="85" w16cid:durableId="1947691203">
    <w:abstractNumId w:val="45"/>
  </w:num>
  <w:num w:numId="86" w16cid:durableId="552039688">
    <w:abstractNumId w:val="134"/>
  </w:num>
  <w:num w:numId="87" w16cid:durableId="257183574">
    <w:abstractNumId w:val="145"/>
  </w:num>
  <w:num w:numId="88" w16cid:durableId="567886551">
    <w:abstractNumId w:val="19"/>
  </w:num>
  <w:num w:numId="89" w16cid:durableId="1907061324">
    <w:abstractNumId w:val="127"/>
  </w:num>
  <w:num w:numId="90" w16cid:durableId="869297598">
    <w:abstractNumId w:val="31"/>
  </w:num>
  <w:num w:numId="91" w16cid:durableId="1143035861">
    <w:abstractNumId w:val="101"/>
  </w:num>
  <w:num w:numId="92" w16cid:durableId="1587496722">
    <w:abstractNumId w:val="96"/>
  </w:num>
  <w:num w:numId="93" w16cid:durableId="759183012">
    <w:abstractNumId w:val="89"/>
  </w:num>
  <w:num w:numId="94" w16cid:durableId="779376881">
    <w:abstractNumId w:val="120"/>
  </w:num>
  <w:num w:numId="95" w16cid:durableId="1224683549">
    <w:abstractNumId w:val="110"/>
  </w:num>
  <w:num w:numId="96" w16cid:durableId="1637682306">
    <w:abstractNumId w:val="11"/>
  </w:num>
  <w:num w:numId="97" w16cid:durableId="2024934178">
    <w:abstractNumId w:val="22"/>
  </w:num>
  <w:num w:numId="98" w16cid:durableId="90397446">
    <w:abstractNumId w:val="62"/>
  </w:num>
  <w:num w:numId="99" w16cid:durableId="2132626108">
    <w:abstractNumId w:val="33"/>
  </w:num>
  <w:num w:numId="100" w16cid:durableId="912276572">
    <w:abstractNumId w:val="95"/>
  </w:num>
  <w:num w:numId="101" w16cid:durableId="1997756926">
    <w:abstractNumId w:val="97"/>
  </w:num>
  <w:num w:numId="102" w16cid:durableId="666782487">
    <w:abstractNumId w:val="56"/>
  </w:num>
  <w:num w:numId="103" w16cid:durableId="2031564373">
    <w:abstractNumId w:val="139"/>
  </w:num>
  <w:num w:numId="104" w16cid:durableId="662970710">
    <w:abstractNumId w:val="77"/>
  </w:num>
  <w:num w:numId="105" w16cid:durableId="233051787">
    <w:abstractNumId w:val="75"/>
  </w:num>
  <w:num w:numId="106" w16cid:durableId="2056812799">
    <w:abstractNumId w:val="146"/>
  </w:num>
  <w:num w:numId="107" w16cid:durableId="1403944355">
    <w:abstractNumId w:val="18"/>
  </w:num>
  <w:num w:numId="108" w16cid:durableId="124470278">
    <w:abstractNumId w:val="51"/>
  </w:num>
  <w:num w:numId="109" w16cid:durableId="1445534228">
    <w:abstractNumId w:val="98"/>
  </w:num>
  <w:num w:numId="110" w16cid:durableId="1836531477">
    <w:abstractNumId w:val="42"/>
  </w:num>
  <w:num w:numId="111" w16cid:durableId="1611234770">
    <w:abstractNumId w:val="100"/>
  </w:num>
  <w:num w:numId="112" w16cid:durableId="2075422635">
    <w:abstractNumId w:val="65"/>
  </w:num>
  <w:num w:numId="113" w16cid:durableId="697050059">
    <w:abstractNumId w:val="59"/>
  </w:num>
  <w:num w:numId="114" w16cid:durableId="906653414">
    <w:abstractNumId w:val="123"/>
  </w:num>
  <w:num w:numId="115" w16cid:durableId="1597204825">
    <w:abstractNumId w:val="69"/>
  </w:num>
  <w:num w:numId="116" w16cid:durableId="17512361">
    <w:abstractNumId w:val="64"/>
  </w:num>
  <w:num w:numId="117" w16cid:durableId="672688769">
    <w:abstractNumId w:val="28"/>
  </w:num>
  <w:num w:numId="118" w16cid:durableId="724446780">
    <w:abstractNumId w:val="63"/>
  </w:num>
  <w:num w:numId="119" w16cid:durableId="1445804782">
    <w:abstractNumId w:val="136"/>
  </w:num>
  <w:num w:numId="120" w16cid:durableId="1880319173">
    <w:abstractNumId w:val="1"/>
  </w:num>
  <w:num w:numId="121" w16cid:durableId="1595943595">
    <w:abstractNumId w:val="39"/>
  </w:num>
  <w:num w:numId="122" w16cid:durableId="617759992">
    <w:abstractNumId w:val="10"/>
  </w:num>
  <w:num w:numId="123" w16cid:durableId="1351033753">
    <w:abstractNumId w:val="38"/>
  </w:num>
  <w:num w:numId="124" w16cid:durableId="1163425758">
    <w:abstractNumId w:val="24"/>
  </w:num>
  <w:num w:numId="125" w16cid:durableId="1226723230">
    <w:abstractNumId w:val="88"/>
  </w:num>
  <w:num w:numId="126" w16cid:durableId="1031372364">
    <w:abstractNumId w:val="78"/>
  </w:num>
  <w:num w:numId="127" w16cid:durableId="316157178">
    <w:abstractNumId w:val="129"/>
  </w:num>
  <w:num w:numId="128" w16cid:durableId="770664725">
    <w:abstractNumId w:val="72"/>
  </w:num>
  <w:num w:numId="129" w16cid:durableId="729571047">
    <w:abstractNumId w:val="113"/>
  </w:num>
  <w:num w:numId="130" w16cid:durableId="2135319843">
    <w:abstractNumId w:val="143"/>
  </w:num>
  <w:num w:numId="131" w16cid:durableId="864639801">
    <w:abstractNumId w:val="54"/>
  </w:num>
  <w:num w:numId="132" w16cid:durableId="849418260">
    <w:abstractNumId w:val="133"/>
  </w:num>
  <w:num w:numId="133" w16cid:durableId="223105561">
    <w:abstractNumId w:val="121"/>
  </w:num>
  <w:num w:numId="134" w16cid:durableId="1771004785">
    <w:abstractNumId w:val="71"/>
  </w:num>
  <w:num w:numId="135" w16cid:durableId="785124848">
    <w:abstractNumId w:val="67"/>
  </w:num>
  <w:num w:numId="136" w16cid:durableId="915750640">
    <w:abstractNumId w:val="111"/>
  </w:num>
  <w:num w:numId="137" w16cid:durableId="5447141">
    <w:abstractNumId w:val="70"/>
  </w:num>
  <w:num w:numId="138" w16cid:durableId="999844989">
    <w:abstractNumId w:val="82"/>
  </w:num>
  <w:num w:numId="139" w16cid:durableId="1986810234">
    <w:abstractNumId w:val="3"/>
  </w:num>
  <w:num w:numId="140" w16cid:durableId="1614088811">
    <w:abstractNumId w:val="104"/>
  </w:num>
  <w:num w:numId="141" w16cid:durableId="1472406469">
    <w:abstractNumId w:val="150"/>
  </w:num>
  <w:num w:numId="142" w16cid:durableId="1165165418">
    <w:abstractNumId w:val="57"/>
  </w:num>
  <w:num w:numId="143" w16cid:durableId="1788115458">
    <w:abstractNumId w:val="138"/>
  </w:num>
  <w:num w:numId="144" w16cid:durableId="1712220734">
    <w:abstractNumId w:val="26"/>
  </w:num>
  <w:num w:numId="145" w16cid:durableId="524177161">
    <w:abstractNumId w:val="106"/>
  </w:num>
  <w:num w:numId="146" w16cid:durableId="698972692">
    <w:abstractNumId w:val="58"/>
  </w:num>
  <w:num w:numId="147" w16cid:durableId="1110975069">
    <w:abstractNumId w:val="141"/>
  </w:num>
  <w:num w:numId="148" w16cid:durableId="254486930">
    <w:abstractNumId w:val="144"/>
  </w:num>
  <w:num w:numId="149" w16cid:durableId="1635020024">
    <w:abstractNumId w:val="135"/>
  </w:num>
  <w:num w:numId="150" w16cid:durableId="356470079">
    <w:abstractNumId w:val="74"/>
  </w:num>
  <w:num w:numId="151" w16cid:durableId="1741713874">
    <w:abstractNumId w:val="126"/>
  </w:num>
  <w:num w:numId="152" w16cid:durableId="1771853858">
    <w:abstractNumId w:val="25"/>
  </w:num>
  <w:num w:numId="153" w16cid:durableId="211507728">
    <w:abstractNumId w:val="115"/>
  </w:num>
  <w:num w:numId="154" w16cid:durableId="145631453">
    <w:abstractNumId w:val="124"/>
  </w:num>
  <w:num w:numId="155" w16cid:durableId="1513300504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A2267"/>
    <w:rsid w:val="000D7989"/>
    <w:rsid w:val="00106665"/>
    <w:rsid w:val="001E0AD9"/>
    <w:rsid w:val="00240645"/>
    <w:rsid w:val="002B1DE2"/>
    <w:rsid w:val="003430C3"/>
    <w:rsid w:val="00352AAE"/>
    <w:rsid w:val="003B2AB1"/>
    <w:rsid w:val="00404D62"/>
    <w:rsid w:val="00426064"/>
    <w:rsid w:val="00430AFC"/>
    <w:rsid w:val="00476DEA"/>
    <w:rsid w:val="004B668F"/>
    <w:rsid w:val="004C0B80"/>
    <w:rsid w:val="00525B57"/>
    <w:rsid w:val="00551F4A"/>
    <w:rsid w:val="00583A99"/>
    <w:rsid w:val="005B5FCF"/>
    <w:rsid w:val="00620FE8"/>
    <w:rsid w:val="00634483"/>
    <w:rsid w:val="006460EE"/>
    <w:rsid w:val="00740C05"/>
    <w:rsid w:val="007C1CFC"/>
    <w:rsid w:val="008208C9"/>
    <w:rsid w:val="00835477"/>
    <w:rsid w:val="00896A4E"/>
    <w:rsid w:val="008D6589"/>
    <w:rsid w:val="008F7EB9"/>
    <w:rsid w:val="00903973"/>
    <w:rsid w:val="0091771D"/>
    <w:rsid w:val="00980608"/>
    <w:rsid w:val="009B05BB"/>
    <w:rsid w:val="009E17C7"/>
    <w:rsid w:val="009F3203"/>
    <w:rsid w:val="00AB37E5"/>
    <w:rsid w:val="00AF4062"/>
    <w:rsid w:val="00B11F87"/>
    <w:rsid w:val="00B37D83"/>
    <w:rsid w:val="00B64457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27570"/>
    <w:rsid w:val="00E52788"/>
    <w:rsid w:val="00EB1DE1"/>
    <w:rsid w:val="00EF2F70"/>
    <w:rsid w:val="00F119DF"/>
    <w:rsid w:val="00F12CC7"/>
    <w:rsid w:val="00F318EC"/>
    <w:rsid w:val="00F625E3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bxkgl/uefa-champions-league-2016-2022-data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plotly.com/pytho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park.apache.org/docs/latest/api/python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streamlit.io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postgresql.org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scikit-learn.org/stable/documentatio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uefa.com/uefachampionsleagu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3097</Words>
  <Characters>17654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2</cp:revision>
  <dcterms:created xsi:type="dcterms:W3CDTF">2026-04-18T00:30:00Z</dcterms:created>
  <dcterms:modified xsi:type="dcterms:W3CDTF">2026-04-18T00:30:00Z</dcterms:modified>
</cp:coreProperties>
</file>