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Notvorrat für Familien: 14 Tage Autarkie mit Kindern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19" w:name="notvorrat-für-familien"/>
    <w:p>
      <w:pPr>
        <w:pStyle w:val="Heading1"/>
      </w:pPr>
      <w:r>
        <w:t xml:space="preserve">Notvorrat für Familien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Stromausfall, Naturkatastrophe, Lieferengpass. Es muss nicht der Weltuntergang sein – schon 3 Tage ohne Strom sind eine Herausforderung. Mit Kindern erst recht. Dieses Buch macht dich und deine Familie bereit.</w:t>
      </w:r>
    </w:p>
    <w:bookmarkEnd w:id="9"/>
    <w:bookmarkStart w:id="10" w:name="Xf6c8093480cb22bcb4ad2e74a6615a29a49c13c"/>
    <w:p>
      <w:pPr>
        <w:pStyle w:val="Heading2"/>
      </w:pPr>
      <w:r>
        <w:t xml:space="preserve">Kapitel 1: Warum jeder Familie ein Notvorrat braucht</w:t>
      </w:r>
    </w:p>
    <w:p>
      <w:pPr>
        <w:pStyle w:val="FirstParagraph"/>
      </w:pPr>
      <w:r>
        <w:t xml:space="preserve">2025 gab es in Deutschland 7 großflächige Stromausfälle. 2026 könnten es mehr sein. Cyberangriffe, Extremwetter, überlastete Netze.</w:t>
      </w:r>
      <w:r>
        <w:t xml:space="preserve"> </w:t>
      </w:r>
      <w:r>
        <w:t xml:space="preserve">14 Tage Autarkie: Nicht Panikmache, sondern vernünftige Vorsorge.</w:t>
      </w:r>
    </w:p>
    <w:bookmarkEnd w:id="10"/>
    <w:bookmarkStart w:id="11" w:name="kapitel-2-die-4-säulen-strategie"/>
    <w:p>
      <w:pPr>
        <w:pStyle w:val="Heading2"/>
      </w:pPr>
      <w:r>
        <w:t xml:space="preserve">Kapitel 2: Die 4-Säulen-Strategie</w:t>
      </w:r>
    </w:p>
    <w:p>
      <w:pPr>
        <w:pStyle w:val="Compact"/>
        <w:numPr>
          <w:ilvl w:val="0"/>
          <w:numId w:val="1001"/>
        </w:numPr>
      </w:pPr>
      <w:r>
        <w:t xml:space="preserve">Wasser (2 Liter pro Person und Tag x 14 Tage = 28 Liter pro Person)</w:t>
      </w:r>
    </w:p>
    <w:p>
      <w:pPr>
        <w:pStyle w:val="Compact"/>
        <w:numPr>
          <w:ilvl w:val="0"/>
          <w:numId w:val="1001"/>
        </w:numPr>
      </w:pPr>
      <w:r>
        <w:t xml:space="preserve">Essen (kalorienreich, lagerfähig, kindgerecht)</w:t>
      </w:r>
    </w:p>
    <w:p>
      <w:pPr>
        <w:pStyle w:val="Compact"/>
        <w:numPr>
          <w:ilvl w:val="0"/>
          <w:numId w:val="1001"/>
        </w:numPr>
      </w:pPr>
      <w:r>
        <w:t xml:space="preserve">Wärme (Decken, warme Kleidung, alternative Heizquelle)</w:t>
      </w:r>
    </w:p>
    <w:p>
      <w:pPr>
        <w:pStyle w:val="Compact"/>
        <w:numPr>
          <w:ilvl w:val="0"/>
          <w:numId w:val="1001"/>
        </w:numPr>
      </w:pPr>
      <w:r>
        <w:t xml:space="preserve">Licht + Kommunikation (Taschenlampen, Batterien, Kurbelradio)</w:t>
      </w:r>
    </w:p>
    <w:bookmarkEnd w:id="11"/>
    <w:bookmarkStart w:id="12" w:name="kapitel-3-der-7-tage-aufbau-plan"/>
    <w:p>
      <w:pPr>
        <w:pStyle w:val="Heading2"/>
      </w:pPr>
      <w:r>
        <w:t xml:space="preserve">Kapitel 3: Der 7-Tage-Aufbau-Plan</w:t>
      </w:r>
    </w:p>
    <w:p>
      <w:pPr>
        <w:pStyle w:val="FirstParagraph"/>
      </w:pPr>
      <w:r>
        <w:t xml:space="preserve">Tag 1: Wasser kaufen (10 Liter Kanister x 4 = 40 Liter für Familie)</w:t>
      </w:r>
      <w:r>
        <w:t xml:space="preserve"> </w:t>
      </w:r>
      <w:r>
        <w:t xml:space="preserve">Tag 2: Dosen und haltbare Lebensmittel</w:t>
      </w:r>
      <w:r>
        <w:t xml:space="preserve"> </w:t>
      </w:r>
      <w:r>
        <w:t xml:space="preserve">Tag 3: Notfall-Apotheke + Hygieneartikel</w:t>
      </w:r>
      <w:r>
        <w:t xml:space="preserve"> </w:t>
      </w:r>
      <w:r>
        <w:t xml:space="preserve">Tag 4: Beleuchtung + Batterien</w:t>
      </w:r>
      <w:r>
        <w:t xml:space="preserve"> </w:t>
      </w:r>
      <w:r>
        <w:t xml:space="preserve">Tag 5: Wärmedecken + Schlafsäcke</w:t>
      </w:r>
      <w:r>
        <w:t xml:space="preserve"> </w:t>
      </w:r>
      <w:r>
        <w:t xml:space="preserve">Tag 6: Kommunikation (Radio, Powerbank)</w:t>
      </w:r>
      <w:r>
        <w:t xml:space="preserve"> </w:t>
      </w:r>
      <w:r>
        <w:t xml:space="preserve">Tag 7: Dokumente sichern (Kopien in wasserdichter Box)</w:t>
      </w:r>
    </w:p>
    <w:bookmarkEnd w:id="12"/>
    <w:bookmarkStart w:id="13" w:name="X0c1aeea31e170740d2e885eccc9e6b98e0d18d3"/>
    <w:p>
      <w:pPr>
        <w:pStyle w:val="Heading2"/>
      </w:pPr>
      <w:r>
        <w:t xml:space="preserve">Kapitel 4: Essensplan für 14 Tage mit Kindern</w:t>
      </w:r>
    </w:p>
    <w:p>
      <w:pPr>
        <w:pStyle w:val="FirstParagraph"/>
      </w:pPr>
      <w:r>
        <w:t xml:space="preserve">Frühstück: Haferflocken, Milchpulver, Nüsse, Trockenfrüchte</w:t>
      </w:r>
      <w:r>
        <w:t xml:space="preserve"> </w:t>
      </w:r>
      <w:r>
        <w:t xml:space="preserve">Mittag: Dosenravioli, Eintopf aus der Dose, Kartoffelpüree (Instant)</w:t>
      </w:r>
      <w:r>
        <w:t xml:space="preserve"> </w:t>
      </w:r>
      <w:r>
        <w:t xml:space="preserve">Abend: Vollkorneräbchen mit Aufstrich (Glas), Gemüsedosen</w:t>
      </w:r>
      <w:r>
        <w:t xml:space="preserve"> </w:t>
      </w:r>
      <w:r>
        <w:t xml:space="preserve">Snacks: Müsliriegel, Kekse, Apfelmus (Glas)</w:t>
      </w:r>
    </w:p>
    <w:p>
      <w:pPr>
        <w:pStyle w:val="BodyText"/>
      </w:pPr>
      <w:r>
        <w:t xml:space="preserve">Vegetarische Option: Hülsenfrüchte-Dosen, Linsen-Eintopf, Gemüsecurry</w:t>
      </w:r>
      <w:r>
        <w:t xml:space="preserve"> </w:t>
      </w:r>
      <w:r>
        <w:t xml:space="preserve">Vegane Option: Wie vegetarisch + Hafermilchpulver</w:t>
      </w:r>
    </w:p>
    <w:bookmarkEnd w:id="13"/>
    <w:bookmarkStart w:id="14" w:name="kapitel-5-checkliste-zum-abhaken"/>
    <w:p>
      <w:pPr>
        <w:pStyle w:val="Heading2"/>
      </w:pPr>
      <w:r>
        <w:t xml:space="preserve">Kapitel 5: Checkliste zum Abhaken</w:t>
      </w:r>
    </w:p>
    <w:p>
      <w:pPr>
        <w:pStyle w:val="FirstParagraph"/>
      </w:pPr>
      <w:r>
        <w:t xml:space="preserve">Wasser: 10x 10-Liter-Kanister</w:t>
      </w:r>
      <w:r>
        <w:t xml:space="preserve"> </w:t>
      </w:r>
      <w:r>
        <w:t xml:space="preserve">Essen: 50 Dosen/Gewürze/Grundnahrungsmittel</w:t>
      </w:r>
      <w:r>
        <w:t xml:space="preserve"> </w:t>
      </w:r>
      <w:r>
        <w:t xml:space="preserve">Kocher: Campingkocher + 8 Gaskartuschen</w:t>
      </w:r>
      <w:r>
        <w:t xml:space="preserve"> </w:t>
      </w:r>
      <w:r>
        <w:t xml:space="preserve">Licht: 3 Taschenlampen + 30 Batterien</w:t>
      </w:r>
      <w:r>
        <w:t xml:space="preserve"> </w:t>
      </w:r>
      <w:r>
        <w:t xml:space="preserve">Wärme: Rettungsdecken, Schlafsäcke, warme Kleidung</w:t>
      </w:r>
      <w:r>
        <w:t xml:space="preserve"> </w:t>
      </w:r>
      <w:r>
        <w:t xml:space="preserve">Kommunikation: Kurbelradio, Powerbank (20.000 mAh)</w:t>
      </w:r>
      <w:r>
        <w:t xml:space="preserve"> </w:t>
      </w:r>
      <w:r>
        <w:t xml:space="preserve">Dokumente: Ausweise, Versicherungen, Impfpässe</w:t>
      </w:r>
      <w:r>
        <w:t xml:space="preserve"> </w:t>
      </w:r>
      <w:r>
        <w:t xml:space="preserve">Hygiene: Zahnbürsten, Seife, Klopapier (10 Rollen!)</w:t>
      </w:r>
      <w:r>
        <w:t xml:space="preserve"> </w:t>
      </w:r>
      <w:r>
        <w:t xml:space="preserve">Medizin: Erste-Hilfe-Set, Medikamente für 14 Tage</w:t>
      </w:r>
      <w:r>
        <w:t xml:space="preserve"> </w:t>
      </w:r>
      <w:r>
        <w:t xml:space="preserve">Unterhaltung: Spiele, Bücher, Malblöcke für Kinder</w:t>
      </w:r>
    </w:p>
    <w:bookmarkEnd w:id="14"/>
    <w:bookmarkStart w:id="15" w:name="X6250b77c628b520ff59d6d153b103da62fa58de"/>
    <w:p>
      <w:pPr>
        <w:pStyle w:val="Heading2"/>
      </w:pPr>
      <w:r>
        <w:t xml:space="preserve">Kapitel 6: Mit Kindern reden – ohne Angst zu machen</w:t>
      </w:r>
    </w:p>
    <w:p>
      <w:pPr>
        <w:pStyle w:val="FirstParagraph"/>
      </w:pPr>
      <w:r>
        <w:t xml:space="preserve">“Nicht die Welt geht unter. Wir sind nur für alle Fälle bereit. Wie beim Feuerlöscher.”</w:t>
      </w:r>
      <w:r>
        <w:t xml:space="preserve"> </w:t>
      </w:r>
      <w:r>
        <w:t xml:space="preserve">Mach eine</w:t>
      </w:r>
      <w:r>
        <w:t xml:space="preserve"> </w:t>
      </w:r>
      <w:r>
        <w:t xml:space="preserve">“Notfall-Übung”</w:t>
      </w:r>
      <w:r>
        <w:t xml:space="preserve"> </w:t>
      </w:r>
      <w:r>
        <w:t xml:space="preserve">(wie Feueralarm in der Schule).</w:t>
      </w:r>
      <w:r>
        <w:t xml:space="preserve"> </w:t>
      </w:r>
      <w:r>
        <w:t xml:space="preserve">Jedes Kind packt seinen eigenen</w:t>
      </w:r>
      <w:r>
        <w:t xml:space="preserve"> </w:t>
      </w:r>
      <w:r>
        <w:t xml:space="preserve">“Notfall-Rucksack”</w:t>
      </w:r>
      <w:r>
        <w:t xml:space="preserve"> </w:t>
      </w:r>
      <w:r>
        <w:t xml:space="preserve">(Taschenlampe, Lieblingsbuch, Snack, Kuscheltier).</w:t>
      </w:r>
    </w:p>
    <w:bookmarkEnd w:id="15"/>
    <w:bookmarkStart w:id="16" w:name="kapitel-7-stromausfall-was-tun"/>
    <w:p>
      <w:pPr>
        <w:pStyle w:val="Heading2"/>
      </w:pPr>
      <w:r>
        <w:t xml:space="preserve">Kapitel 7: Stromausfall – Was tun?</w:t>
      </w:r>
    </w:p>
    <w:p>
      <w:pPr>
        <w:pStyle w:val="FirstParagraph"/>
      </w:pPr>
      <w:r>
        <w:t xml:space="preserve">Minute 0-5: Ruhe bewahren. Prüfen ob nur deine Sicherung raus ist.</w:t>
      </w:r>
      <w:r>
        <w:t xml:space="preserve"> </w:t>
      </w:r>
      <w:r>
        <w:t xml:space="preserve">Minute 5-30: Taschenlampen holen. Kühlschrank nicht öffnen (hält 4 Stunden kalt).</w:t>
      </w:r>
      <w:r>
        <w:t xml:space="preserve"> </w:t>
      </w:r>
      <w:r>
        <w:t xml:space="preserve">Stunde 1-4: Campingkocher aufstellen. Warme Getränke machen.</w:t>
      </w:r>
      <w:r>
        <w:t xml:space="preserve"> </w:t>
      </w:r>
      <w:r>
        <w:t xml:space="preserve">Tag 1-3: Gefriergut zuerst essen. Dann Kühlschrank. Dann Vorrat.</w:t>
      </w:r>
      <w:r>
        <w:t xml:space="preserve"> </w:t>
      </w:r>
      <w:r>
        <w:t xml:space="preserve">Tag 4+: Vorrat öffnen. Wasserrationierung.</w:t>
      </w:r>
    </w:p>
    <w:bookmarkEnd w:id="16"/>
    <w:bookmarkStart w:id="17" w:name="X72105ac3bec821242c545a7090695a2ec5386ed"/>
    <w:p>
      <w:pPr>
        <w:pStyle w:val="Heading2"/>
      </w:pPr>
      <w:r>
        <w:t xml:space="preserve">Kapitel 8: Budget-Check – Notvorrat für unter 100€</w:t>
      </w:r>
    </w:p>
    <w:p>
      <w:pPr>
        <w:pStyle w:val="FirstParagraph"/>
      </w:pPr>
      <w:r>
        <w:t xml:space="preserve">10 Liter Kanister (15€)</w:t>
      </w:r>
      <w:r>
        <w:t xml:space="preserve"> </w:t>
      </w:r>
      <w:r>
        <w:t xml:space="preserve">Grundnahrungsmittel Dosen (30€)</w:t>
      </w:r>
      <w:r>
        <w:t xml:space="preserve"> </w:t>
      </w:r>
      <w:r>
        <w:t xml:space="preserve">Taschenlampe + Batterien (20€)</w:t>
      </w:r>
      <w:r>
        <w:t xml:space="preserve"> </w:t>
      </w:r>
      <w:r>
        <w:t xml:space="preserve">Rettungsdecken + Schlafsack (15€)</w:t>
      </w:r>
      <w:r>
        <w:t xml:space="preserve"> </w:t>
      </w:r>
      <w:r>
        <w:t xml:space="preserve">Powerbank 20.000 mAh (20€)</w:t>
      </w:r>
    </w:p>
    <w:p>
      <w:pPr>
        <w:pStyle w:val="BodyText"/>
      </w:pPr>
      <w:r>
        <w:t xml:space="preserve">Gesamt: ca. 100€ für die Basis-Ausstattung einer 4-köpfigen Familie.</w:t>
      </w:r>
    </w:p>
    <w:bookmarkEnd w:id="17"/>
    <w:bookmarkStart w:id="18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Vorsorge ist kein Zeichen von Angst. Es ist ein Zeichen von Verantwortung. Mach den ersten Schritt heute: Kauf einen 10-Liter-Wasserkanister. Der Rest kommt Schritt für Schritt.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Notvorrat für Familien: 14 Tage Autarkie mit Kindern</dc:title>
  <dc:creator>Licht und Schatten</dc:creator>
  <cp:keywords/>
  <dcterms:created xsi:type="dcterms:W3CDTF">2026-06-02T01:38:11Z</dcterms:created>
  <dcterms:modified xsi:type="dcterms:W3CDTF">2026-06-02T01:38:11Z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