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Tema: </w:t>
      </w:r>
      <w:r w:rsidDel="00000000" w:rsidR="00000000" w:rsidRPr="00000000">
        <w:rPr>
          <w:sz w:val="24"/>
          <w:szCs w:val="24"/>
          <w:rtl w:val="0"/>
        </w:rPr>
        <w:t xml:space="preserve">Empreendedorismo e Feira de Negócios</w:t>
      </w:r>
    </w:p>
    <w:p w:rsidR="00000000" w:rsidDel="00000000" w:rsidP="00000000" w:rsidRDefault="00000000" w:rsidRPr="00000000" w14:paraId="00000002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Idade:</w:t>
      </w:r>
      <w:r w:rsidDel="00000000" w:rsidR="00000000" w:rsidRPr="00000000">
        <w:rPr>
          <w:sz w:val="24"/>
          <w:szCs w:val="24"/>
          <w:rtl w:val="0"/>
        </w:rPr>
        <w:t xml:space="preserve"> 9 -11 anos</w:t>
      </w:r>
    </w:p>
    <w:p w:rsidR="00000000" w:rsidDel="00000000" w:rsidP="00000000" w:rsidRDefault="00000000" w:rsidRPr="00000000" w14:paraId="00000003">
      <w:pPr>
        <w:pBdr>
          <w:bottom w:color="000000" w:space="1" w:sz="12" w:val="single"/>
        </w:pBdr>
        <w:spacing w:after="160" w:line="259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Objetivos:</w:t>
      </w:r>
      <w:r w:rsidDel="00000000" w:rsidR="00000000" w:rsidRPr="00000000">
        <w:rPr>
          <w:sz w:val="24"/>
          <w:szCs w:val="24"/>
          <w:rtl w:val="0"/>
        </w:rPr>
        <w:t xml:space="preserve"> Realização de dinâmica de grupo voltada para situação de investimentos. +</w:t>
      </w:r>
    </w:p>
    <w:p w:rsidR="00000000" w:rsidDel="00000000" w:rsidP="00000000" w:rsidRDefault="00000000" w:rsidRPr="00000000" w14:paraId="00000004">
      <w:pPr>
        <w:pBdr>
          <w:bottom w:color="000000" w:space="1" w:sz="12" w:val="single"/>
        </w:pBdr>
        <w:spacing w:after="160" w:line="259" w:lineRule="auto"/>
        <w:rPr>
          <w:sz w:val="24"/>
          <w:szCs w:val="24"/>
        </w:rPr>
      </w:pPr>
      <w:bookmarkStart w:colFirst="0" w:colLast="0" w:name="_kaejafftf4ci" w:id="0"/>
      <w:bookmarkEnd w:id="0"/>
      <w:r w:rsidDel="00000000" w:rsidR="00000000" w:rsidRPr="00000000">
        <w:rPr>
          <w:b w:val="1"/>
          <w:sz w:val="24"/>
          <w:szCs w:val="24"/>
          <w:rtl w:val="0"/>
        </w:rPr>
        <w:t xml:space="preserve">Tempo: </w:t>
      </w:r>
      <w:r w:rsidDel="00000000" w:rsidR="00000000" w:rsidRPr="00000000">
        <w:rPr>
          <w:sz w:val="24"/>
          <w:szCs w:val="24"/>
          <w:rtl w:val="0"/>
        </w:rPr>
        <w:t xml:space="preserve">120 minutos (Tempo real estimado: ~90 a 100 minutos)</w:t>
      </w:r>
    </w:p>
    <w:p w:rsidR="00000000" w:rsidDel="00000000" w:rsidP="00000000" w:rsidRDefault="00000000" w:rsidRPr="00000000" w14:paraId="00000005">
      <w:pPr>
        <w:pBdr>
          <w:bottom w:color="000000" w:space="1" w:sz="12" w:val="single"/>
        </w:pBdr>
        <w:spacing w:after="160" w:line="259" w:lineRule="auto"/>
        <w:rPr>
          <w:sz w:val="24"/>
          <w:szCs w:val="24"/>
        </w:rPr>
      </w:pPr>
      <w:bookmarkStart w:colFirst="0" w:colLast="0" w:name="_5xv5olhoo1pa" w:id="1"/>
      <w:bookmarkEnd w:id="1"/>
      <w:r w:rsidDel="00000000" w:rsidR="00000000" w:rsidRPr="00000000">
        <w:rPr>
          <w:b w:val="1"/>
          <w:sz w:val="24"/>
          <w:szCs w:val="24"/>
          <w:rtl w:val="0"/>
        </w:rPr>
        <w:t xml:space="preserve">Slides</w:t>
      </w:r>
      <w:r w:rsidDel="00000000" w:rsidR="00000000" w:rsidRPr="00000000">
        <w:rPr>
          <w:sz w:val="24"/>
          <w:szCs w:val="24"/>
          <w:rtl w:val="0"/>
        </w:rPr>
        <w:t xml:space="preserve">: </w:t>
      </w:r>
      <w:hyperlink r:id="rId6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000000" w:space="1" w:sz="12" w:val="single"/>
        </w:pBdr>
        <w:spacing w:after="160" w:line="259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sz w:val="24"/>
          <w:szCs w:val="24"/>
          <w:rtl w:val="0"/>
        </w:rPr>
        <w:t xml:space="preserve">Nessa aula será continuada a atividade da aula passada, fazendo uma atividade interativa de investimentos nas empresas das crianças. (Ideias: Será dada uma melhor explicação do mercado ensinando o básico de investimentos, e, principalmente como cuidar do seu dinheiro, a atividade serve como maneira das crianças utilizarem esse conhecimento. Maior atividade com foco em inglês, sinto que está faltando teoria em algumas crianças e desafio em outras. Criação de personagens para RPG no próximo semestre [juntamente de alguma atividade]).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50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700"/>
        <w:gridCol w:w="4275"/>
        <w:gridCol w:w="1530"/>
        <w:tblGridChange w:id="0">
          <w:tblGrid>
            <w:gridCol w:w="2700"/>
            <w:gridCol w:w="4275"/>
            <w:gridCol w:w="1530"/>
          </w:tblGrid>
        </w:tblGridChange>
      </w:tblGrid>
      <w:tr>
        <w:trPr>
          <w:cantSplit w:val="0"/>
          <w:trHeight w:val="405" w:hRule="atLeast"/>
          <w:tblHeader w:val="1"/>
        </w:trPr>
        <w:tc>
          <w:tcPr>
            <w:gridSpan w:val="3"/>
            <w:shd w:fill="f1f3f4" w:val="clear"/>
          </w:tcPr>
          <w:p w:rsidR="00000000" w:rsidDel="00000000" w:rsidP="00000000" w:rsidRDefault="00000000" w:rsidRPr="00000000" w14:paraId="00000009">
            <w:pPr>
              <w:pStyle w:val="Heading2"/>
              <w:spacing w:before="120" w:line="259" w:lineRule="auto"/>
              <w:ind w:left="720" w:hanging="360"/>
              <w:rPr>
                <w:rFonts w:ascii="Calibri" w:cs="Calibri" w:eastAsia="Calibri" w:hAnsi="Calibri"/>
                <w:b w:val="1"/>
                <w:sz w:val="36"/>
                <w:szCs w:val="36"/>
              </w:rPr>
            </w:pPr>
            <w:bookmarkStart w:colFirst="0" w:colLast="0" w:name="_e1mxhnanq5d" w:id="2"/>
            <w:bookmarkEnd w:id="2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1"/>
        </w:trPr>
        <w:tc>
          <w:tcPr/>
          <w:p w:rsidR="00000000" w:rsidDel="00000000" w:rsidP="00000000" w:rsidRDefault="00000000" w:rsidRPr="00000000" w14:paraId="0000000C">
            <w:pPr>
              <w:spacing w:after="160" w:line="259" w:lineRule="auto"/>
              <w:ind w:left="720" w:hanging="360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Etapa</w:t>
            </w:r>
          </w:p>
        </w:tc>
        <w:tc>
          <w:tcPr/>
          <w:p w:rsidR="00000000" w:rsidDel="00000000" w:rsidP="00000000" w:rsidRDefault="00000000" w:rsidRPr="00000000" w14:paraId="0000000D">
            <w:pPr>
              <w:spacing w:after="160" w:line="259" w:lineRule="auto"/>
              <w:ind w:left="720" w:hanging="360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Descrição </w:t>
            </w:r>
          </w:p>
        </w:tc>
        <w:tc>
          <w:tcPr/>
          <w:p w:rsidR="00000000" w:rsidDel="00000000" w:rsidP="00000000" w:rsidRDefault="00000000" w:rsidRPr="00000000" w14:paraId="0000000E">
            <w:pPr>
              <w:spacing w:after="160" w:line="259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Tempo Total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numPr>
                <w:ilvl w:val="0"/>
                <w:numId w:val="4"/>
              </w:numPr>
              <w:spacing w:after="160" w:line="259" w:lineRule="auto"/>
              <w:ind w:left="720" w:hanging="360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IDEIA: Como cuidar do dinheiro</w:t>
            </w:r>
          </w:p>
        </w:tc>
        <w:tc>
          <w:tcPr/>
          <w:p w:rsidR="00000000" w:rsidDel="00000000" w:rsidP="00000000" w:rsidRDefault="00000000" w:rsidRPr="00000000" w14:paraId="00000010">
            <w:pPr>
              <w:numPr>
                <w:ilvl w:val="0"/>
                <w:numId w:val="5"/>
              </w:numPr>
              <w:spacing w:after="0" w:afterAutospacing="0" w:line="259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Ensinaremos o conceito e  técnicas de manuseamento de dinheiro para os alunos</w:t>
            </w:r>
          </w:p>
          <w:p w:rsidR="00000000" w:rsidDel="00000000" w:rsidP="00000000" w:rsidRDefault="00000000" w:rsidRPr="00000000" w14:paraId="00000011">
            <w:pPr>
              <w:numPr>
                <w:ilvl w:val="0"/>
                <w:numId w:val="5"/>
              </w:numPr>
              <w:spacing w:after="160" w:line="259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Serão usados exemplos do cotidiano</w:t>
            </w:r>
          </w:p>
        </w:tc>
        <w:tc>
          <w:tcPr/>
          <w:p w:rsidR="00000000" w:rsidDel="00000000" w:rsidP="00000000" w:rsidRDefault="00000000" w:rsidRPr="00000000" w14:paraId="00000012">
            <w:pPr>
              <w:spacing w:after="160" w:line="259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? min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numPr>
                <w:ilvl w:val="0"/>
                <w:numId w:val="4"/>
              </w:numPr>
              <w:spacing w:after="160" w:line="259" w:lineRule="auto"/>
              <w:ind w:left="720" w:hanging="360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Feira de investimentos</w:t>
            </w:r>
          </w:p>
        </w:tc>
        <w:tc>
          <w:tcPr/>
          <w:p w:rsidR="00000000" w:rsidDel="00000000" w:rsidP="00000000" w:rsidRDefault="00000000" w:rsidRPr="00000000" w14:paraId="00000014">
            <w:pPr>
              <w:numPr>
                <w:ilvl w:val="0"/>
                <w:numId w:val="1"/>
              </w:numPr>
              <w:spacing w:after="0" w:afterAutospacing="0" w:line="259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Apresentação conceito básico de investimento (Slide)</w:t>
            </w:r>
          </w:p>
          <w:p w:rsidR="00000000" w:rsidDel="00000000" w:rsidP="00000000" w:rsidRDefault="00000000" w:rsidRPr="00000000" w14:paraId="00000015">
            <w:pPr>
              <w:numPr>
                <w:ilvl w:val="0"/>
                <w:numId w:val="1"/>
              </w:numPr>
              <w:spacing w:after="0" w:afterAutospacing="0" w:line="259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Após as apresentações, os grupos vão elaborar serviços/ideias com o uso de slides e assistência de IA e vão alternadamente apresentar essas ideias para o resto da sala. </w:t>
            </w:r>
          </w:p>
          <w:p w:rsidR="00000000" w:rsidDel="00000000" w:rsidP="00000000" w:rsidRDefault="00000000" w:rsidRPr="00000000" w14:paraId="00000016">
            <w:pPr>
              <w:numPr>
                <w:ilvl w:val="0"/>
                <w:numId w:val="1"/>
              </w:numPr>
              <w:spacing w:after="0" w:afterAutospacing="0" w:line="259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Os outros grupos vão ganhar "dinheiro" e vão ter que decidir onde vão investir esse dinheiro. </w:t>
            </w:r>
          </w:p>
          <w:p w:rsidR="00000000" w:rsidDel="00000000" w:rsidP="00000000" w:rsidRDefault="00000000" w:rsidRPr="00000000" w14:paraId="00000017">
            <w:pPr>
              <w:numPr>
                <w:ilvl w:val="0"/>
                <w:numId w:val="1"/>
              </w:numPr>
              <w:spacing w:after="0" w:afterAutospacing="0" w:line="259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Esse dinheiro vai ter um retorno a depender de um coeficiente que será atribuído a cada ideia.</w:t>
            </w:r>
          </w:p>
          <w:p w:rsidR="00000000" w:rsidDel="00000000" w:rsidP="00000000" w:rsidRDefault="00000000" w:rsidRPr="00000000" w14:paraId="00000018">
            <w:pPr>
              <w:numPr>
                <w:ilvl w:val="0"/>
                <w:numId w:val="1"/>
              </w:numPr>
              <w:spacing w:after="160" w:line="259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Valores intencionados de retornos para as ideias:</w:t>
            </w:r>
          </w:p>
          <w:p w:rsidR="00000000" w:rsidDel="00000000" w:rsidP="00000000" w:rsidRDefault="00000000" w:rsidRPr="00000000" w14:paraId="00000019">
            <w:pPr>
              <w:spacing w:after="160" w:line="259" w:lineRule="auto"/>
              <w:ind w:left="7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-Nota 5: Excelente: 1.2x</w:t>
            </w:r>
          </w:p>
          <w:p w:rsidR="00000000" w:rsidDel="00000000" w:rsidP="00000000" w:rsidRDefault="00000000" w:rsidRPr="00000000" w14:paraId="0000001A">
            <w:pPr>
              <w:spacing w:after="160" w:line="259" w:lineRule="auto"/>
              <w:ind w:left="7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-Nota 4: Boa 1.1x</w:t>
            </w:r>
          </w:p>
          <w:p w:rsidR="00000000" w:rsidDel="00000000" w:rsidP="00000000" w:rsidRDefault="00000000" w:rsidRPr="00000000" w14:paraId="0000001B">
            <w:pPr>
              <w:spacing w:after="160" w:line="259" w:lineRule="auto"/>
              <w:ind w:left="7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-Nota 3: Ok 1.0x</w:t>
            </w:r>
          </w:p>
          <w:p w:rsidR="00000000" w:rsidDel="00000000" w:rsidP="00000000" w:rsidRDefault="00000000" w:rsidRPr="00000000" w14:paraId="0000001C">
            <w:pPr>
              <w:spacing w:after="160" w:line="259" w:lineRule="auto"/>
              <w:ind w:left="7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-Nota 2: Duvidosa: 0.9x</w:t>
            </w:r>
          </w:p>
          <w:p w:rsidR="00000000" w:rsidDel="00000000" w:rsidP="00000000" w:rsidRDefault="00000000" w:rsidRPr="00000000" w14:paraId="0000001D">
            <w:pPr>
              <w:spacing w:after="160" w:line="259" w:lineRule="auto"/>
              <w:ind w:left="7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-Nota 1: Ruim: 0.8x</w:t>
            </w:r>
          </w:p>
          <w:p w:rsidR="00000000" w:rsidDel="00000000" w:rsidP="00000000" w:rsidRDefault="00000000" w:rsidRPr="00000000" w14:paraId="0000001E">
            <w:pPr>
              <w:numPr>
                <w:ilvl w:val="0"/>
                <w:numId w:val="3"/>
              </w:numPr>
              <w:spacing w:after="0" w:afterAutospacing="0" w:line="259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Esses valores serão definidos por jurados, que vão dar uma nota de 1 a 5 para as ideias apresentadas, onde a média corresponde a um valor de retorno dos investimentos.</w:t>
            </w:r>
          </w:p>
          <w:p w:rsidR="00000000" w:rsidDel="00000000" w:rsidP="00000000" w:rsidRDefault="00000000" w:rsidRPr="00000000" w14:paraId="0000001F">
            <w:pPr>
              <w:numPr>
                <w:ilvl w:val="0"/>
                <w:numId w:val="3"/>
              </w:numPr>
              <w:spacing w:after="160" w:line="259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Cada grupo vai ter um valor inicial de 3000,00$$</w:t>
            </w:r>
          </w:p>
        </w:tc>
        <w:tc>
          <w:tcPr/>
          <w:p w:rsidR="00000000" w:rsidDel="00000000" w:rsidP="00000000" w:rsidRDefault="00000000" w:rsidRPr="00000000" w14:paraId="00000020">
            <w:pPr>
              <w:spacing w:after="160" w:line="259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40-50 min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numPr>
                <w:ilvl w:val="0"/>
                <w:numId w:val="4"/>
              </w:numPr>
              <w:spacing w:after="160" w:line="259" w:lineRule="auto"/>
              <w:ind w:left="720" w:hanging="360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Quiz</w:t>
            </w:r>
          </w:p>
        </w:tc>
        <w:tc>
          <w:tcPr/>
          <w:p w:rsidR="00000000" w:rsidDel="00000000" w:rsidP="00000000" w:rsidRDefault="00000000" w:rsidRPr="00000000" w14:paraId="00000022">
            <w:pPr>
              <w:numPr>
                <w:ilvl w:val="0"/>
                <w:numId w:val="2"/>
              </w:numPr>
              <w:spacing w:after="160" w:line="259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Ao final da aula, os alunos vão tentar adivinhar o significado do vocabulário de palavras usadas durante a aula, mas em inglês.</w:t>
            </w:r>
          </w:p>
        </w:tc>
        <w:tc>
          <w:tcPr/>
          <w:p w:rsidR="00000000" w:rsidDel="00000000" w:rsidP="00000000" w:rsidRDefault="00000000" w:rsidRPr="00000000" w14:paraId="00000023">
            <w:pPr>
              <w:spacing w:after="160" w:line="259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~5-15 min</w:t>
            </w:r>
          </w:p>
        </w:tc>
      </w:tr>
    </w:tbl>
    <w:p w:rsidR="00000000" w:rsidDel="00000000" w:rsidP="00000000" w:rsidRDefault="00000000" w:rsidRPr="00000000" w14:paraId="00000024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canva.com/design/DAG13cRZVbk/-JhCvArP1o0pIVldKV81rA/edit?utm_content=DAG13cRZVbk&amp;utm_campaign=designshare&amp;utm_medium=link2&amp;utm_source=sharebutt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