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1DBC2" w14:textId="318A712D" w:rsidR="003E3C45" w:rsidRPr="003E3C45" w:rsidRDefault="003E3C45" w:rsidP="003E3C45">
      <w:pPr>
        <w:shd w:val="clear" w:color="auto" w:fill="1E2832"/>
        <w:spacing w:before="225" w:after="225" w:line="240" w:lineRule="auto"/>
        <w:outlineLvl w:val="0"/>
        <w:rPr>
          <w:rFonts w:ascii="Helvetica" w:eastAsia="Times New Roman" w:hAnsi="Helvetica" w:cs="Helvetica"/>
          <w:color w:val="FFFFFF"/>
          <w:kern w:val="36"/>
          <w:sz w:val="48"/>
          <w:szCs w:val="48"/>
          <w:u w:val="single"/>
          <w:lang w:eastAsia="en-IN"/>
        </w:rPr>
      </w:pPr>
      <w:r w:rsidRPr="003E3C45">
        <w:rPr>
          <w:rFonts w:ascii="Helvetica" w:eastAsia="Times New Roman" w:hAnsi="Helvetica" w:cs="Helvetica"/>
          <w:color w:val="FFFFFF"/>
          <w:kern w:val="36"/>
          <w:sz w:val="48"/>
          <w:szCs w:val="48"/>
          <w:lang w:eastAsia="en-IN"/>
        </w:rPr>
        <w:t xml:space="preserve">         </w:t>
      </w:r>
      <w:r w:rsidRPr="003E3C45">
        <w:rPr>
          <w:rFonts w:ascii="Helvetica" w:eastAsia="Times New Roman" w:hAnsi="Helvetica" w:cs="Helvetica"/>
          <w:color w:val="FFFFFF"/>
          <w:kern w:val="36"/>
          <w:sz w:val="48"/>
          <w:szCs w:val="48"/>
          <w:u w:val="single"/>
          <w:lang w:eastAsia="en-IN"/>
        </w:rPr>
        <w:t>What is cloud computing?</w:t>
      </w:r>
    </w:p>
    <w:p w14:paraId="3AC88E33" w14:textId="278732CC" w:rsidR="003E3C45" w:rsidRDefault="003E3C45" w:rsidP="003E3C45">
      <w:pPr>
        <w:shd w:val="clear" w:color="auto" w:fill="1E2832"/>
        <w:spacing w:line="240" w:lineRule="auto"/>
        <w:rPr>
          <w:rFonts w:ascii="Helvetica" w:eastAsia="Times New Roman" w:hAnsi="Helvetica" w:cs="Helvetica"/>
          <w:color w:val="FFFFFF"/>
          <w:sz w:val="24"/>
          <w:szCs w:val="24"/>
          <w:lang w:eastAsia="en-IN"/>
        </w:rPr>
      </w:pPr>
      <w:r w:rsidRPr="003E3C45">
        <w:rPr>
          <w:rFonts w:ascii="Helvetica" w:eastAsia="Times New Roman" w:hAnsi="Helvetica" w:cs="Helvetica"/>
          <w:color w:val="FFFFFF"/>
          <w:sz w:val="24"/>
          <w:szCs w:val="24"/>
          <w:lang w:eastAsia="en-IN"/>
        </w:rPr>
        <w:t xml:space="preserve">Cloud computing is the on-demand delivery of IT resources over the Internet with pay-as-you-go pricing. Instead of buying, owning, and maintaining physical data </w:t>
      </w:r>
      <w:r w:rsidRPr="003E3C45">
        <w:rPr>
          <w:rFonts w:ascii="Helvetica" w:eastAsia="Times New Roman" w:hAnsi="Helvetica" w:cs="Helvetica"/>
          <w:color w:val="FFFFFF"/>
          <w:sz w:val="24"/>
          <w:szCs w:val="24"/>
          <w:lang w:eastAsia="en-IN"/>
        </w:rPr>
        <w:t>centres</w:t>
      </w:r>
      <w:r w:rsidRPr="003E3C45">
        <w:rPr>
          <w:rFonts w:ascii="Helvetica" w:eastAsia="Times New Roman" w:hAnsi="Helvetica" w:cs="Helvetica"/>
          <w:color w:val="FFFFFF"/>
          <w:sz w:val="24"/>
          <w:szCs w:val="24"/>
          <w:lang w:eastAsia="en-IN"/>
        </w:rPr>
        <w:t xml:space="preserve"> and servers, you can access technology services, such as computing power, storage, and databases, on an as-needed basis from a cloud provider like Amazon Web Services (AWS</w:t>
      </w:r>
      <w:proofErr w:type="gramStart"/>
      <w:r w:rsidRPr="003E3C45">
        <w:rPr>
          <w:rFonts w:ascii="Helvetica" w:eastAsia="Times New Roman" w:hAnsi="Helvetica" w:cs="Helvetica"/>
          <w:color w:val="FFFFFF"/>
          <w:sz w:val="24"/>
          <w:szCs w:val="24"/>
          <w:lang w:eastAsia="en-IN"/>
        </w:rPr>
        <w:t>)</w:t>
      </w:r>
      <w:r>
        <w:rPr>
          <w:rFonts w:ascii="Helvetica" w:eastAsia="Times New Roman" w:hAnsi="Helvetica" w:cs="Helvetica"/>
          <w:color w:val="FFFFFF"/>
          <w:sz w:val="24"/>
          <w:szCs w:val="24"/>
          <w:lang w:eastAsia="en-IN"/>
        </w:rPr>
        <w:t>,Google</w:t>
      </w:r>
      <w:proofErr w:type="gramEnd"/>
      <w:r>
        <w:rPr>
          <w:rFonts w:ascii="Helvetica" w:eastAsia="Times New Roman" w:hAnsi="Helvetica" w:cs="Helvetica"/>
          <w:color w:val="FFFFFF"/>
          <w:sz w:val="24"/>
          <w:szCs w:val="24"/>
          <w:lang w:eastAsia="en-IN"/>
        </w:rPr>
        <w:t xml:space="preserve"> cloud platform(GCP)and  Microsoft Azure(AZURE) etc….</w:t>
      </w:r>
    </w:p>
    <w:p w14:paraId="0E884F64" w14:textId="77777777" w:rsidR="003E3C45" w:rsidRDefault="003E3C45" w:rsidP="003E3C45">
      <w:pPr>
        <w:shd w:val="clear" w:color="auto" w:fill="1E2832"/>
        <w:spacing w:line="240" w:lineRule="auto"/>
        <w:rPr>
          <w:rFonts w:ascii="Helvetica" w:eastAsia="Times New Roman" w:hAnsi="Helvetica" w:cs="Helvetica"/>
          <w:color w:val="FFFFFF"/>
          <w:sz w:val="24"/>
          <w:szCs w:val="24"/>
          <w:lang w:eastAsia="en-IN"/>
        </w:rPr>
      </w:pPr>
    </w:p>
    <w:p w14:paraId="41AFA293" w14:textId="77777777" w:rsidR="003E3C45" w:rsidRPr="003E3C45" w:rsidRDefault="003E3C45" w:rsidP="003E3C45">
      <w:pPr>
        <w:shd w:val="clear" w:color="auto" w:fill="1E2832"/>
        <w:spacing w:before="450" w:after="450" w:line="240" w:lineRule="auto"/>
        <w:jc w:val="center"/>
        <w:outlineLvl w:val="0"/>
        <w:rPr>
          <w:rFonts w:ascii="Helvetica" w:eastAsia="Times New Roman" w:hAnsi="Helvetica" w:cs="Helvetica"/>
          <w:color w:val="FFFFFF"/>
          <w:kern w:val="36"/>
          <w:sz w:val="48"/>
          <w:szCs w:val="48"/>
          <w:u w:val="single"/>
          <w:lang w:eastAsia="en-IN"/>
        </w:rPr>
      </w:pPr>
      <w:r w:rsidRPr="003E3C45">
        <w:rPr>
          <w:rFonts w:ascii="Helvetica" w:eastAsia="Times New Roman" w:hAnsi="Helvetica" w:cs="Helvetica"/>
          <w:color w:val="FFFFFF"/>
          <w:kern w:val="36"/>
          <w:sz w:val="48"/>
          <w:szCs w:val="48"/>
          <w:u w:val="single"/>
          <w:lang w:eastAsia="en-IN"/>
        </w:rPr>
        <w:t>Who is using cloud computing?</w:t>
      </w:r>
    </w:p>
    <w:p w14:paraId="09FCC549" w14:textId="77777777" w:rsidR="003E3C45" w:rsidRDefault="003E3C45" w:rsidP="003E3C45">
      <w:pPr>
        <w:shd w:val="clear" w:color="auto" w:fill="1E2832"/>
        <w:spacing w:after="150" w:line="240" w:lineRule="auto"/>
        <w:jc w:val="center"/>
        <w:rPr>
          <w:rFonts w:ascii="Helvetica" w:eastAsia="Times New Roman" w:hAnsi="Helvetica" w:cs="Helvetica"/>
          <w:color w:val="FFFFFF"/>
          <w:sz w:val="21"/>
          <w:szCs w:val="21"/>
          <w:lang w:eastAsia="en-IN"/>
        </w:rPr>
      </w:pPr>
      <w:r w:rsidRPr="003E3C45">
        <w:rPr>
          <w:rFonts w:ascii="Helvetica" w:eastAsia="Times New Roman" w:hAnsi="Helvetica" w:cs="Helvetica"/>
          <w:color w:val="FFFFFF"/>
          <w:sz w:val="21"/>
          <w:szCs w:val="21"/>
          <w:lang w:eastAsia="en-IN"/>
        </w:rPr>
        <w:t>Organizations of every type, size, and industry are using the cloud for a wide variety of use cases, such as data backup, disaster recovery, email, virtual desktops, software development and testing, big data analytics, and customer-facing web applications. For example, healthcare companies are using the cloud to develop more personalized treatments for patients. Financial services companies are using the cloud to power real-time fraud detection and prevention. And video game makers are using the cloud to deliver online games to millions of players around the world.</w:t>
      </w:r>
    </w:p>
    <w:p w14:paraId="4BF72533" w14:textId="77777777" w:rsidR="003E3C45" w:rsidRDefault="003E3C45" w:rsidP="003E3C45">
      <w:pPr>
        <w:pStyle w:val="Heading1"/>
        <w:shd w:val="clear" w:color="auto" w:fill="1E2832"/>
        <w:spacing w:before="0" w:beforeAutospacing="0" w:after="750" w:afterAutospacing="0"/>
        <w:jc w:val="center"/>
        <w:rPr>
          <w:rFonts w:ascii="Helvetica" w:hAnsi="Helvetica" w:cs="Helvetica"/>
          <w:b w:val="0"/>
          <w:bCs w:val="0"/>
          <w:color w:val="FFFFFF"/>
          <w:u w:val="single"/>
        </w:rPr>
      </w:pPr>
      <w:r w:rsidRPr="003E3C45">
        <w:rPr>
          <w:rFonts w:ascii="Helvetica" w:hAnsi="Helvetica" w:cs="Helvetica"/>
          <w:b w:val="0"/>
          <w:bCs w:val="0"/>
          <w:color w:val="FFFFFF"/>
          <w:u w:val="single"/>
        </w:rPr>
        <w:t>Benefits of cloud computing</w:t>
      </w:r>
    </w:p>
    <w:p w14:paraId="2942D619" w14:textId="65FE12AA" w:rsidR="003E3C45" w:rsidRDefault="003E3C45" w:rsidP="003E3C45">
      <w:pPr>
        <w:shd w:val="clear" w:color="auto" w:fill="1E2832"/>
        <w:rPr>
          <w:rFonts w:ascii="Helvetica" w:hAnsi="Helvetica" w:cs="Helvetica"/>
          <w:color w:val="333333"/>
          <w:sz w:val="21"/>
          <w:szCs w:val="21"/>
        </w:rPr>
      </w:pPr>
    </w:p>
    <w:p w14:paraId="041C3668" w14:textId="21D65FF9" w:rsidR="003E3C45" w:rsidRPr="003E3C45" w:rsidRDefault="003E3C45" w:rsidP="003E3C45">
      <w:pPr>
        <w:pStyle w:val="Heading2"/>
        <w:shd w:val="clear" w:color="auto" w:fill="1E2832"/>
        <w:spacing w:before="225" w:after="225"/>
        <w:rPr>
          <w:rFonts w:ascii="Helvetica" w:hAnsi="Helvetica" w:cs="Helvetica"/>
          <w:color w:val="FFFFFF"/>
          <w:sz w:val="36"/>
          <w:szCs w:val="36"/>
          <w:u w:val="single"/>
        </w:rPr>
      </w:pPr>
      <w:r w:rsidRPr="003E3C45">
        <w:rPr>
          <w:rFonts w:ascii="Helvetica" w:hAnsi="Helvetica" w:cs="Helvetica"/>
          <w:b/>
          <w:bCs/>
          <w:color w:val="FFFFFF"/>
        </w:rPr>
        <w:t xml:space="preserve"> </w:t>
      </w:r>
      <w:r>
        <w:rPr>
          <w:rFonts w:ascii="Helvetica" w:hAnsi="Helvetica" w:cs="Helvetica"/>
          <w:b/>
          <w:bCs/>
          <w:color w:val="FFFFFF"/>
        </w:rPr>
        <w:t xml:space="preserve">  </w:t>
      </w:r>
      <w:proofErr w:type="gramStart"/>
      <w:r w:rsidRPr="003E3C45">
        <w:rPr>
          <w:rFonts w:ascii="Helvetica" w:hAnsi="Helvetica" w:cs="Helvetica"/>
          <w:b/>
          <w:bCs/>
          <w:color w:val="FFFFFF"/>
          <w:u w:val="single"/>
        </w:rPr>
        <w:t>1..</w:t>
      </w:r>
      <w:r w:rsidRPr="003E3C45">
        <w:rPr>
          <w:rFonts w:ascii="Helvetica" w:hAnsi="Helvetica" w:cs="Helvetica"/>
          <w:b/>
          <w:bCs/>
          <w:color w:val="FFFFFF"/>
          <w:u w:val="single"/>
        </w:rPr>
        <w:t>Agility</w:t>
      </w:r>
      <w:proofErr w:type="gramEnd"/>
      <w:r>
        <w:rPr>
          <w:rFonts w:ascii="Helvetica" w:hAnsi="Helvetica" w:cs="Helvetica"/>
          <w:b/>
          <w:bCs/>
          <w:color w:val="FFFFFF"/>
          <w:u w:val="single"/>
        </w:rPr>
        <w:t>:</w:t>
      </w:r>
    </w:p>
    <w:p w14:paraId="495FE589" w14:textId="77777777" w:rsidR="003E3C45" w:rsidRPr="003E3C45" w:rsidRDefault="003E3C45" w:rsidP="003E3C45">
      <w:pPr>
        <w:pStyle w:val="NormalWeb"/>
        <w:shd w:val="clear" w:color="auto" w:fill="1E2832"/>
        <w:spacing w:before="0" w:beforeAutospacing="0" w:after="225" w:afterAutospacing="0"/>
        <w:rPr>
          <w:rFonts w:ascii="Helvetica" w:hAnsi="Helvetica" w:cs="Helvetica"/>
          <w:color w:val="FFFFFF"/>
        </w:rPr>
      </w:pPr>
      <w:r w:rsidRPr="003E3C45">
        <w:rPr>
          <w:rFonts w:ascii="Helvetica" w:hAnsi="Helvetica" w:cs="Helvetica"/>
          <w:color w:val="FFFFFF"/>
        </w:rPr>
        <w:t>The cloud gives you easy access to a broad range of technologies so that you can innovate faster and build nearly anything that you can imagine. You can quickly spin up resources as you need them–from infrastructure services, such as compute, storage, and databases, to Internet of Things, machine learning, data lakes and analytics, and much more.</w:t>
      </w:r>
    </w:p>
    <w:p w14:paraId="7EF5839F" w14:textId="77777777" w:rsidR="003E3C45" w:rsidRPr="003E3C45" w:rsidRDefault="003E3C45" w:rsidP="003E3C45">
      <w:pPr>
        <w:pStyle w:val="NormalWeb"/>
        <w:shd w:val="clear" w:color="auto" w:fill="1E2832"/>
        <w:spacing w:before="225" w:beforeAutospacing="0" w:after="0" w:afterAutospacing="0"/>
        <w:rPr>
          <w:rFonts w:ascii="Helvetica" w:hAnsi="Helvetica" w:cs="Helvetica"/>
          <w:color w:val="FFFFFF"/>
          <w:sz w:val="21"/>
          <w:szCs w:val="21"/>
        </w:rPr>
      </w:pPr>
      <w:r w:rsidRPr="003E3C45">
        <w:rPr>
          <w:rFonts w:ascii="Helvetica" w:hAnsi="Helvetica" w:cs="Helvetica"/>
          <w:color w:val="FFFFFF"/>
        </w:rPr>
        <w:t>You can deploy technology services in a matter of minutes, and get from idea to implementation several orders of magnitude faster than before. This gives you the freedom to experiment, test new ideas to differentiate customer experiences, and transform your</w:t>
      </w:r>
      <w:r w:rsidRPr="003E3C45">
        <w:rPr>
          <w:rFonts w:ascii="Helvetica" w:hAnsi="Helvetica" w:cs="Helvetica"/>
          <w:color w:val="FFFFFF"/>
          <w:sz w:val="21"/>
          <w:szCs w:val="21"/>
        </w:rPr>
        <w:t xml:space="preserve"> business.</w:t>
      </w:r>
    </w:p>
    <w:p w14:paraId="0A36B854" w14:textId="09066F14" w:rsidR="003E3C45" w:rsidRPr="003E3C45" w:rsidRDefault="003E3C45" w:rsidP="003E3C45">
      <w:pPr>
        <w:pStyle w:val="Heading2"/>
        <w:shd w:val="clear" w:color="auto" w:fill="1E2832"/>
        <w:spacing w:before="225" w:after="225"/>
        <w:rPr>
          <w:rFonts w:ascii="Helvetica" w:hAnsi="Helvetica" w:cs="Helvetica"/>
          <w:color w:val="FFFFFF"/>
          <w:u w:val="single"/>
        </w:rPr>
      </w:pPr>
      <w:proofErr w:type="gramStart"/>
      <w:r w:rsidRPr="003E3C45">
        <w:rPr>
          <w:rFonts w:ascii="Helvetica" w:hAnsi="Helvetica" w:cs="Helvetica"/>
          <w:b/>
          <w:bCs/>
          <w:color w:val="FFFFFF"/>
          <w:u w:val="single"/>
        </w:rPr>
        <w:t>2..</w:t>
      </w:r>
      <w:r w:rsidRPr="003E3C45">
        <w:rPr>
          <w:rFonts w:ascii="Helvetica" w:hAnsi="Helvetica" w:cs="Helvetica"/>
          <w:b/>
          <w:bCs/>
          <w:color w:val="FFFFFF"/>
          <w:u w:val="single"/>
        </w:rPr>
        <w:t>Elasticity</w:t>
      </w:r>
      <w:proofErr w:type="gramEnd"/>
      <w:r w:rsidRPr="003E3C45">
        <w:rPr>
          <w:rFonts w:ascii="Helvetica" w:hAnsi="Helvetica" w:cs="Helvetica"/>
          <w:b/>
          <w:bCs/>
          <w:color w:val="FFFFFF"/>
          <w:u w:val="single"/>
        </w:rPr>
        <w:t>:</w:t>
      </w:r>
    </w:p>
    <w:p w14:paraId="704A31E0" w14:textId="77777777" w:rsidR="003E3C45" w:rsidRDefault="003E3C45" w:rsidP="003E3C45">
      <w:pPr>
        <w:pStyle w:val="NormalWeb"/>
        <w:shd w:val="clear" w:color="auto" w:fill="1E2832"/>
        <w:spacing w:before="0" w:beforeAutospacing="0" w:after="0" w:afterAutospacing="0"/>
        <w:rPr>
          <w:rFonts w:ascii="Helvetica" w:hAnsi="Helvetica" w:cs="Helvetica"/>
          <w:color w:val="FFFFFF"/>
        </w:rPr>
      </w:pPr>
      <w:r>
        <w:rPr>
          <w:rFonts w:ascii="Helvetica" w:hAnsi="Helvetica" w:cs="Helvetica"/>
          <w:color w:val="FFFFFF"/>
        </w:rPr>
        <w:t xml:space="preserve">With cloud computing, you don’t have to over-provision resources up front to handle peak levels of business activity in the future. Instead, you provision the </w:t>
      </w:r>
      <w:proofErr w:type="gramStart"/>
      <w:r>
        <w:rPr>
          <w:rFonts w:ascii="Helvetica" w:hAnsi="Helvetica" w:cs="Helvetica"/>
          <w:color w:val="FFFFFF"/>
        </w:rPr>
        <w:t>amount</w:t>
      </w:r>
      <w:proofErr w:type="gramEnd"/>
      <w:r>
        <w:rPr>
          <w:rFonts w:ascii="Helvetica" w:hAnsi="Helvetica" w:cs="Helvetica"/>
          <w:color w:val="FFFFFF"/>
        </w:rPr>
        <w:t xml:space="preserve"> of resources that you actually need. You can scale these resources up or down to instantly grow and shrink capacity as your business needs change.</w:t>
      </w:r>
    </w:p>
    <w:p w14:paraId="6368217B" w14:textId="2CD946A6" w:rsidR="007B18B5" w:rsidRPr="007B18B5" w:rsidRDefault="003E3C45" w:rsidP="007B18B5">
      <w:pPr>
        <w:pStyle w:val="Heading2"/>
        <w:shd w:val="clear" w:color="auto" w:fill="1E2832"/>
        <w:spacing w:before="600" w:after="225"/>
        <w:rPr>
          <w:rFonts w:ascii="Helvetica" w:hAnsi="Helvetica" w:cs="Helvetica"/>
          <w:b/>
          <w:bCs/>
          <w:color w:val="FFFFFF"/>
          <w:u w:val="single"/>
        </w:rPr>
      </w:pPr>
      <w:proofErr w:type="gramStart"/>
      <w:r w:rsidRPr="003E3C45">
        <w:rPr>
          <w:rFonts w:ascii="Helvetica" w:hAnsi="Helvetica" w:cs="Helvetica"/>
          <w:b/>
          <w:bCs/>
          <w:color w:val="FFFFFF"/>
          <w:u w:val="single"/>
        </w:rPr>
        <w:lastRenderedPageBreak/>
        <w:t>3..</w:t>
      </w:r>
      <w:r w:rsidRPr="003E3C45">
        <w:rPr>
          <w:rFonts w:ascii="Helvetica" w:hAnsi="Helvetica" w:cs="Helvetica"/>
          <w:b/>
          <w:bCs/>
          <w:color w:val="FFFFFF"/>
          <w:u w:val="single"/>
        </w:rPr>
        <w:t>Cost</w:t>
      </w:r>
      <w:proofErr w:type="gramEnd"/>
      <w:r w:rsidRPr="003E3C45">
        <w:rPr>
          <w:rFonts w:ascii="Helvetica" w:hAnsi="Helvetica" w:cs="Helvetica"/>
          <w:b/>
          <w:bCs/>
          <w:color w:val="FFFFFF"/>
          <w:u w:val="single"/>
        </w:rPr>
        <w:t xml:space="preserve"> savings</w:t>
      </w:r>
      <w:r w:rsidRPr="003E3C45">
        <w:rPr>
          <w:rFonts w:ascii="Helvetica" w:hAnsi="Helvetica" w:cs="Helvetica"/>
          <w:b/>
          <w:bCs/>
          <w:color w:val="FFFFFF"/>
          <w:u w:val="single"/>
        </w:rPr>
        <w:t>:</w:t>
      </w:r>
    </w:p>
    <w:p w14:paraId="7BB57B94" w14:textId="77777777" w:rsidR="003E3C45" w:rsidRDefault="003E3C45" w:rsidP="003E3C45">
      <w:pPr>
        <w:pStyle w:val="NormalWeb"/>
        <w:shd w:val="clear" w:color="auto" w:fill="1E2832"/>
        <w:spacing w:before="0" w:beforeAutospacing="0" w:after="0" w:afterAutospacing="0"/>
        <w:rPr>
          <w:rFonts w:ascii="Helvetica" w:hAnsi="Helvetica" w:cs="Helvetica"/>
          <w:color w:val="FFFFFF"/>
        </w:rPr>
      </w:pPr>
      <w:r>
        <w:rPr>
          <w:rFonts w:ascii="Helvetica" w:hAnsi="Helvetica" w:cs="Helvetica"/>
          <w:color w:val="FFFFFF"/>
        </w:rPr>
        <w:t xml:space="preserve">The cloud allows you to trade fixed expenses (such as data </w:t>
      </w:r>
      <w:proofErr w:type="spellStart"/>
      <w:r>
        <w:rPr>
          <w:rFonts w:ascii="Helvetica" w:hAnsi="Helvetica" w:cs="Helvetica"/>
          <w:color w:val="FFFFFF"/>
        </w:rPr>
        <w:t>centers</w:t>
      </w:r>
      <w:proofErr w:type="spellEnd"/>
      <w:r>
        <w:rPr>
          <w:rFonts w:ascii="Helvetica" w:hAnsi="Helvetica" w:cs="Helvetica"/>
          <w:color w:val="FFFFFF"/>
        </w:rPr>
        <w:t xml:space="preserve"> and physical servers) for variable expenses, and only pay for IT as you consume it. Plus, the variable expenses are much lower than what you would pay to do it yourself because of the economies of scale. </w:t>
      </w:r>
    </w:p>
    <w:p w14:paraId="7E0FFB0F" w14:textId="77777777" w:rsidR="007B18B5" w:rsidRDefault="007B18B5" w:rsidP="003E3C45">
      <w:pPr>
        <w:pStyle w:val="NormalWeb"/>
        <w:shd w:val="clear" w:color="auto" w:fill="1E2832"/>
        <w:spacing w:before="0" w:beforeAutospacing="0" w:after="0" w:afterAutospacing="0"/>
        <w:rPr>
          <w:rFonts w:ascii="Helvetica" w:hAnsi="Helvetica" w:cs="Helvetica"/>
          <w:color w:val="FFFFFF"/>
        </w:rPr>
      </w:pPr>
    </w:p>
    <w:p w14:paraId="3E9A11C7" w14:textId="77777777" w:rsidR="007B18B5" w:rsidRDefault="007B18B5" w:rsidP="003E3C45">
      <w:pPr>
        <w:pStyle w:val="NormalWeb"/>
        <w:shd w:val="clear" w:color="auto" w:fill="1E2832"/>
        <w:spacing w:before="0" w:beforeAutospacing="0" w:after="0" w:afterAutospacing="0"/>
        <w:rPr>
          <w:rFonts w:ascii="Helvetica" w:hAnsi="Helvetica" w:cs="Helvetica"/>
          <w:color w:val="FFFFFF"/>
        </w:rPr>
      </w:pPr>
    </w:p>
    <w:p w14:paraId="2A84E543" w14:textId="475C0572" w:rsidR="007B18B5" w:rsidRPr="007B18B5" w:rsidRDefault="007B18B5" w:rsidP="007B18B5">
      <w:pPr>
        <w:pStyle w:val="Heading2"/>
        <w:shd w:val="clear" w:color="auto" w:fill="1E2832"/>
        <w:spacing w:before="600" w:after="225"/>
        <w:rPr>
          <w:rFonts w:ascii="Helvetica" w:hAnsi="Helvetica" w:cs="Helvetica"/>
          <w:b/>
          <w:bCs/>
          <w:color w:val="FFFFFF"/>
          <w:u w:val="single"/>
        </w:rPr>
      </w:pPr>
      <w:proofErr w:type="gramStart"/>
      <w:r w:rsidRPr="007B18B5">
        <w:rPr>
          <w:rFonts w:ascii="Helvetica" w:hAnsi="Helvetica" w:cs="Helvetica"/>
          <w:b/>
          <w:bCs/>
          <w:color w:val="FFFFFF"/>
          <w:u w:val="single"/>
        </w:rPr>
        <w:t>4..</w:t>
      </w:r>
      <w:r w:rsidRPr="007B18B5">
        <w:rPr>
          <w:rFonts w:ascii="Helvetica" w:hAnsi="Helvetica" w:cs="Helvetica"/>
          <w:b/>
          <w:bCs/>
          <w:color w:val="FFFFFF"/>
          <w:u w:val="single"/>
        </w:rPr>
        <w:t>Deploy</w:t>
      </w:r>
      <w:proofErr w:type="gramEnd"/>
      <w:r w:rsidRPr="007B18B5">
        <w:rPr>
          <w:rFonts w:ascii="Helvetica" w:hAnsi="Helvetica" w:cs="Helvetica"/>
          <w:b/>
          <w:bCs/>
          <w:color w:val="FFFFFF"/>
          <w:u w:val="single"/>
        </w:rPr>
        <w:t xml:space="preserve"> globally in minutes</w:t>
      </w:r>
      <w:r w:rsidRPr="007B18B5">
        <w:rPr>
          <w:rFonts w:ascii="Helvetica" w:hAnsi="Helvetica" w:cs="Helvetica"/>
          <w:b/>
          <w:bCs/>
          <w:color w:val="FFFFFF"/>
          <w:u w:val="single"/>
        </w:rPr>
        <w:t>:</w:t>
      </w:r>
    </w:p>
    <w:p w14:paraId="6EAB2661" w14:textId="77777777" w:rsidR="007B18B5" w:rsidRDefault="007B18B5" w:rsidP="007B18B5">
      <w:pPr>
        <w:pStyle w:val="NormalWeb"/>
        <w:shd w:val="clear" w:color="auto" w:fill="1E2832"/>
        <w:spacing w:before="0" w:beforeAutospacing="0" w:after="0" w:afterAutospacing="0"/>
        <w:rPr>
          <w:rFonts w:ascii="Helvetica" w:hAnsi="Helvetica" w:cs="Helvetica"/>
          <w:color w:val="FFFFFF"/>
        </w:rPr>
      </w:pPr>
      <w:r>
        <w:rPr>
          <w:rFonts w:ascii="Helvetica" w:hAnsi="Helvetica" w:cs="Helvetica"/>
          <w:color w:val="FFFFFF"/>
        </w:rPr>
        <w:t>With the cloud, you can expand to new geographic regions and deploy globally in minutes. For example, AWS has infrastructure all over the world, so you can deploy your application in multiple physical locations with just a few clicks. Putting applications in closer proximity to end users reduces latency and improves their experience. </w:t>
      </w:r>
    </w:p>
    <w:p w14:paraId="36782767" w14:textId="77777777" w:rsidR="007B18B5" w:rsidRPr="007B18B5" w:rsidRDefault="007B18B5" w:rsidP="007B18B5">
      <w:pPr>
        <w:shd w:val="clear" w:color="auto" w:fill="1E2832"/>
        <w:spacing w:before="75" w:after="750" w:line="240" w:lineRule="auto"/>
        <w:jc w:val="center"/>
        <w:outlineLvl w:val="0"/>
        <w:rPr>
          <w:rFonts w:ascii="Helvetica" w:eastAsia="Times New Roman" w:hAnsi="Helvetica" w:cs="Helvetica"/>
          <w:color w:val="FFFFFF"/>
          <w:kern w:val="36"/>
          <w:sz w:val="48"/>
          <w:szCs w:val="48"/>
          <w:u w:val="single"/>
          <w:lang w:eastAsia="en-IN"/>
        </w:rPr>
      </w:pPr>
      <w:r w:rsidRPr="007B18B5">
        <w:rPr>
          <w:rFonts w:ascii="Helvetica" w:eastAsia="Times New Roman" w:hAnsi="Helvetica" w:cs="Helvetica"/>
          <w:color w:val="FFFFFF"/>
          <w:kern w:val="36"/>
          <w:sz w:val="48"/>
          <w:szCs w:val="48"/>
          <w:u w:val="single"/>
          <w:lang w:eastAsia="en-IN"/>
        </w:rPr>
        <w:t>Types of cloud computing</w:t>
      </w:r>
    </w:p>
    <w:p w14:paraId="3A8C5E87" w14:textId="77777777" w:rsidR="007B18B5" w:rsidRPr="007B18B5" w:rsidRDefault="007B18B5" w:rsidP="007B18B5">
      <w:pPr>
        <w:shd w:val="clear" w:color="auto" w:fill="1E2832"/>
        <w:spacing w:line="240" w:lineRule="auto"/>
        <w:jc w:val="center"/>
        <w:rPr>
          <w:rFonts w:ascii="Helvetica" w:eastAsia="Times New Roman" w:hAnsi="Helvetica" w:cs="Helvetica"/>
          <w:color w:val="FFFFFF"/>
          <w:sz w:val="21"/>
          <w:szCs w:val="21"/>
          <w:lang w:eastAsia="en-IN"/>
        </w:rPr>
      </w:pPr>
      <w:r w:rsidRPr="007B18B5">
        <w:rPr>
          <w:rFonts w:ascii="Helvetica" w:eastAsia="Times New Roman" w:hAnsi="Helvetica" w:cs="Helvetica"/>
          <w:color w:val="FFFFFF"/>
          <w:sz w:val="21"/>
          <w:szCs w:val="21"/>
          <w:lang w:eastAsia="en-IN"/>
        </w:rPr>
        <w:t>The three main types of cloud computing include Infrastructure as a Service, Platform as a Service, and Software as a Service. Each type of cloud computing provides different levels of control, flexibility, and management so that you can select the right set of services for your needs. </w:t>
      </w:r>
    </w:p>
    <w:p w14:paraId="5B5910EC" w14:textId="459D2438" w:rsidR="007B18B5" w:rsidRPr="007B18B5" w:rsidRDefault="007B18B5" w:rsidP="007B18B5">
      <w:pPr>
        <w:pStyle w:val="Heading2"/>
        <w:shd w:val="clear" w:color="auto" w:fill="1E2832"/>
        <w:spacing w:before="225" w:after="225"/>
        <w:rPr>
          <w:rFonts w:ascii="Helvetica" w:hAnsi="Helvetica" w:cs="Helvetica"/>
          <w:color w:val="FFFFFF"/>
          <w:u w:val="single"/>
        </w:rPr>
      </w:pPr>
      <w:proofErr w:type="gramStart"/>
      <w:r w:rsidRPr="007B18B5">
        <w:rPr>
          <w:rFonts w:ascii="Helvetica" w:hAnsi="Helvetica" w:cs="Helvetica"/>
          <w:b/>
          <w:bCs/>
          <w:color w:val="FFFFFF"/>
          <w:u w:val="single"/>
        </w:rPr>
        <w:t>1..</w:t>
      </w:r>
      <w:r w:rsidRPr="007B18B5">
        <w:rPr>
          <w:rFonts w:ascii="Helvetica" w:hAnsi="Helvetica" w:cs="Helvetica"/>
          <w:b/>
          <w:bCs/>
          <w:color w:val="FFFFFF"/>
          <w:u w:val="single"/>
        </w:rPr>
        <w:t>Infrastructure</w:t>
      </w:r>
      <w:proofErr w:type="gramEnd"/>
      <w:r w:rsidRPr="007B18B5">
        <w:rPr>
          <w:rFonts w:ascii="Helvetica" w:hAnsi="Helvetica" w:cs="Helvetica"/>
          <w:b/>
          <w:bCs/>
          <w:color w:val="FFFFFF"/>
          <w:u w:val="single"/>
        </w:rPr>
        <w:t xml:space="preserve"> as a Service (IaaS)</w:t>
      </w:r>
      <w:r>
        <w:rPr>
          <w:rFonts w:ascii="Helvetica" w:hAnsi="Helvetica" w:cs="Helvetica"/>
          <w:b/>
          <w:bCs/>
          <w:color w:val="FFFFFF"/>
          <w:u w:val="single"/>
        </w:rPr>
        <w:t>:</w:t>
      </w:r>
    </w:p>
    <w:p w14:paraId="02EB1C55" w14:textId="77777777" w:rsidR="007B18B5" w:rsidRDefault="007B18B5" w:rsidP="007B18B5">
      <w:pPr>
        <w:pStyle w:val="NormalWeb"/>
        <w:shd w:val="clear" w:color="auto" w:fill="1E2832"/>
        <w:spacing w:before="0" w:beforeAutospacing="0" w:after="0" w:afterAutospacing="0"/>
        <w:rPr>
          <w:rFonts w:ascii="Helvetica" w:hAnsi="Helvetica" w:cs="Helvetica"/>
          <w:color w:val="FFFFFF"/>
          <w:sz w:val="21"/>
          <w:szCs w:val="21"/>
        </w:rPr>
      </w:pPr>
      <w:r>
        <w:rPr>
          <w:rFonts w:ascii="Helvetica" w:hAnsi="Helvetica" w:cs="Helvetica"/>
          <w:color w:val="FFFFFF"/>
          <w:sz w:val="21"/>
          <w:szCs w:val="21"/>
        </w:rPr>
        <w:t>IaaS contains the basic building blocks for cloud IT. It typically provides access to networking features, computers (virtual or on dedicated hardware), and data storage space. IaaS gives you the highest level of flexibility and management control over your IT resources. It is most similar to the existing IT resources with which many IT departments and developers are familiar. </w:t>
      </w:r>
    </w:p>
    <w:p w14:paraId="3B2D5A51" w14:textId="3B08ED07" w:rsidR="007B18B5" w:rsidRPr="007B18B5" w:rsidRDefault="007B18B5" w:rsidP="007B18B5">
      <w:pPr>
        <w:pStyle w:val="Heading2"/>
        <w:shd w:val="clear" w:color="auto" w:fill="1E2832"/>
        <w:spacing w:before="225" w:after="225"/>
        <w:rPr>
          <w:rFonts w:ascii="Helvetica" w:hAnsi="Helvetica" w:cs="Helvetica"/>
          <w:color w:val="FFFFFF"/>
          <w:u w:val="single"/>
        </w:rPr>
      </w:pPr>
      <w:proofErr w:type="gramStart"/>
      <w:r>
        <w:rPr>
          <w:rFonts w:ascii="Helvetica" w:hAnsi="Helvetica" w:cs="Helvetica"/>
          <w:b/>
          <w:bCs/>
          <w:color w:val="FFFFFF"/>
          <w:u w:val="single"/>
        </w:rPr>
        <w:t>2</w:t>
      </w:r>
      <w:r w:rsidRPr="007B18B5">
        <w:rPr>
          <w:rFonts w:ascii="Helvetica" w:hAnsi="Helvetica" w:cs="Helvetica"/>
          <w:b/>
          <w:bCs/>
          <w:color w:val="FFFFFF"/>
          <w:u w:val="single"/>
        </w:rPr>
        <w:t>..</w:t>
      </w:r>
      <w:r w:rsidRPr="007B18B5">
        <w:rPr>
          <w:rFonts w:ascii="Helvetica" w:hAnsi="Helvetica" w:cs="Helvetica"/>
          <w:b/>
          <w:bCs/>
          <w:color w:val="FFFFFF"/>
          <w:u w:val="single"/>
        </w:rPr>
        <w:t>Platform</w:t>
      </w:r>
      <w:proofErr w:type="gramEnd"/>
      <w:r w:rsidRPr="007B18B5">
        <w:rPr>
          <w:rFonts w:ascii="Helvetica" w:hAnsi="Helvetica" w:cs="Helvetica"/>
          <w:b/>
          <w:bCs/>
          <w:color w:val="FFFFFF"/>
          <w:u w:val="single"/>
        </w:rPr>
        <w:t xml:space="preserve"> as a Service (PaaS)</w:t>
      </w:r>
      <w:r w:rsidRPr="007B18B5">
        <w:rPr>
          <w:rFonts w:ascii="Helvetica" w:hAnsi="Helvetica" w:cs="Helvetica"/>
          <w:b/>
          <w:bCs/>
          <w:color w:val="FFFFFF"/>
          <w:u w:val="single"/>
        </w:rPr>
        <w:t>:</w:t>
      </w:r>
    </w:p>
    <w:p w14:paraId="55EEA4A0" w14:textId="77777777" w:rsidR="007B18B5" w:rsidRDefault="007B18B5" w:rsidP="007B18B5">
      <w:pPr>
        <w:pStyle w:val="NormalWeb"/>
        <w:shd w:val="clear" w:color="auto" w:fill="1E2832"/>
        <w:spacing w:before="0" w:beforeAutospacing="0" w:after="0" w:afterAutospacing="0"/>
        <w:rPr>
          <w:rFonts w:ascii="Helvetica" w:hAnsi="Helvetica" w:cs="Helvetica"/>
          <w:color w:val="FFFFFF"/>
          <w:sz w:val="21"/>
          <w:szCs w:val="21"/>
        </w:rPr>
      </w:pPr>
      <w:r>
        <w:rPr>
          <w:rFonts w:ascii="Helvetica" w:hAnsi="Helvetica" w:cs="Helvetica"/>
          <w:color w:val="FFFFFF"/>
          <w:sz w:val="21"/>
          <w:szCs w:val="21"/>
        </w:rPr>
        <w:t>PaaS removes the need for you to manage underlying infrastructure (usually hardware and operating systems), and allows you to focus on the deployment and management of your applications. This helps you be more efficient as you don’t need to worry about resource procurement, capacity planning, software maintenance, patching, or any of the other undifferentiated heavy lifting involved in running your application. </w:t>
      </w:r>
    </w:p>
    <w:p w14:paraId="05BBF54D" w14:textId="25B2D8BD" w:rsidR="007B18B5" w:rsidRPr="007B18B5" w:rsidRDefault="007B18B5" w:rsidP="007B18B5">
      <w:pPr>
        <w:pStyle w:val="Heading2"/>
        <w:shd w:val="clear" w:color="auto" w:fill="1E2832"/>
        <w:spacing w:before="225" w:after="225"/>
        <w:rPr>
          <w:rFonts w:ascii="Helvetica" w:hAnsi="Helvetica" w:cs="Helvetica"/>
          <w:color w:val="FFFFFF"/>
          <w:u w:val="single"/>
        </w:rPr>
      </w:pPr>
      <w:proofErr w:type="gramStart"/>
      <w:r w:rsidRPr="007B18B5">
        <w:rPr>
          <w:rFonts w:ascii="Helvetica" w:hAnsi="Helvetica" w:cs="Helvetica"/>
          <w:b/>
          <w:bCs/>
          <w:color w:val="FFFFFF"/>
          <w:u w:val="single"/>
        </w:rPr>
        <w:t>3..</w:t>
      </w:r>
      <w:r w:rsidRPr="007B18B5">
        <w:rPr>
          <w:rFonts w:ascii="Helvetica" w:hAnsi="Helvetica" w:cs="Helvetica"/>
          <w:b/>
          <w:bCs/>
          <w:color w:val="FFFFFF"/>
          <w:u w:val="single"/>
        </w:rPr>
        <w:t>Software</w:t>
      </w:r>
      <w:proofErr w:type="gramEnd"/>
      <w:r w:rsidRPr="007B18B5">
        <w:rPr>
          <w:rFonts w:ascii="Helvetica" w:hAnsi="Helvetica" w:cs="Helvetica"/>
          <w:b/>
          <w:bCs/>
          <w:color w:val="FFFFFF"/>
          <w:u w:val="single"/>
        </w:rPr>
        <w:t xml:space="preserve"> as a Service (SaaS)</w:t>
      </w:r>
      <w:r w:rsidRPr="007B18B5">
        <w:rPr>
          <w:rFonts w:ascii="Helvetica" w:hAnsi="Helvetica" w:cs="Helvetica"/>
          <w:b/>
          <w:bCs/>
          <w:color w:val="FFFFFF"/>
          <w:u w:val="single"/>
        </w:rPr>
        <w:t>:</w:t>
      </w:r>
    </w:p>
    <w:p w14:paraId="16BE41F9" w14:textId="77777777" w:rsidR="007B18B5" w:rsidRDefault="007B18B5" w:rsidP="007B18B5">
      <w:pPr>
        <w:pStyle w:val="NormalWeb"/>
        <w:shd w:val="clear" w:color="auto" w:fill="1E2832"/>
        <w:spacing w:before="0" w:beforeAutospacing="0" w:after="0" w:afterAutospacing="0"/>
        <w:rPr>
          <w:rFonts w:ascii="Helvetica" w:hAnsi="Helvetica" w:cs="Helvetica"/>
          <w:color w:val="FFFFFF"/>
          <w:sz w:val="21"/>
          <w:szCs w:val="21"/>
        </w:rPr>
      </w:pPr>
      <w:r>
        <w:rPr>
          <w:rFonts w:ascii="Helvetica" w:hAnsi="Helvetica" w:cs="Helvetica"/>
          <w:color w:val="FFFFFF"/>
          <w:sz w:val="21"/>
          <w:szCs w:val="21"/>
        </w:rPr>
        <w:t>SaaS provides you with a complete product that is run and managed by the service provider. In most cases, people referring to SaaS are referring to end-user applications (such as web-based email). With a SaaS offering, you don’t have to think about how the service is maintained or how the underlying infrastructure is managed. You only need to think about how you will use that particular software. </w:t>
      </w:r>
    </w:p>
    <w:p w14:paraId="321F4083" w14:textId="77777777" w:rsidR="003E3C45" w:rsidRPr="003E3C45" w:rsidRDefault="003E3C45" w:rsidP="003E3C45">
      <w:pPr>
        <w:pStyle w:val="Heading1"/>
        <w:shd w:val="clear" w:color="auto" w:fill="1E2832"/>
        <w:spacing w:before="0" w:beforeAutospacing="0" w:after="750" w:afterAutospacing="0"/>
        <w:jc w:val="center"/>
        <w:rPr>
          <w:rFonts w:ascii="Helvetica" w:hAnsi="Helvetica" w:cs="Helvetica"/>
          <w:b w:val="0"/>
          <w:bCs w:val="0"/>
          <w:color w:val="FFFFFF"/>
          <w:u w:val="single"/>
        </w:rPr>
      </w:pPr>
    </w:p>
    <w:p w14:paraId="2535E078" w14:textId="77777777" w:rsidR="003E3C45" w:rsidRDefault="003E3C45" w:rsidP="003E3C45">
      <w:pPr>
        <w:shd w:val="clear" w:color="auto" w:fill="1E2832"/>
        <w:spacing w:after="150" w:line="240" w:lineRule="auto"/>
        <w:jc w:val="center"/>
        <w:rPr>
          <w:rFonts w:ascii="Helvetica" w:eastAsia="Times New Roman" w:hAnsi="Helvetica" w:cs="Helvetica"/>
          <w:color w:val="FFFFFF"/>
          <w:sz w:val="21"/>
          <w:szCs w:val="21"/>
          <w:lang w:eastAsia="en-IN"/>
        </w:rPr>
      </w:pPr>
    </w:p>
    <w:p w14:paraId="3FEB41C3" w14:textId="77777777" w:rsidR="003E3C45" w:rsidRDefault="003E3C45" w:rsidP="003E3C45">
      <w:pPr>
        <w:shd w:val="clear" w:color="auto" w:fill="1E2832"/>
        <w:spacing w:after="150" w:line="240" w:lineRule="auto"/>
        <w:jc w:val="center"/>
        <w:rPr>
          <w:rFonts w:ascii="Helvetica" w:eastAsia="Times New Roman" w:hAnsi="Helvetica" w:cs="Helvetica"/>
          <w:color w:val="FFFFFF"/>
          <w:sz w:val="21"/>
          <w:szCs w:val="21"/>
          <w:lang w:eastAsia="en-IN"/>
        </w:rPr>
      </w:pPr>
    </w:p>
    <w:p w14:paraId="15475DF7" w14:textId="77777777" w:rsidR="003E3C45" w:rsidRPr="003E3C45" w:rsidRDefault="003E3C45" w:rsidP="003E3C45">
      <w:pPr>
        <w:shd w:val="clear" w:color="auto" w:fill="1E2832"/>
        <w:spacing w:after="150" w:line="240" w:lineRule="auto"/>
        <w:jc w:val="center"/>
        <w:rPr>
          <w:rFonts w:ascii="Helvetica" w:eastAsia="Times New Roman" w:hAnsi="Helvetica" w:cs="Helvetica"/>
          <w:color w:val="FFFFFF"/>
          <w:sz w:val="21"/>
          <w:szCs w:val="21"/>
          <w:lang w:eastAsia="en-IN"/>
        </w:rPr>
      </w:pPr>
    </w:p>
    <w:p w14:paraId="0BE0D245" w14:textId="77777777" w:rsidR="003E3C45" w:rsidRPr="003E3C45" w:rsidRDefault="003E3C45" w:rsidP="003E3C45">
      <w:pPr>
        <w:shd w:val="clear" w:color="auto" w:fill="1E2832"/>
        <w:spacing w:line="240" w:lineRule="auto"/>
        <w:rPr>
          <w:rFonts w:ascii="Helvetica" w:eastAsia="Times New Roman" w:hAnsi="Helvetica" w:cs="Helvetica"/>
          <w:color w:val="FFFFFF"/>
          <w:sz w:val="24"/>
          <w:szCs w:val="24"/>
          <w:lang w:eastAsia="en-IN"/>
        </w:rPr>
      </w:pPr>
    </w:p>
    <w:p w14:paraId="3F7C6972" w14:textId="77777777" w:rsidR="00FF3886" w:rsidRDefault="00FF3886"/>
    <w:sectPr w:rsidR="00FF38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C45"/>
    <w:rsid w:val="003E3C45"/>
    <w:rsid w:val="007B18B5"/>
    <w:rsid w:val="00FF38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C2C6E"/>
  <w15:chartTrackingRefBased/>
  <w15:docId w15:val="{CE9F7280-A498-4DDB-A4EA-BBA177571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E3C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3E3C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C45"/>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3E3C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3E3C4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24531">
      <w:bodyDiv w:val="1"/>
      <w:marLeft w:val="0"/>
      <w:marRight w:val="0"/>
      <w:marTop w:val="0"/>
      <w:marBottom w:val="0"/>
      <w:divBdr>
        <w:top w:val="none" w:sz="0" w:space="0" w:color="auto"/>
        <w:left w:val="none" w:sz="0" w:space="0" w:color="auto"/>
        <w:bottom w:val="none" w:sz="0" w:space="0" w:color="auto"/>
        <w:right w:val="none" w:sz="0" w:space="0" w:color="auto"/>
      </w:divBdr>
      <w:divsChild>
        <w:div w:id="1483233296">
          <w:marLeft w:val="0"/>
          <w:marRight w:val="0"/>
          <w:marTop w:val="150"/>
          <w:marBottom w:val="300"/>
          <w:divBdr>
            <w:top w:val="none" w:sz="0" w:space="0" w:color="auto"/>
            <w:left w:val="none" w:sz="0" w:space="0" w:color="auto"/>
            <w:bottom w:val="none" w:sz="0" w:space="0" w:color="auto"/>
            <w:right w:val="none" w:sz="0" w:space="0" w:color="auto"/>
          </w:divBdr>
        </w:div>
      </w:divsChild>
    </w:div>
    <w:div w:id="132799011">
      <w:bodyDiv w:val="1"/>
      <w:marLeft w:val="0"/>
      <w:marRight w:val="0"/>
      <w:marTop w:val="0"/>
      <w:marBottom w:val="0"/>
      <w:divBdr>
        <w:top w:val="none" w:sz="0" w:space="0" w:color="auto"/>
        <w:left w:val="none" w:sz="0" w:space="0" w:color="auto"/>
        <w:bottom w:val="none" w:sz="0" w:space="0" w:color="auto"/>
        <w:right w:val="none" w:sz="0" w:space="0" w:color="auto"/>
      </w:divBdr>
      <w:divsChild>
        <w:div w:id="705376666">
          <w:marLeft w:val="0"/>
          <w:marRight w:val="0"/>
          <w:marTop w:val="0"/>
          <w:marBottom w:val="150"/>
          <w:divBdr>
            <w:top w:val="none" w:sz="0" w:space="0" w:color="auto"/>
            <w:left w:val="none" w:sz="0" w:space="0" w:color="auto"/>
            <w:bottom w:val="none" w:sz="0" w:space="0" w:color="auto"/>
            <w:right w:val="none" w:sz="0" w:space="0" w:color="auto"/>
          </w:divBdr>
        </w:div>
      </w:divsChild>
    </w:div>
    <w:div w:id="190073695">
      <w:bodyDiv w:val="1"/>
      <w:marLeft w:val="0"/>
      <w:marRight w:val="0"/>
      <w:marTop w:val="0"/>
      <w:marBottom w:val="0"/>
      <w:divBdr>
        <w:top w:val="none" w:sz="0" w:space="0" w:color="auto"/>
        <w:left w:val="none" w:sz="0" w:space="0" w:color="auto"/>
        <w:bottom w:val="none" w:sz="0" w:space="0" w:color="auto"/>
        <w:right w:val="none" w:sz="0" w:space="0" w:color="auto"/>
      </w:divBdr>
    </w:div>
    <w:div w:id="365761346">
      <w:bodyDiv w:val="1"/>
      <w:marLeft w:val="0"/>
      <w:marRight w:val="0"/>
      <w:marTop w:val="0"/>
      <w:marBottom w:val="0"/>
      <w:divBdr>
        <w:top w:val="none" w:sz="0" w:space="0" w:color="auto"/>
        <w:left w:val="none" w:sz="0" w:space="0" w:color="auto"/>
        <w:bottom w:val="none" w:sz="0" w:space="0" w:color="auto"/>
        <w:right w:val="none" w:sz="0" w:space="0" w:color="auto"/>
      </w:divBdr>
      <w:divsChild>
        <w:div w:id="2021658986">
          <w:marLeft w:val="0"/>
          <w:marRight w:val="0"/>
          <w:marTop w:val="0"/>
          <w:marBottom w:val="150"/>
          <w:divBdr>
            <w:top w:val="none" w:sz="0" w:space="0" w:color="auto"/>
            <w:left w:val="none" w:sz="0" w:space="0" w:color="auto"/>
            <w:bottom w:val="none" w:sz="0" w:space="0" w:color="auto"/>
            <w:right w:val="none" w:sz="0" w:space="0" w:color="auto"/>
          </w:divBdr>
        </w:div>
      </w:divsChild>
    </w:div>
    <w:div w:id="857819232">
      <w:bodyDiv w:val="1"/>
      <w:marLeft w:val="0"/>
      <w:marRight w:val="0"/>
      <w:marTop w:val="0"/>
      <w:marBottom w:val="0"/>
      <w:divBdr>
        <w:top w:val="none" w:sz="0" w:space="0" w:color="auto"/>
        <w:left w:val="none" w:sz="0" w:space="0" w:color="auto"/>
        <w:bottom w:val="none" w:sz="0" w:space="0" w:color="auto"/>
        <w:right w:val="none" w:sz="0" w:space="0" w:color="auto"/>
      </w:divBdr>
      <w:divsChild>
        <w:div w:id="1990210141">
          <w:marLeft w:val="0"/>
          <w:marRight w:val="0"/>
          <w:marTop w:val="0"/>
          <w:marBottom w:val="150"/>
          <w:divBdr>
            <w:top w:val="none" w:sz="0" w:space="0" w:color="auto"/>
            <w:left w:val="none" w:sz="0" w:space="0" w:color="auto"/>
            <w:bottom w:val="none" w:sz="0" w:space="0" w:color="auto"/>
            <w:right w:val="none" w:sz="0" w:space="0" w:color="auto"/>
          </w:divBdr>
        </w:div>
      </w:divsChild>
    </w:div>
    <w:div w:id="1232698214">
      <w:bodyDiv w:val="1"/>
      <w:marLeft w:val="0"/>
      <w:marRight w:val="0"/>
      <w:marTop w:val="0"/>
      <w:marBottom w:val="0"/>
      <w:divBdr>
        <w:top w:val="none" w:sz="0" w:space="0" w:color="auto"/>
        <w:left w:val="none" w:sz="0" w:space="0" w:color="auto"/>
        <w:bottom w:val="none" w:sz="0" w:space="0" w:color="auto"/>
        <w:right w:val="none" w:sz="0" w:space="0" w:color="auto"/>
      </w:divBdr>
      <w:divsChild>
        <w:div w:id="1584878808">
          <w:marLeft w:val="0"/>
          <w:marRight w:val="0"/>
          <w:marTop w:val="0"/>
          <w:marBottom w:val="0"/>
          <w:divBdr>
            <w:top w:val="none" w:sz="0" w:space="0" w:color="auto"/>
            <w:left w:val="none" w:sz="0" w:space="0" w:color="auto"/>
            <w:bottom w:val="none" w:sz="0" w:space="0" w:color="auto"/>
            <w:right w:val="none" w:sz="0" w:space="0" w:color="auto"/>
          </w:divBdr>
          <w:divsChild>
            <w:div w:id="452673189">
              <w:marLeft w:val="0"/>
              <w:marRight w:val="0"/>
              <w:marTop w:val="0"/>
              <w:marBottom w:val="0"/>
              <w:divBdr>
                <w:top w:val="none" w:sz="0" w:space="0" w:color="auto"/>
                <w:left w:val="none" w:sz="0" w:space="0" w:color="auto"/>
                <w:bottom w:val="none" w:sz="0" w:space="0" w:color="auto"/>
                <w:right w:val="none" w:sz="0" w:space="0" w:color="auto"/>
              </w:divBdr>
            </w:div>
          </w:divsChild>
        </w:div>
        <w:div w:id="1267225801">
          <w:marLeft w:val="0"/>
          <w:marRight w:val="0"/>
          <w:marTop w:val="0"/>
          <w:marBottom w:val="0"/>
          <w:divBdr>
            <w:top w:val="none" w:sz="0" w:space="0" w:color="auto"/>
            <w:left w:val="none" w:sz="0" w:space="0" w:color="auto"/>
            <w:bottom w:val="none" w:sz="0" w:space="0" w:color="auto"/>
            <w:right w:val="none" w:sz="0" w:space="0" w:color="auto"/>
          </w:divBdr>
          <w:divsChild>
            <w:div w:id="28870503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52469214">
      <w:bodyDiv w:val="1"/>
      <w:marLeft w:val="0"/>
      <w:marRight w:val="0"/>
      <w:marTop w:val="0"/>
      <w:marBottom w:val="0"/>
      <w:divBdr>
        <w:top w:val="none" w:sz="0" w:space="0" w:color="auto"/>
        <w:left w:val="none" w:sz="0" w:space="0" w:color="auto"/>
        <w:bottom w:val="none" w:sz="0" w:space="0" w:color="auto"/>
        <w:right w:val="none" w:sz="0" w:space="0" w:color="auto"/>
      </w:divBdr>
      <w:divsChild>
        <w:div w:id="501624961">
          <w:marLeft w:val="0"/>
          <w:marRight w:val="0"/>
          <w:marTop w:val="0"/>
          <w:marBottom w:val="150"/>
          <w:divBdr>
            <w:top w:val="none" w:sz="0" w:space="0" w:color="auto"/>
            <w:left w:val="none" w:sz="0" w:space="0" w:color="auto"/>
            <w:bottom w:val="none" w:sz="0" w:space="0" w:color="auto"/>
            <w:right w:val="none" w:sz="0" w:space="0" w:color="auto"/>
          </w:divBdr>
        </w:div>
      </w:divsChild>
    </w:div>
    <w:div w:id="1359819103">
      <w:bodyDiv w:val="1"/>
      <w:marLeft w:val="0"/>
      <w:marRight w:val="0"/>
      <w:marTop w:val="0"/>
      <w:marBottom w:val="0"/>
      <w:divBdr>
        <w:top w:val="none" w:sz="0" w:space="0" w:color="auto"/>
        <w:left w:val="none" w:sz="0" w:space="0" w:color="auto"/>
        <w:bottom w:val="none" w:sz="0" w:space="0" w:color="auto"/>
        <w:right w:val="none" w:sz="0" w:space="0" w:color="auto"/>
      </w:divBdr>
      <w:divsChild>
        <w:div w:id="1464422334">
          <w:marLeft w:val="0"/>
          <w:marRight w:val="0"/>
          <w:marTop w:val="0"/>
          <w:marBottom w:val="150"/>
          <w:divBdr>
            <w:top w:val="none" w:sz="0" w:space="0" w:color="auto"/>
            <w:left w:val="none" w:sz="0" w:space="0" w:color="auto"/>
            <w:bottom w:val="none" w:sz="0" w:space="0" w:color="auto"/>
            <w:right w:val="none" w:sz="0" w:space="0" w:color="auto"/>
          </w:divBdr>
        </w:div>
      </w:divsChild>
    </w:div>
    <w:div w:id="1372804787">
      <w:bodyDiv w:val="1"/>
      <w:marLeft w:val="0"/>
      <w:marRight w:val="0"/>
      <w:marTop w:val="0"/>
      <w:marBottom w:val="0"/>
      <w:divBdr>
        <w:top w:val="none" w:sz="0" w:space="0" w:color="auto"/>
        <w:left w:val="none" w:sz="0" w:space="0" w:color="auto"/>
        <w:bottom w:val="none" w:sz="0" w:space="0" w:color="auto"/>
        <w:right w:val="none" w:sz="0" w:space="0" w:color="auto"/>
      </w:divBdr>
      <w:divsChild>
        <w:div w:id="19624860">
          <w:marLeft w:val="0"/>
          <w:marRight w:val="0"/>
          <w:marTop w:val="0"/>
          <w:marBottom w:val="900"/>
          <w:divBdr>
            <w:top w:val="none" w:sz="0" w:space="0" w:color="auto"/>
            <w:left w:val="none" w:sz="0" w:space="0" w:color="auto"/>
            <w:bottom w:val="none" w:sz="0" w:space="0" w:color="auto"/>
            <w:right w:val="none" w:sz="0" w:space="0" w:color="auto"/>
          </w:divBdr>
          <w:divsChild>
            <w:div w:id="1015621351">
              <w:marLeft w:val="0"/>
              <w:marRight w:val="0"/>
              <w:marTop w:val="0"/>
              <w:marBottom w:val="150"/>
              <w:divBdr>
                <w:top w:val="none" w:sz="0" w:space="0" w:color="auto"/>
                <w:left w:val="none" w:sz="0" w:space="0" w:color="auto"/>
                <w:bottom w:val="none" w:sz="0" w:space="0" w:color="auto"/>
                <w:right w:val="none" w:sz="0" w:space="0" w:color="auto"/>
              </w:divBdr>
              <w:divsChild>
                <w:div w:id="33272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558337">
      <w:bodyDiv w:val="1"/>
      <w:marLeft w:val="0"/>
      <w:marRight w:val="0"/>
      <w:marTop w:val="0"/>
      <w:marBottom w:val="0"/>
      <w:divBdr>
        <w:top w:val="none" w:sz="0" w:space="0" w:color="auto"/>
        <w:left w:val="none" w:sz="0" w:space="0" w:color="auto"/>
        <w:bottom w:val="none" w:sz="0" w:space="0" w:color="auto"/>
        <w:right w:val="none" w:sz="0" w:space="0" w:color="auto"/>
      </w:divBdr>
      <w:divsChild>
        <w:div w:id="1578662593">
          <w:marLeft w:val="0"/>
          <w:marRight w:val="0"/>
          <w:marTop w:val="0"/>
          <w:marBottom w:val="0"/>
          <w:divBdr>
            <w:top w:val="none" w:sz="0" w:space="0" w:color="auto"/>
            <w:left w:val="none" w:sz="0" w:space="0" w:color="auto"/>
            <w:bottom w:val="none" w:sz="0" w:space="0" w:color="auto"/>
            <w:right w:val="none" w:sz="0" w:space="0" w:color="auto"/>
          </w:divBdr>
          <w:divsChild>
            <w:div w:id="924191020">
              <w:marLeft w:val="0"/>
              <w:marRight w:val="0"/>
              <w:marTop w:val="0"/>
              <w:marBottom w:val="150"/>
              <w:divBdr>
                <w:top w:val="none" w:sz="0" w:space="0" w:color="auto"/>
                <w:left w:val="none" w:sz="0" w:space="0" w:color="auto"/>
                <w:bottom w:val="none" w:sz="0" w:space="0" w:color="auto"/>
                <w:right w:val="none" w:sz="0" w:space="0" w:color="auto"/>
              </w:divBdr>
              <w:divsChild>
                <w:div w:id="122344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219700">
      <w:bodyDiv w:val="1"/>
      <w:marLeft w:val="0"/>
      <w:marRight w:val="0"/>
      <w:marTop w:val="0"/>
      <w:marBottom w:val="0"/>
      <w:divBdr>
        <w:top w:val="none" w:sz="0" w:space="0" w:color="auto"/>
        <w:left w:val="none" w:sz="0" w:space="0" w:color="auto"/>
        <w:bottom w:val="none" w:sz="0" w:space="0" w:color="auto"/>
        <w:right w:val="none" w:sz="0" w:space="0" w:color="auto"/>
      </w:divBdr>
      <w:divsChild>
        <w:div w:id="1031030556">
          <w:marLeft w:val="0"/>
          <w:marRight w:val="0"/>
          <w:marTop w:val="0"/>
          <w:marBottom w:val="0"/>
          <w:divBdr>
            <w:top w:val="none" w:sz="0" w:space="0" w:color="auto"/>
            <w:left w:val="none" w:sz="0" w:space="0" w:color="auto"/>
            <w:bottom w:val="none" w:sz="0" w:space="0" w:color="auto"/>
            <w:right w:val="none" w:sz="0" w:space="0" w:color="auto"/>
          </w:divBdr>
          <w:divsChild>
            <w:div w:id="1874882579">
              <w:marLeft w:val="0"/>
              <w:marRight w:val="0"/>
              <w:marTop w:val="0"/>
              <w:marBottom w:val="0"/>
              <w:divBdr>
                <w:top w:val="none" w:sz="0" w:space="0" w:color="auto"/>
                <w:left w:val="none" w:sz="0" w:space="0" w:color="auto"/>
                <w:bottom w:val="none" w:sz="0" w:space="0" w:color="auto"/>
                <w:right w:val="none" w:sz="0" w:space="0" w:color="auto"/>
              </w:divBdr>
            </w:div>
          </w:divsChild>
        </w:div>
        <w:div w:id="999582163">
          <w:marLeft w:val="0"/>
          <w:marRight w:val="0"/>
          <w:marTop w:val="0"/>
          <w:marBottom w:val="0"/>
          <w:divBdr>
            <w:top w:val="none" w:sz="0" w:space="0" w:color="auto"/>
            <w:left w:val="none" w:sz="0" w:space="0" w:color="auto"/>
            <w:bottom w:val="none" w:sz="0" w:space="0" w:color="auto"/>
            <w:right w:val="none" w:sz="0" w:space="0" w:color="auto"/>
          </w:divBdr>
          <w:divsChild>
            <w:div w:id="30003785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43089609">
      <w:bodyDiv w:val="1"/>
      <w:marLeft w:val="0"/>
      <w:marRight w:val="0"/>
      <w:marTop w:val="0"/>
      <w:marBottom w:val="0"/>
      <w:divBdr>
        <w:top w:val="none" w:sz="0" w:space="0" w:color="auto"/>
        <w:left w:val="none" w:sz="0" w:space="0" w:color="auto"/>
        <w:bottom w:val="none" w:sz="0" w:space="0" w:color="auto"/>
        <w:right w:val="none" w:sz="0" w:space="0" w:color="auto"/>
      </w:divBdr>
      <w:divsChild>
        <w:div w:id="1672562386">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mahaboob</dc:creator>
  <cp:keywords/>
  <dc:description/>
  <cp:lastModifiedBy>shaik mahaboob</cp:lastModifiedBy>
  <cp:revision>1</cp:revision>
  <dcterms:created xsi:type="dcterms:W3CDTF">2023-11-02T16:32:00Z</dcterms:created>
  <dcterms:modified xsi:type="dcterms:W3CDTF">2023-11-02T16:46:00Z</dcterms:modified>
</cp:coreProperties>
</file>