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76A0C" w:rsidRDefault="00276A0C" w:rsidP="00276A0C">
      <w:pPr>
        <w:pStyle w:val="TOC1"/>
        <w:tabs>
          <w:tab w:val="right" w:leader="dot" w:pos="8630"/>
        </w:tabs>
        <w:rPr>
          <w:szCs w:val="20"/>
        </w:rPr>
      </w:pPr>
    </w:p>
    <w:p w:rsidR="00276A0C" w:rsidRDefault="001E2EFC" w:rsidP="00276A0C">
      <w:r>
        <w:rPr>
          <w:noProof/>
        </w:rPr>
        <w:drawing>
          <wp:inline distT="0" distB="0" distL="0" distR="0">
            <wp:extent cx="2238375" cy="714375"/>
            <wp:effectExtent l="19050" t="0" r="9525" b="0"/>
            <wp:docPr id="1" name="Picture 1" descr="SoC colour.jpg                                                 0028E418Macintosh HD                   BA58B9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C colour.jpg                                                 0028E418Macintosh HD                   BA58B983:"/>
                    <pic:cNvPicPr>
                      <a:picLocks noChangeAspect="1" noChangeArrowheads="1"/>
                    </pic:cNvPicPr>
                  </pic:nvPicPr>
                  <pic:blipFill>
                    <a:blip r:embed="rId7" cstate="print"/>
                    <a:srcRect/>
                    <a:stretch>
                      <a:fillRect/>
                    </a:stretch>
                  </pic:blipFill>
                  <pic:spPr bwMode="auto">
                    <a:xfrm>
                      <a:off x="0" y="0"/>
                      <a:ext cx="2238375" cy="714375"/>
                    </a:xfrm>
                    <a:prstGeom prst="rect">
                      <a:avLst/>
                    </a:prstGeom>
                    <a:noFill/>
                    <a:ln w="9525">
                      <a:noFill/>
                      <a:miter lim="800000"/>
                      <a:headEnd/>
                      <a:tailEnd/>
                    </a:ln>
                  </pic:spPr>
                </pic:pic>
              </a:graphicData>
            </a:graphic>
          </wp:inline>
        </w:drawing>
      </w:r>
    </w:p>
    <w:p w:rsidR="00735992" w:rsidRDefault="00735992" w:rsidP="00276A0C"/>
    <w:p w:rsidR="00735992" w:rsidRDefault="00735992" w:rsidP="00276A0C"/>
    <w:p w:rsidR="00735992" w:rsidRDefault="00735992" w:rsidP="00276A0C"/>
    <w:p w:rsidR="00735992" w:rsidRDefault="00735992" w:rsidP="00276A0C"/>
    <w:p w:rsidR="00735992" w:rsidRDefault="00735992" w:rsidP="00276A0C"/>
    <w:p w:rsidR="00735992" w:rsidRDefault="00735992" w:rsidP="00276A0C"/>
    <w:p w:rsidR="00735992" w:rsidRDefault="00735992" w:rsidP="00276A0C"/>
    <w:p w:rsidR="00735992" w:rsidRDefault="00735992" w:rsidP="00276A0C"/>
    <w:p w:rsidR="00276A0C" w:rsidRDefault="00276A0C" w:rsidP="00276A0C">
      <w:pPr>
        <w:jc w:val="right"/>
        <w:rPr>
          <w:sz w:val="52"/>
          <w:szCs w:val="52"/>
        </w:rPr>
      </w:pPr>
    </w:p>
    <w:p w:rsidR="00276A0C" w:rsidRDefault="00276A0C" w:rsidP="00276A0C">
      <w:pPr>
        <w:jc w:val="right"/>
        <w:rPr>
          <w:sz w:val="52"/>
          <w:szCs w:val="52"/>
        </w:rPr>
      </w:pPr>
    </w:p>
    <w:p w:rsidR="00276A0C" w:rsidRDefault="00735992" w:rsidP="00276A0C">
      <w:pPr>
        <w:jc w:val="right"/>
        <w:rPr>
          <w:sz w:val="52"/>
          <w:szCs w:val="52"/>
        </w:rPr>
      </w:pPr>
      <w:r>
        <w:rPr>
          <w:sz w:val="52"/>
          <w:szCs w:val="52"/>
        </w:rPr>
        <w:t>School of</w:t>
      </w:r>
      <w:r w:rsidR="00276A0C">
        <w:rPr>
          <w:sz w:val="52"/>
          <w:szCs w:val="52"/>
        </w:rPr>
        <w:t xml:space="preserve"> Computing</w:t>
      </w:r>
    </w:p>
    <w:p w:rsidR="00276A0C" w:rsidRDefault="00276A0C" w:rsidP="00276A0C">
      <w:pPr>
        <w:jc w:val="right"/>
        <w:rPr>
          <w:sz w:val="52"/>
          <w:szCs w:val="52"/>
        </w:rPr>
      </w:pPr>
      <w:r>
        <w:rPr>
          <w:sz w:val="52"/>
          <w:szCs w:val="52"/>
        </w:rPr>
        <w:t>Group/Team: &lt;xyz&gt;</w:t>
      </w:r>
    </w:p>
    <w:p w:rsidR="00276A0C" w:rsidRDefault="00276A0C" w:rsidP="00276A0C">
      <w:pPr>
        <w:jc w:val="right"/>
        <w:rPr>
          <w:sz w:val="52"/>
          <w:szCs w:val="52"/>
        </w:rPr>
      </w:pPr>
    </w:p>
    <w:p w:rsidR="00276A0C" w:rsidRDefault="00276A0C" w:rsidP="00276A0C">
      <w:pPr>
        <w:jc w:val="right"/>
        <w:rPr>
          <w:sz w:val="52"/>
          <w:szCs w:val="52"/>
        </w:rPr>
      </w:pPr>
    </w:p>
    <w:p w:rsidR="00276A0C" w:rsidRDefault="00276A0C" w:rsidP="00276A0C">
      <w:pPr>
        <w:jc w:val="right"/>
        <w:rPr>
          <w:sz w:val="52"/>
          <w:szCs w:val="52"/>
        </w:rPr>
      </w:pPr>
    </w:p>
    <w:p w:rsidR="00276A0C" w:rsidRDefault="00276A0C" w:rsidP="00276A0C">
      <w:pPr>
        <w:jc w:val="right"/>
        <w:rPr>
          <w:sz w:val="52"/>
          <w:szCs w:val="52"/>
        </w:rPr>
      </w:pPr>
      <w:r>
        <w:rPr>
          <w:sz w:val="52"/>
          <w:szCs w:val="52"/>
        </w:rPr>
        <w:t>&lt;</w:t>
      </w:r>
      <w:proofErr w:type="gramStart"/>
      <w:r>
        <w:rPr>
          <w:sz w:val="52"/>
          <w:szCs w:val="52"/>
        </w:rPr>
        <w:t>xyz</w:t>
      </w:r>
      <w:proofErr w:type="gramEnd"/>
      <w:r>
        <w:rPr>
          <w:sz w:val="52"/>
          <w:szCs w:val="52"/>
        </w:rPr>
        <w:t>&gt; System</w:t>
      </w:r>
    </w:p>
    <w:p w:rsidR="00276A0C" w:rsidRDefault="00360434" w:rsidP="00276A0C">
      <w:pPr>
        <w:jc w:val="right"/>
        <w:rPr>
          <w:sz w:val="52"/>
          <w:szCs w:val="52"/>
        </w:rPr>
      </w:pPr>
      <w:r>
        <w:rPr>
          <w:sz w:val="52"/>
          <w:szCs w:val="52"/>
        </w:rPr>
        <w:t>Use Case Specification</w:t>
      </w:r>
    </w:p>
    <w:p w:rsidR="00276A0C" w:rsidRDefault="00276A0C" w:rsidP="00276A0C">
      <w:pPr>
        <w:pStyle w:val="TOC1"/>
        <w:tabs>
          <w:tab w:val="right" w:leader="dot" w:pos="8630"/>
        </w:tabs>
        <w:rPr>
          <w:szCs w:val="20"/>
        </w:rPr>
      </w:pPr>
    </w:p>
    <w:p w:rsidR="008E2F57" w:rsidRDefault="00276A0C" w:rsidP="00276A0C">
      <w:pPr>
        <w:pStyle w:val="TOC1"/>
        <w:tabs>
          <w:tab w:val="right" w:leader="dot" w:pos="8630"/>
        </w:tabs>
        <w:rPr>
          <w:noProof/>
        </w:rPr>
      </w:pPr>
      <w:r>
        <w:rPr>
          <w:szCs w:val="20"/>
        </w:rPr>
        <w:br w:type="page"/>
      </w:r>
      <w:r>
        <w:rPr>
          <w:szCs w:val="20"/>
        </w:rPr>
        <w:fldChar w:fldCharType="begin"/>
      </w:r>
      <w:r>
        <w:rPr>
          <w:szCs w:val="20"/>
        </w:rPr>
        <w:instrText xml:space="preserve"> TOC \o "1-3" \h \z \u </w:instrText>
      </w:r>
      <w:r>
        <w:rPr>
          <w:szCs w:val="20"/>
        </w:rPr>
        <w:fldChar w:fldCharType="separate"/>
      </w:r>
    </w:p>
    <w:p w:rsidR="008E2F57" w:rsidRDefault="008E2F57">
      <w:pPr>
        <w:pStyle w:val="TOC1"/>
        <w:tabs>
          <w:tab w:val="left" w:pos="400"/>
          <w:tab w:val="right" w:leader="dot" w:pos="8302"/>
        </w:tabs>
        <w:rPr>
          <w:rFonts w:asciiTheme="minorHAnsi" w:eastAsiaTheme="minorEastAsia" w:hAnsiTheme="minorHAnsi" w:cstheme="minorBidi"/>
          <w:noProof/>
          <w:sz w:val="22"/>
          <w:szCs w:val="22"/>
        </w:rPr>
      </w:pPr>
      <w:hyperlink w:anchor="_Toc313868571" w:history="1">
        <w:r w:rsidRPr="00E20062">
          <w:rPr>
            <w:rStyle w:val="Hyperlink"/>
            <w:noProof/>
          </w:rPr>
          <w:t>1</w:t>
        </w:r>
        <w:r>
          <w:rPr>
            <w:rFonts w:asciiTheme="minorHAnsi" w:eastAsiaTheme="minorEastAsia" w:hAnsiTheme="minorHAnsi" w:cstheme="minorBidi"/>
            <w:noProof/>
            <w:sz w:val="22"/>
            <w:szCs w:val="22"/>
          </w:rPr>
          <w:tab/>
        </w:r>
        <w:r w:rsidRPr="00E20062">
          <w:rPr>
            <w:rStyle w:val="Hyperlink"/>
            <w:noProof/>
          </w:rPr>
          <w:t>&lt;Enter name of use case here&gt;</w:t>
        </w:r>
        <w:r>
          <w:rPr>
            <w:noProof/>
            <w:webHidden/>
          </w:rPr>
          <w:tab/>
        </w:r>
        <w:r>
          <w:rPr>
            <w:noProof/>
            <w:webHidden/>
          </w:rPr>
          <w:fldChar w:fldCharType="begin"/>
        </w:r>
        <w:r>
          <w:rPr>
            <w:noProof/>
            <w:webHidden/>
          </w:rPr>
          <w:instrText xml:space="preserve"> PAGEREF _Toc313868571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72" w:history="1">
        <w:r w:rsidRPr="00E20062">
          <w:rPr>
            <w:rStyle w:val="Hyperlink"/>
            <w:noProof/>
          </w:rPr>
          <w:t>Actors</w:t>
        </w:r>
        <w:r>
          <w:rPr>
            <w:noProof/>
            <w:webHidden/>
          </w:rPr>
          <w:tab/>
        </w:r>
        <w:r>
          <w:rPr>
            <w:noProof/>
            <w:webHidden/>
          </w:rPr>
          <w:fldChar w:fldCharType="begin"/>
        </w:r>
        <w:r>
          <w:rPr>
            <w:noProof/>
            <w:webHidden/>
          </w:rPr>
          <w:instrText xml:space="preserve"> PAGEREF _Toc313868572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73" w:history="1">
        <w:r w:rsidRPr="00E20062">
          <w:rPr>
            <w:rStyle w:val="Hyperlink"/>
            <w:noProof/>
          </w:rPr>
          <w:t>Brief Description</w:t>
        </w:r>
        <w:r>
          <w:rPr>
            <w:noProof/>
            <w:webHidden/>
          </w:rPr>
          <w:tab/>
        </w:r>
        <w:r>
          <w:rPr>
            <w:noProof/>
            <w:webHidden/>
          </w:rPr>
          <w:fldChar w:fldCharType="begin"/>
        </w:r>
        <w:r>
          <w:rPr>
            <w:noProof/>
            <w:webHidden/>
          </w:rPr>
          <w:instrText xml:space="preserve"> PAGEREF _Toc313868573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74" w:history="1">
        <w:r w:rsidRPr="00E20062">
          <w:rPr>
            <w:rStyle w:val="Hyperlink"/>
            <w:noProof/>
          </w:rPr>
          <w:t>Basic Flow of Events</w:t>
        </w:r>
        <w:r>
          <w:rPr>
            <w:noProof/>
            <w:webHidden/>
          </w:rPr>
          <w:tab/>
        </w:r>
        <w:r>
          <w:rPr>
            <w:noProof/>
            <w:webHidden/>
          </w:rPr>
          <w:fldChar w:fldCharType="begin"/>
        </w:r>
        <w:r>
          <w:rPr>
            <w:noProof/>
            <w:webHidden/>
          </w:rPr>
          <w:instrText xml:space="preserve"> PAGEREF _Toc313868574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75" w:history="1">
        <w:r w:rsidRPr="00E20062">
          <w:rPr>
            <w:rStyle w:val="Hyperlink"/>
            <w:noProof/>
          </w:rPr>
          <w:t>Alternative Flows</w:t>
        </w:r>
        <w:r>
          <w:rPr>
            <w:noProof/>
            <w:webHidden/>
          </w:rPr>
          <w:tab/>
        </w:r>
        <w:r>
          <w:rPr>
            <w:noProof/>
            <w:webHidden/>
          </w:rPr>
          <w:fldChar w:fldCharType="begin"/>
        </w:r>
        <w:r>
          <w:rPr>
            <w:noProof/>
            <w:webHidden/>
          </w:rPr>
          <w:instrText xml:space="preserve"> PAGEREF _Toc313868575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76" w:history="1">
        <w:r w:rsidRPr="00E20062">
          <w:rPr>
            <w:rStyle w:val="Hyperlink"/>
            <w:noProof/>
          </w:rPr>
          <w:t>A1 - &lt;first alternative flow&gt;</w:t>
        </w:r>
        <w:r>
          <w:rPr>
            <w:noProof/>
            <w:webHidden/>
          </w:rPr>
          <w:tab/>
        </w:r>
        <w:r>
          <w:rPr>
            <w:noProof/>
            <w:webHidden/>
          </w:rPr>
          <w:fldChar w:fldCharType="begin"/>
        </w:r>
        <w:r>
          <w:rPr>
            <w:noProof/>
            <w:webHidden/>
          </w:rPr>
          <w:instrText xml:space="preserve"> PAGEREF _Toc313868576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77" w:history="1">
        <w:r w:rsidRPr="00E20062">
          <w:rPr>
            <w:rStyle w:val="Hyperlink"/>
            <w:noProof/>
          </w:rPr>
          <w:t>A2 - &lt;second alternative flow&gt;</w:t>
        </w:r>
        <w:r>
          <w:rPr>
            <w:noProof/>
            <w:webHidden/>
          </w:rPr>
          <w:tab/>
        </w:r>
        <w:r>
          <w:rPr>
            <w:noProof/>
            <w:webHidden/>
          </w:rPr>
          <w:fldChar w:fldCharType="begin"/>
        </w:r>
        <w:r>
          <w:rPr>
            <w:noProof/>
            <w:webHidden/>
          </w:rPr>
          <w:instrText xml:space="preserve"> PAGEREF _Toc313868577 \h </w:instrText>
        </w:r>
        <w:r>
          <w:rPr>
            <w:noProof/>
            <w:webHidden/>
          </w:rPr>
        </w:r>
        <w:r>
          <w:rPr>
            <w:noProof/>
            <w:webHidden/>
          </w:rPr>
          <w:fldChar w:fldCharType="separate"/>
        </w:r>
        <w:r>
          <w:rPr>
            <w:noProof/>
            <w:webHidden/>
          </w:rPr>
          <w:t>3</w:t>
        </w:r>
        <w:r>
          <w:rPr>
            <w:noProof/>
            <w:webHidden/>
          </w:rPr>
          <w:fldChar w:fldCharType="end"/>
        </w:r>
      </w:hyperlink>
    </w:p>
    <w:p w:rsidR="008E2F57" w:rsidRDefault="008E2F57">
      <w:pPr>
        <w:pStyle w:val="TOC1"/>
        <w:tabs>
          <w:tab w:val="left" w:pos="400"/>
          <w:tab w:val="right" w:leader="dot" w:pos="8302"/>
        </w:tabs>
        <w:rPr>
          <w:rFonts w:asciiTheme="minorHAnsi" w:eastAsiaTheme="minorEastAsia" w:hAnsiTheme="minorHAnsi" w:cstheme="minorBidi"/>
          <w:noProof/>
          <w:sz w:val="22"/>
          <w:szCs w:val="22"/>
        </w:rPr>
      </w:pPr>
      <w:hyperlink w:anchor="_Toc313868578" w:history="1">
        <w:r w:rsidRPr="00E20062">
          <w:rPr>
            <w:rStyle w:val="Hyperlink"/>
            <w:noProof/>
          </w:rPr>
          <w:t>2</w:t>
        </w:r>
        <w:r>
          <w:rPr>
            <w:rFonts w:asciiTheme="minorHAnsi" w:eastAsiaTheme="minorEastAsia" w:hAnsiTheme="minorHAnsi" w:cstheme="minorBidi"/>
            <w:noProof/>
            <w:sz w:val="22"/>
            <w:szCs w:val="22"/>
          </w:rPr>
          <w:tab/>
        </w:r>
        <w:r w:rsidRPr="00E20062">
          <w:rPr>
            <w:rStyle w:val="Hyperlink"/>
            <w:noProof/>
          </w:rPr>
          <w:t>&lt;Enter name of use case here&gt;</w:t>
        </w:r>
        <w:r>
          <w:rPr>
            <w:noProof/>
            <w:webHidden/>
          </w:rPr>
          <w:tab/>
        </w:r>
        <w:r>
          <w:rPr>
            <w:noProof/>
            <w:webHidden/>
          </w:rPr>
          <w:fldChar w:fldCharType="begin"/>
        </w:r>
        <w:r>
          <w:rPr>
            <w:noProof/>
            <w:webHidden/>
          </w:rPr>
          <w:instrText xml:space="preserve"> PAGEREF _Toc313868578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79" w:history="1">
        <w:r w:rsidRPr="00E20062">
          <w:rPr>
            <w:rStyle w:val="Hyperlink"/>
            <w:noProof/>
          </w:rPr>
          <w:t>Actors</w:t>
        </w:r>
        <w:r>
          <w:rPr>
            <w:noProof/>
            <w:webHidden/>
          </w:rPr>
          <w:tab/>
        </w:r>
        <w:r>
          <w:rPr>
            <w:noProof/>
            <w:webHidden/>
          </w:rPr>
          <w:fldChar w:fldCharType="begin"/>
        </w:r>
        <w:r>
          <w:rPr>
            <w:noProof/>
            <w:webHidden/>
          </w:rPr>
          <w:instrText xml:space="preserve"> PAGEREF _Toc313868579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0" w:history="1">
        <w:r w:rsidRPr="00E20062">
          <w:rPr>
            <w:rStyle w:val="Hyperlink"/>
            <w:noProof/>
          </w:rPr>
          <w:t>Brief Description</w:t>
        </w:r>
        <w:r>
          <w:rPr>
            <w:noProof/>
            <w:webHidden/>
          </w:rPr>
          <w:tab/>
        </w:r>
        <w:r>
          <w:rPr>
            <w:noProof/>
            <w:webHidden/>
          </w:rPr>
          <w:fldChar w:fldCharType="begin"/>
        </w:r>
        <w:r>
          <w:rPr>
            <w:noProof/>
            <w:webHidden/>
          </w:rPr>
          <w:instrText xml:space="preserve"> PAGEREF _Toc313868580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1" w:history="1">
        <w:r w:rsidRPr="00E20062">
          <w:rPr>
            <w:rStyle w:val="Hyperlink"/>
            <w:noProof/>
          </w:rPr>
          <w:t>Basic Flow of Events</w:t>
        </w:r>
        <w:r>
          <w:rPr>
            <w:noProof/>
            <w:webHidden/>
          </w:rPr>
          <w:tab/>
        </w:r>
        <w:r>
          <w:rPr>
            <w:noProof/>
            <w:webHidden/>
          </w:rPr>
          <w:fldChar w:fldCharType="begin"/>
        </w:r>
        <w:r>
          <w:rPr>
            <w:noProof/>
            <w:webHidden/>
          </w:rPr>
          <w:instrText xml:space="preserve"> PAGEREF _Toc313868581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2" w:history="1">
        <w:r w:rsidRPr="00E20062">
          <w:rPr>
            <w:rStyle w:val="Hyperlink"/>
            <w:noProof/>
          </w:rPr>
          <w:t>Alternative Flows</w:t>
        </w:r>
        <w:r>
          <w:rPr>
            <w:noProof/>
            <w:webHidden/>
          </w:rPr>
          <w:tab/>
        </w:r>
        <w:r>
          <w:rPr>
            <w:noProof/>
            <w:webHidden/>
          </w:rPr>
          <w:fldChar w:fldCharType="begin"/>
        </w:r>
        <w:r>
          <w:rPr>
            <w:noProof/>
            <w:webHidden/>
          </w:rPr>
          <w:instrText xml:space="preserve"> PAGEREF _Toc313868582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83" w:history="1">
        <w:r w:rsidRPr="00E20062">
          <w:rPr>
            <w:rStyle w:val="Hyperlink"/>
            <w:noProof/>
          </w:rPr>
          <w:t>A1 - &lt;first alternative flow&gt;</w:t>
        </w:r>
        <w:r>
          <w:rPr>
            <w:noProof/>
            <w:webHidden/>
          </w:rPr>
          <w:tab/>
        </w:r>
        <w:r>
          <w:rPr>
            <w:noProof/>
            <w:webHidden/>
          </w:rPr>
          <w:fldChar w:fldCharType="begin"/>
        </w:r>
        <w:r>
          <w:rPr>
            <w:noProof/>
            <w:webHidden/>
          </w:rPr>
          <w:instrText xml:space="preserve"> PAGEREF _Toc313868583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84" w:history="1">
        <w:r w:rsidRPr="00E20062">
          <w:rPr>
            <w:rStyle w:val="Hyperlink"/>
            <w:noProof/>
          </w:rPr>
          <w:t>A2 - &lt;second alternative flow&gt;</w:t>
        </w:r>
        <w:r>
          <w:rPr>
            <w:noProof/>
            <w:webHidden/>
          </w:rPr>
          <w:tab/>
        </w:r>
        <w:r>
          <w:rPr>
            <w:noProof/>
            <w:webHidden/>
          </w:rPr>
          <w:fldChar w:fldCharType="begin"/>
        </w:r>
        <w:r>
          <w:rPr>
            <w:noProof/>
            <w:webHidden/>
          </w:rPr>
          <w:instrText xml:space="preserve"> PAGEREF _Toc313868584 \h </w:instrText>
        </w:r>
        <w:r>
          <w:rPr>
            <w:noProof/>
            <w:webHidden/>
          </w:rPr>
        </w:r>
        <w:r>
          <w:rPr>
            <w:noProof/>
            <w:webHidden/>
          </w:rPr>
          <w:fldChar w:fldCharType="separate"/>
        </w:r>
        <w:r>
          <w:rPr>
            <w:noProof/>
            <w:webHidden/>
          </w:rPr>
          <w:t>4</w:t>
        </w:r>
        <w:r>
          <w:rPr>
            <w:noProof/>
            <w:webHidden/>
          </w:rPr>
          <w:fldChar w:fldCharType="end"/>
        </w:r>
      </w:hyperlink>
    </w:p>
    <w:p w:rsidR="008E2F57" w:rsidRDefault="008E2F57">
      <w:pPr>
        <w:pStyle w:val="TOC1"/>
        <w:tabs>
          <w:tab w:val="left" w:pos="400"/>
          <w:tab w:val="right" w:leader="dot" w:pos="8302"/>
        </w:tabs>
        <w:rPr>
          <w:rFonts w:asciiTheme="minorHAnsi" w:eastAsiaTheme="minorEastAsia" w:hAnsiTheme="minorHAnsi" w:cstheme="minorBidi"/>
          <w:noProof/>
          <w:sz w:val="22"/>
          <w:szCs w:val="22"/>
        </w:rPr>
      </w:pPr>
      <w:hyperlink w:anchor="_Toc313868585" w:history="1">
        <w:r w:rsidRPr="00E20062">
          <w:rPr>
            <w:rStyle w:val="Hyperlink"/>
            <w:noProof/>
          </w:rPr>
          <w:t>3</w:t>
        </w:r>
        <w:r>
          <w:rPr>
            <w:rFonts w:asciiTheme="minorHAnsi" w:eastAsiaTheme="minorEastAsia" w:hAnsiTheme="minorHAnsi" w:cstheme="minorBidi"/>
            <w:noProof/>
            <w:sz w:val="22"/>
            <w:szCs w:val="22"/>
          </w:rPr>
          <w:tab/>
        </w:r>
        <w:r w:rsidRPr="00E20062">
          <w:rPr>
            <w:rStyle w:val="Hyperlink"/>
            <w:noProof/>
          </w:rPr>
          <w:t>&lt;Enter name of use case here&gt;</w:t>
        </w:r>
        <w:r>
          <w:rPr>
            <w:noProof/>
            <w:webHidden/>
          </w:rPr>
          <w:tab/>
        </w:r>
        <w:r>
          <w:rPr>
            <w:noProof/>
            <w:webHidden/>
          </w:rPr>
          <w:fldChar w:fldCharType="begin"/>
        </w:r>
        <w:r>
          <w:rPr>
            <w:noProof/>
            <w:webHidden/>
          </w:rPr>
          <w:instrText xml:space="preserve"> PAGEREF _Toc313868585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6" w:history="1">
        <w:r w:rsidRPr="00E20062">
          <w:rPr>
            <w:rStyle w:val="Hyperlink"/>
            <w:noProof/>
          </w:rPr>
          <w:t>Actors</w:t>
        </w:r>
        <w:r>
          <w:rPr>
            <w:noProof/>
            <w:webHidden/>
          </w:rPr>
          <w:tab/>
        </w:r>
        <w:r>
          <w:rPr>
            <w:noProof/>
            <w:webHidden/>
          </w:rPr>
          <w:fldChar w:fldCharType="begin"/>
        </w:r>
        <w:r>
          <w:rPr>
            <w:noProof/>
            <w:webHidden/>
          </w:rPr>
          <w:instrText xml:space="preserve"> PAGEREF _Toc313868586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7" w:history="1">
        <w:r w:rsidRPr="00E20062">
          <w:rPr>
            <w:rStyle w:val="Hyperlink"/>
            <w:noProof/>
          </w:rPr>
          <w:t>Brief Description</w:t>
        </w:r>
        <w:r>
          <w:rPr>
            <w:noProof/>
            <w:webHidden/>
          </w:rPr>
          <w:tab/>
        </w:r>
        <w:r>
          <w:rPr>
            <w:noProof/>
            <w:webHidden/>
          </w:rPr>
          <w:fldChar w:fldCharType="begin"/>
        </w:r>
        <w:r>
          <w:rPr>
            <w:noProof/>
            <w:webHidden/>
          </w:rPr>
          <w:instrText xml:space="preserve"> PAGEREF _Toc313868587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8" w:history="1">
        <w:r w:rsidRPr="00E20062">
          <w:rPr>
            <w:rStyle w:val="Hyperlink"/>
            <w:noProof/>
          </w:rPr>
          <w:t>Basic Flow of Events</w:t>
        </w:r>
        <w:r>
          <w:rPr>
            <w:noProof/>
            <w:webHidden/>
          </w:rPr>
          <w:tab/>
        </w:r>
        <w:r>
          <w:rPr>
            <w:noProof/>
            <w:webHidden/>
          </w:rPr>
          <w:fldChar w:fldCharType="begin"/>
        </w:r>
        <w:r>
          <w:rPr>
            <w:noProof/>
            <w:webHidden/>
          </w:rPr>
          <w:instrText xml:space="preserve"> PAGEREF _Toc313868588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2"/>
        <w:tabs>
          <w:tab w:val="right" w:leader="dot" w:pos="8302"/>
        </w:tabs>
        <w:rPr>
          <w:rFonts w:asciiTheme="minorHAnsi" w:eastAsiaTheme="minorEastAsia" w:hAnsiTheme="minorHAnsi" w:cstheme="minorBidi"/>
          <w:noProof/>
          <w:sz w:val="22"/>
          <w:szCs w:val="22"/>
        </w:rPr>
      </w:pPr>
      <w:hyperlink w:anchor="_Toc313868589" w:history="1">
        <w:r w:rsidRPr="00E20062">
          <w:rPr>
            <w:rStyle w:val="Hyperlink"/>
            <w:noProof/>
          </w:rPr>
          <w:t>Alternative Flows</w:t>
        </w:r>
        <w:r>
          <w:rPr>
            <w:noProof/>
            <w:webHidden/>
          </w:rPr>
          <w:tab/>
        </w:r>
        <w:r>
          <w:rPr>
            <w:noProof/>
            <w:webHidden/>
          </w:rPr>
          <w:fldChar w:fldCharType="begin"/>
        </w:r>
        <w:r>
          <w:rPr>
            <w:noProof/>
            <w:webHidden/>
          </w:rPr>
          <w:instrText xml:space="preserve"> PAGEREF _Toc313868589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90" w:history="1">
        <w:r w:rsidRPr="00E20062">
          <w:rPr>
            <w:rStyle w:val="Hyperlink"/>
            <w:noProof/>
          </w:rPr>
          <w:t>A1 - &lt;first alternative flow&gt;</w:t>
        </w:r>
        <w:r>
          <w:rPr>
            <w:noProof/>
            <w:webHidden/>
          </w:rPr>
          <w:tab/>
        </w:r>
        <w:r>
          <w:rPr>
            <w:noProof/>
            <w:webHidden/>
          </w:rPr>
          <w:fldChar w:fldCharType="begin"/>
        </w:r>
        <w:r>
          <w:rPr>
            <w:noProof/>
            <w:webHidden/>
          </w:rPr>
          <w:instrText xml:space="preserve"> PAGEREF _Toc313868590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3"/>
        <w:tabs>
          <w:tab w:val="right" w:leader="dot" w:pos="8302"/>
        </w:tabs>
        <w:rPr>
          <w:rFonts w:asciiTheme="minorHAnsi" w:eastAsiaTheme="minorEastAsia" w:hAnsiTheme="minorHAnsi" w:cstheme="minorBidi"/>
          <w:noProof/>
          <w:sz w:val="22"/>
          <w:szCs w:val="22"/>
        </w:rPr>
      </w:pPr>
      <w:hyperlink w:anchor="_Toc313868591" w:history="1">
        <w:r w:rsidRPr="00E20062">
          <w:rPr>
            <w:rStyle w:val="Hyperlink"/>
            <w:noProof/>
          </w:rPr>
          <w:t>A2 - &lt;second alternative flow&gt;</w:t>
        </w:r>
        <w:r>
          <w:rPr>
            <w:noProof/>
            <w:webHidden/>
          </w:rPr>
          <w:tab/>
        </w:r>
        <w:r>
          <w:rPr>
            <w:noProof/>
            <w:webHidden/>
          </w:rPr>
          <w:fldChar w:fldCharType="begin"/>
        </w:r>
        <w:r>
          <w:rPr>
            <w:noProof/>
            <w:webHidden/>
          </w:rPr>
          <w:instrText xml:space="preserve"> PAGEREF _Toc313868591 \h </w:instrText>
        </w:r>
        <w:r>
          <w:rPr>
            <w:noProof/>
            <w:webHidden/>
          </w:rPr>
        </w:r>
        <w:r>
          <w:rPr>
            <w:noProof/>
            <w:webHidden/>
          </w:rPr>
          <w:fldChar w:fldCharType="separate"/>
        </w:r>
        <w:r>
          <w:rPr>
            <w:noProof/>
            <w:webHidden/>
          </w:rPr>
          <w:t>5</w:t>
        </w:r>
        <w:r>
          <w:rPr>
            <w:noProof/>
            <w:webHidden/>
          </w:rPr>
          <w:fldChar w:fldCharType="end"/>
        </w:r>
      </w:hyperlink>
    </w:p>
    <w:p w:rsidR="008E2F57" w:rsidRDefault="008E2F57">
      <w:pPr>
        <w:pStyle w:val="TOC1"/>
        <w:tabs>
          <w:tab w:val="left" w:pos="400"/>
          <w:tab w:val="right" w:leader="dot" w:pos="8302"/>
        </w:tabs>
        <w:rPr>
          <w:rFonts w:asciiTheme="minorHAnsi" w:eastAsiaTheme="minorEastAsia" w:hAnsiTheme="minorHAnsi" w:cstheme="minorBidi"/>
          <w:noProof/>
          <w:sz w:val="22"/>
          <w:szCs w:val="22"/>
        </w:rPr>
      </w:pPr>
      <w:hyperlink w:anchor="_Toc313868592" w:history="1">
        <w:r w:rsidRPr="00E20062">
          <w:rPr>
            <w:rStyle w:val="Hyperlink"/>
            <w:noProof/>
          </w:rPr>
          <w:t>4</w:t>
        </w:r>
        <w:r>
          <w:rPr>
            <w:rFonts w:asciiTheme="minorHAnsi" w:eastAsiaTheme="minorEastAsia" w:hAnsiTheme="minorHAnsi" w:cstheme="minorBidi"/>
            <w:noProof/>
            <w:sz w:val="22"/>
            <w:szCs w:val="22"/>
          </w:rPr>
          <w:tab/>
        </w:r>
        <w:r w:rsidRPr="00E20062">
          <w:rPr>
            <w:rStyle w:val="Hyperlink"/>
            <w:noProof/>
          </w:rPr>
          <w:t>&lt;Enter name of use case here&gt;</w:t>
        </w:r>
        <w:r>
          <w:rPr>
            <w:noProof/>
            <w:webHidden/>
          </w:rPr>
          <w:tab/>
        </w:r>
        <w:r>
          <w:rPr>
            <w:noProof/>
            <w:webHidden/>
          </w:rPr>
          <w:fldChar w:fldCharType="begin"/>
        </w:r>
        <w:r>
          <w:rPr>
            <w:noProof/>
            <w:webHidden/>
          </w:rPr>
          <w:instrText xml:space="preserve"> PAGEREF _Toc313868592 \h </w:instrText>
        </w:r>
        <w:r>
          <w:rPr>
            <w:noProof/>
            <w:webHidden/>
          </w:rPr>
        </w:r>
        <w:r>
          <w:rPr>
            <w:noProof/>
            <w:webHidden/>
          </w:rPr>
          <w:fldChar w:fldCharType="separate"/>
        </w:r>
        <w:r>
          <w:rPr>
            <w:noProof/>
            <w:webHidden/>
          </w:rPr>
          <w:t>6</w:t>
        </w:r>
        <w:r>
          <w:rPr>
            <w:noProof/>
            <w:webHidden/>
          </w:rPr>
          <w:fldChar w:fldCharType="end"/>
        </w:r>
      </w:hyperlink>
    </w:p>
    <w:p w:rsidR="00276A0C" w:rsidRDefault="00276A0C" w:rsidP="00276A0C">
      <w:pPr>
        <w:rPr>
          <w:szCs w:val="20"/>
        </w:rPr>
      </w:pPr>
      <w:r>
        <w:rPr>
          <w:szCs w:val="20"/>
        </w:rPr>
        <w:fldChar w:fldCharType="end"/>
      </w:r>
      <w:r>
        <w:rPr>
          <w:szCs w:val="20"/>
        </w:rPr>
        <w:br/>
      </w:r>
    </w:p>
    <w:p w:rsidR="00276A0C" w:rsidRDefault="00276A0C" w:rsidP="00276A0C">
      <w:pPr>
        <w:rPr>
          <w:szCs w:val="20"/>
        </w:rPr>
      </w:pPr>
      <w:r>
        <w:rPr>
          <w:szCs w:val="20"/>
        </w:rPr>
        <w:br w:type="page"/>
      </w:r>
    </w:p>
    <w:p w:rsidR="00276A0C" w:rsidRDefault="00276A0C" w:rsidP="008E2F57">
      <w:pPr>
        <w:pStyle w:val="UseCaseName"/>
        <w:pBdr>
          <w:top w:val="single" w:sz="4" w:space="1" w:color="auto"/>
          <w:left w:val="single" w:sz="4" w:space="4" w:color="auto"/>
          <w:bottom w:val="single" w:sz="4" w:space="1" w:color="auto"/>
          <w:right w:val="single" w:sz="4" w:space="4" w:color="auto"/>
        </w:pBdr>
        <w:shd w:val="clear" w:color="auto" w:fill="DBE5F1" w:themeFill="accent1" w:themeFillTint="33"/>
      </w:pPr>
      <w:bookmarkStart w:id="0" w:name="_Toc313868571"/>
      <w:r>
        <w:lastRenderedPageBreak/>
        <w:t>&lt;</w:t>
      </w:r>
      <w:r w:rsidR="00735992">
        <w:t xml:space="preserve">Enter </w:t>
      </w:r>
      <w:r w:rsidR="008E2F57">
        <w:t>name of use</w:t>
      </w:r>
      <w:r>
        <w:t xml:space="preserve"> ca</w:t>
      </w:r>
      <w:r w:rsidRPr="002D0B96">
        <w:rPr>
          <w:rStyle w:val="Heading1Char"/>
        </w:rPr>
        <w:t>s</w:t>
      </w:r>
      <w:r>
        <w:t xml:space="preserve">e </w:t>
      </w:r>
      <w:r w:rsidR="00735992">
        <w:t>here</w:t>
      </w:r>
      <w:r>
        <w:t>&gt;</w:t>
      </w:r>
      <w:bookmarkEnd w:id="0"/>
    </w:p>
    <w:p w:rsidR="00276A0C" w:rsidRDefault="00276A0C" w:rsidP="00276A0C">
      <w:pPr>
        <w:rPr>
          <w:szCs w:val="20"/>
        </w:rPr>
      </w:pPr>
    </w:p>
    <w:p w:rsidR="005758C2" w:rsidRDefault="005758C2" w:rsidP="005758C2">
      <w:pPr>
        <w:pStyle w:val="ActorsHeading"/>
      </w:pPr>
      <w:bookmarkStart w:id="1" w:name="_Toc313868572"/>
      <w:r>
        <w:t>Actors</w:t>
      </w:r>
      <w:bookmarkEnd w:id="1"/>
    </w:p>
    <w:p w:rsidR="0077541F" w:rsidRPr="0077541F" w:rsidRDefault="0077541F" w:rsidP="0077541F"/>
    <w:p w:rsidR="005758C2" w:rsidRPr="005758C2" w:rsidRDefault="005758C2" w:rsidP="005758C2">
      <w:r>
        <w:t>The following actors are involved in this use case: &lt;actor1 name&gt;, &lt;actor2 name</w:t>
      </w:r>
      <w:proofErr w:type="gramStart"/>
      <w:r>
        <w:t>&gt;, …</w:t>
      </w:r>
      <w:proofErr w:type="gramEnd"/>
    </w:p>
    <w:p w:rsidR="005758C2" w:rsidRDefault="005758C2" w:rsidP="00276A0C">
      <w:pPr>
        <w:rPr>
          <w:szCs w:val="20"/>
        </w:rPr>
      </w:pPr>
    </w:p>
    <w:p w:rsidR="00276A0C" w:rsidRDefault="00276A0C" w:rsidP="00276A0C">
      <w:pPr>
        <w:pStyle w:val="BriefDescriptionHeading"/>
      </w:pPr>
      <w:bookmarkStart w:id="2" w:name="_Toc313868573"/>
      <w:r>
        <w:t>Brief Description</w:t>
      </w:r>
      <w:bookmarkEnd w:id="2"/>
    </w:p>
    <w:p w:rsidR="0077541F" w:rsidRPr="0077541F" w:rsidRDefault="0077541F" w:rsidP="0077541F"/>
    <w:p w:rsidR="00276A0C" w:rsidRDefault="00DE5E5D" w:rsidP="00276A0C">
      <w:pPr>
        <w:rPr>
          <w:szCs w:val="20"/>
        </w:rPr>
      </w:pPr>
      <w:r>
        <w:rPr>
          <w:szCs w:val="20"/>
        </w:rPr>
        <w:t>Provides the capability for….</w:t>
      </w:r>
    </w:p>
    <w:p w:rsidR="00DE5E5D" w:rsidRDefault="00DE5E5D" w:rsidP="00276A0C">
      <w:pPr>
        <w:rPr>
          <w:szCs w:val="20"/>
        </w:rPr>
      </w:pPr>
    </w:p>
    <w:p w:rsidR="00DE5E5D" w:rsidRDefault="00276A0C" w:rsidP="00DE5E5D">
      <w:pPr>
        <w:pStyle w:val="BasicFlowHeading"/>
      </w:pPr>
      <w:bookmarkStart w:id="3" w:name="_Toc313868574"/>
      <w:r>
        <w:t>Basic Flow of Events</w:t>
      </w:r>
      <w:bookmarkEnd w:id="3"/>
    </w:p>
    <w:p w:rsidR="0077541F" w:rsidRPr="0077541F" w:rsidRDefault="0077541F" w:rsidP="0077541F"/>
    <w:p w:rsidR="00DE5E5D" w:rsidRDefault="00DE5E5D" w:rsidP="00DE5E5D">
      <w:pPr>
        <w:rPr>
          <w:szCs w:val="20"/>
        </w:rPr>
      </w:pPr>
      <w:r>
        <w:rPr>
          <w:szCs w:val="20"/>
        </w:rPr>
        <w:t>The use case begins when the &lt;actor</w:t>
      </w:r>
      <w:r w:rsidR="00735992">
        <w:rPr>
          <w:szCs w:val="20"/>
        </w:rPr>
        <w:t xml:space="preserve"> name</w:t>
      </w:r>
      <w:r>
        <w:rPr>
          <w:szCs w:val="20"/>
        </w:rPr>
        <w:t>&gt; &lt;does something&gt;</w:t>
      </w:r>
    </w:p>
    <w:p w:rsidR="00276A0C" w:rsidRDefault="00276A0C" w:rsidP="00276A0C">
      <w:pPr>
        <w:rPr>
          <w:szCs w:val="20"/>
        </w:rPr>
      </w:pPr>
    </w:p>
    <w:tbl>
      <w:tblPr>
        <w:tblW w:w="0" w:type="auto"/>
        <w:tblInd w:w="468" w:type="dxa"/>
        <w:tblLook w:val="01E0"/>
      </w:tblPr>
      <w:tblGrid>
        <w:gridCol w:w="1620"/>
        <w:gridCol w:w="6120"/>
      </w:tblGrid>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rsidP="00735992">
            <w:pPr>
              <w:rPr>
                <w:szCs w:val="20"/>
              </w:rPr>
            </w:pPr>
            <w:r w:rsidRPr="00FF075C">
              <w:rPr>
                <w:szCs w:val="20"/>
              </w:rPr>
              <w:t>Does something</w:t>
            </w:r>
            <w:proofErr w:type="gramStart"/>
            <w:r w:rsidRPr="00FF075C">
              <w:rPr>
                <w:szCs w:val="20"/>
              </w:rPr>
              <w:t>..</w:t>
            </w:r>
            <w:proofErr w:type="gramEnd"/>
            <w:r w:rsidR="005758C2" w:rsidRPr="00FF075C">
              <w:rPr>
                <w:szCs w:val="20"/>
              </w:rPr>
              <w:t>(A1)</w:t>
            </w:r>
          </w:p>
        </w:tc>
      </w:tr>
      <w:tr w:rsidR="00276A0C" w:rsidRPr="00FF075C" w:rsidTr="00FF075C">
        <w:tc>
          <w:tcPr>
            <w:tcW w:w="1620" w:type="dxa"/>
            <w:shd w:val="clear" w:color="auto" w:fill="auto"/>
          </w:tcPr>
          <w:p w:rsidR="00276A0C" w:rsidRPr="00FF075C" w:rsidRDefault="00735992" w:rsidP="00735992">
            <w:pPr>
              <w:rPr>
                <w:szCs w:val="20"/>
              </w:rPr>
            </w:pPr>
            <w:r w:rsidRPr="00FF075C">
              <w:rPr>
                <w:szCs w:val="20"/>
              </w:rPr>
              <w:t>&lt;a</w:t>
            </w:r>
            <w:r w:rsidR="00276A0C" w:rsidRPr="00FF075C">
              <w:rPr>
                <w:szCs w:val="20"/>
              </w:rPr>
              <w:t>ctor</w:t>
            </w:r>
            <w:r w:rsidRPr="00FF075C">
              <w:rPr>
                <w:szCs w:val="20"/>
              </w:rPr>
              <w:t xml:space="preserve"> name&gt;</w:t>
            </w:r>
            <w:r w:rsidR="00276A0C" w:rsidRPr="00FF075C">
              <w:rPr>
                <w:szCs w:val="20"/>
              </w:rPr>
              <w:t>:</w:t>
            </w:r>
          </w:p>
        </w:tc>
        <w:tc>
          <w:tcPr>
            <w:tcW w:w="6120" w:type="dxa"/>
            <w:shd w:val="clear" w:color="auto" w:fill="auto"/>
          </w:tcPr>
          <w:p w:rsidR="00276A0C" w:rsidRPr="00FF075C" w:rsidRDefault="00276A0C">
            <w:pPr>
              <w:rPr>
                <w:szCs w:val="20"/>
              </w:rPr>
            </w:pPr>
            <w:r w:rsidRPr="00FF075C">
              <w:rPr>
                <w:szCs w:val="20"/>
              </w:rPr>
              <w:t>Does something…</w:t>
            </w:r>
          </w:p>
        </w:tc>
      </w:tr>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pPr>
              <w:rPr>
                <w:szCs w:val="20"/>
              </w:rPr>
            </w:pPr>
            <w:proofErr w:type="gramStart"/>
            <w:r w:rsidRPr="00FF075C">
              <w:rPr>
                <w:szCs w:val="20"/>
              </w:rPr>
              <w:t>Etc..</w:t>
            </w:r>
            <w:proofErr w:type="gramEnd"/>
          </w:p>
        </w:tc>
      </w:tr>
    </w:tbl>
    <w:p w:rsidR="00276A0C" w:rsidRDefault="00276A0C" w:rsidP="00276A0C">
      <w:pPr>
        <w:rPr>
          <w:szCs w:val="20"/>
        </w:rPr>
      </w:pPr>
    </w:p>
    <w:p w:rsidR="00276A0C" w:rsidRDefault="00276A0C" w:rsidP="00276A0C">
      <w:pPr>
        <w:rPr>
          <w:i/>
          <w:color w:val="3366FF"/>
          <w:szCs w:val="20"/>
        </w:rPr>
      </w:pPr>
      <w:r>
        <w:rPr>
          <w:i/>
          <w:color w:val="3366FF"/>
          <w:szCs w:val="20"/>
        </w:rPr>
        <w:t>Note: For information only: the use case dialogue above (and for the alternative flows below) has been captured in tabular format for ease of formatting – to add new rows into the bottom of the table (required as you need to progressively capture the dialogue between actor(s) and system) move to the last cell in the last row of the table and press the ‘TAB’ key, a new row will be created, ready to start entering the next section of dialogue [Delete this text from your use case specification – it is intended as a ‘read me’ only].</w:t>
      </w:r>
    </w:p>
    <w:p w:rsidR="00276A0C" w:rsidRDefault="00276A0C" w:rsidP="00276A0C">
      <w:pPr>
        <w:rPr>
          <w:szCs w:val="20"/>
        </w:rPr>
      </w:pPr>
    </w:p>
    <w:p w:rsidR="00276A0C" w:rsidRDefault="00276A0C" w:rsidP="00276A0C">
      <w:pPr>
        <w:pStyle w:val="AlternativeFlowsHeading"/>
      </w:pPr>
      <w:bookmarkStart w:id="4" w:name="_Toc313868575"/>
      <w:r>
        <w:t>Alternative Flows</w:t>
      </w:r>
      <w:bookmarkEnd w:id="4"/>
    </w:p>
    <w:p w:rsidR="00276A0C" w:rsidRDefault="00276A0C" w:rsidP="00276A0C">
      <w:pPr>
        <w:rPr>
          <w:szCs w:val="20"/>
        </w:rPr>
      </w:pPr>
    </w:p>
    <w:p w:rsidR="00276A0C" w:rsidRDefault="00276A0C" w:rsidP="00276A0C">
      <w:pPr>
        <w:pStyle w:val="AlternativeFlow"/>
      </w:pPr>
      <w:bookmarkStart w:id="5" w:name="_Toc313868576"/>
      <w:r>
        <w:t>A1 - &lt;first alternative flow&gt;</w:t>
      </w:r>
      <w:bookmarkEnd w:id="5"/>
    </w:p>
    <w:p w:rsidR="00276A0C" w:rsidRDefault="00276A0C" w:rsidP="00276A0C">
      <w:pPr>
        <w:rPr>
          <w:szCs w:val="20"/>
        </w:rPr>
      </w:pPr>
      <w:r>
        <w:rPr>
          <w:szCs w:val="20"/>
        </w:rPr>
        <w:t>&lt;</w:t>
      </w:r>
      <w:proofErr w:type="gramStart"/>
      <w:r>
        <w:rPr>
          <w:szCs w:val="20"/>
        </w:rPr>
        <w:t>brief</w:t>
      </w:r>
      <w:proofErr w:type="gramEnd"/>
      <w:r>
        <w:rPr>
          <w:szCs w:val="20"/>
        </w:rPr>
        <w:t xml:space="preserve"> description of how alternative arose&gt;</w:t>
      </w:r>
    </w:p>
    <w:p w:rsidR="00276A0C" w:rsidRDefault="00276A0C" w:rsidP="00276A0C">
      <w:pPr>
        <w:rPr>
          <w:szCs w:val="20"/>
        </w:rPr>
      </w:pPr>
    </w:p>
    <w:tbl>
      <w:tblPr>
        <w:tblW w:w="0" w:type="auto"/>
        <w:tblInd w:w="468" w:type="dxa"/>
        <w:tblLook w:val="01E0"/>
      </w:tblPr>
      <w:tblGrid>
        <w:gridCol w:w="1620"/>
        <w:gridCol w:w="6120"/>
      </w:tblGrid>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pPr>
              <w:rPr>
                <w:szCs w:val="20"/>
              </w:rPr>
            </w:pPr>
            <w:r w:rsidRPr="00FF075C">
              <w:rPr>
                <w:szCs w:val="20"/>
              </w:rPr>
              <w:t>Does something</w:t>
            </w:r>
            <w:proofErr w:type="gramStart"/>
            <w:r w:rsidRPr="00FF075C">
              <w:rPr>
                <w:szCs w:val="20"/>
              </w:rPr>
              <w:t>..</w:t>
            </w:r>
            <w:proofErr w:type="gramEnd"/>
          </w:p>
        </w:tc>
      </w:tr>
      <w:tr w:rsidR="00276A0C" w:rsidRPr="00FF075C" w:rsidTr="00FF075C">
        <w:tc>
          <w:tcPr>
            <w:tcW w:w="1620" w:type="dxa"/>
            <w:shd w:val="clear" w:color="auto" w:fill="auto"/>
          </w:tcPr>
          <w:p w:rsidR="00276A0C" w:rsidRPr="00FF075C" w:rsidRDefault="00276A0C">
            <w:pPr>
              <w:rPr>
                <w:szCs w:val="20"/>
              </w:rPr>
            </w:pPr>
            <w:r w:rsidRPr="00FF075C">
              <w:rPr>
                <w:szCs w:val="20"/>
              </w:rPr>
              <w:t>Actor:</w:t>
            </w:r>
          </w:p>
        </w:tc>
        <w:tc>
          <w:tcPr>
            <w:tcW w:w="6120" w:type="dxa"/>
            <w:shd w:val="clear" w:color="auto" w:fill="auto"/>
          </w:tcPr>
          <w:p w:rsidR="00276A0C" w:rsidRPr="00FF075C" w:rsidRDefault="00276A0C">
            <w:pPr>
              <w:rPr>
                <w:szCs w:val="20"/>
              </w:rPr>
            </w:pPr>
            <w:r w:rsidRPr="00FF075C">
              <w:rPr>
                <w:szCs w:val="20"/>
              </w:rPr>
              <w:t>Does something…</w:t>
            </w:r>
          </w:p>
        </w:tc>
      </w:tr>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pPr>
              <w:rPr>
                <w:szCs w:val="20"/>
              </w:rPr>
            </w:pPr>
            <w:proofErr w:type="gramStart"/>
            <w:r w:rsidRPr="00FF075C">
              <w:rPr>
                <w:szCs w:val="20"/>
              </w:rPr>
              <w:t>Etc..</w:t>
            </w:r>
            <w:proofErr w:type="gramEnd"/>
          </w:p>
        </w:tc>
      </w:tr>
    </w:tbl>
    <w:p w:rsidR="00276A0C" w:rsidRDefault="00276A0C" w:rsidP="00276A0C">
      <w:pPr>
        <w:rPr>
          <w:szCs w:val="20"/>
        </w:rPr>
      </w:pPr>
    </w:p>
    <w:p w:rsidR="00276A0C" w:rsidRDefault="00276A0C" w:rsidP="00276A0C">
      <w:pPr>
        <w:pStyle w:val="AlternativeFlow"/>
      </w:pPr>
      <w:bookmarkStart w:id="6" w:name="_Toc313868577"/>
      <w:r>
        <w:t>A2 - &lt;second alternative flow&gt;</w:t>
      </w:r>
      <w:bookmarkEnd w:id="6"/>
    </w:p>
    <w:p w:rsidR="00276A0C" w:rsidRDefault="00276A0C" w:rsidP="00276A0C">
      <w:pPr>
        <w:rPr>
          <w:szCs w:val="20"/>
        </w:rPr>
      </w:pPr>
      <w:r>
        <w:rPr>
          <w:szCs w:val="20"/>
        </w:rPr>
        <w:t>&lt;</w:t>
      </w:r>
      <w:proofErr w:type="gramStart"/>
      <w:r>
        <w:rPr>
          <w:szCs w:val="20"/>
        </w:rPr>
        <w:t>brief</w:t>
      </w:r>
      <w:proofErr w:type="gramEnd"/>
      <w:r>
        <w:rPr>
          <w:szCs w:val="20"/>
        </w:rPr>
        <w:t xml:space="preserve"> description of how alternative arose&gt;</w:t>
      </w:r>
    </w:p>
    <w:p w:rsidR="00276A0C" w:rsidRDefault="00276A0C" w:rsidP="00276A0C">
      <w:pPr>
        <w:rPr>
          <w:szCs w:val="20"/>
        </w:rPr>
      </w:pPr>
    </w:p>
    <w:tbl>
      <w:tblPr>
        <w:tblW w:w="0" w:type="auto"/>
        <w:tblInd w:w="468" w:type="dxa"/>
        <w:tblLook w:val="01E0"/>
      </w:tblPr>
      <w:tblGrid>
        <w:gridCol w:w="1620"/>
        <w:gridCol w:w="6120"/>
      </w:tblGrid>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pPr>
              <w:rPr>
                <w:szCs w:val="20"/>
              </w:rPr>
            </w:pPr>
            <w:r w:rsidRPr="00FF075C">
              <w:rPr>
                <w:szCs w:val="20"/>
              </w:rPr>
              <w:t>Does something</w:t>
            </w:r>
            <w:proofErr w:type="gramStart"/>
            <w:r w:rsidRPr="00FF075C">
              <w:rPr>
                <w:szCs w:val="20"/>
              </w:rPr>
              <w:t>..</w:t>
            </w:r>
            <w:proofErr w:type="gramEnd"/>
          </w:p>
        </w:tc>
      </w:tr>
      <w:tr w:rsidR="00276A0C" w:rsidRPr="00FF075C" w:rsidTr="00FF075C">
        <w:tc>
          <w:tcPr>
            <w:tcW w:w="1620" w:type="dxa"/>
            <w:shd w:val="clear" w:color="auto" w:fill="auto"/>
          </w:tcPr>
          <w:p w:rsidR="00276A0C" w:rsidRPr="00FF075C" w:rsidRDefault="00276A0C">
            <w:pPr>
              <w:rPr>
                <w:szCs w:val="20"/>
              </w:rPr>
            </w:pPr>
            <w:r w:rsidRPr="00FF075C">
              <w:rPr>
                <w:szCs w:val="20"/>
              </w:rPr>
              <w:t>Actor:</w:t>
            </w:r>
          </w:p>
        </w:tc>
        <w:tc>
          <w:tcPr>
            <w:tcW w:w="6120" w:type="dxa"/>
            <w:shd w:val="clear" w:color="auto" w:fill="auto"/>
          </w:tcPr>
          <w:p w:rsidR="00276A0C" w:rsidRPr="00FF075C" w:rsidRDefault="00276A0C">
            <w:pPr>
              <w:rPr>
                <w:szCs w:val="20"/>
              </w:rPr>
            </w:pPr>
            <w:r w:rsidRPr="00FF075C">
              <w:rPr>
                <w:szCs w:val="20"/>
              </w:rPr>
              <w:t>Does something…</w:t>
            </w:r>
          </w:p>
        </w:tc>
      </w:tr>
      <w:tr w:rsidR="00276A0C" w:rsidRPr="00FF075C" w:rsidTr="00FF075C">
        <w:tc>
          <w:tcPr>
            <w:tcW w:w="1620" w:type="dxa"/>
            <w:shd w:val="clear" w:color="auto" w:fill="auto"/>
          </w:tcPr>
          <w:p w:rsidR="00276A0C" w:rsidRPr="00FF075C" w:rsidRDefault="00276A0C">
            <w:pPr>
              <w:rPr>
                <w:szCs w:val="20"/>
              </w:rPr>
            </w:pPr>
            <w:r w:rsidRPr="00FF075C">
              <w:rPr>
                <w:szCs w:val="20"/>
              </w:rPr>
              <w:t>System:</w:t>
            </w:r>
          </w:p>
        </w:tc>
        <w:tc>
          <w:tcPr>
            <w:tcW w:w="6120" w:type="dxa"/>
            <w:shd w:val="clear" w:color="auto" w:fill="auto"/>
          </w:tcPr>
          <w:p w:rsidR="00276A0C" w:rsidRPr="00FF075C" w:rsidRDefault="00276A0C">
            <w:pPr>
              <w:rPr>
                <w:szCs w:val="20"/>
              </w:rPr>
            </w:pPr>
            <w:proofErr w:type="gramStart"/>
            <w:r w:rsidRPr="00FF075C">
              <w:rPr>
                <w:szCs w:val="20"/>
              </w:rPr>
              <w:t>Etc..</w:t>
            </w:r>
            <w:proofErr w:type="gramEnd"/>
          </w:p>
        </w:tc>
      </w:tr>
    </w:tbl>
    <w:p w:rsidR="00276A0C" w:rsidRDefault="00276A0C" w:rsidP="00276A0C">
      <w:pPr>
        <w:rPr>
          <w:szCs w:val="20"/>
        </w:rPr>
      </w:pPr>
    </w:p>
    <w:p w:rsidR="002D0B96" w:rsidRPr="002D0B96" w:rsidRDefault="002D0B96" w:rsidP="002D0B96"/>
    <w:p w:rsidR="00360434" w:rsidRDefault="00360434" w:rsidP="00735992">
      <w:pPr>
        <w:rPr>
          <w:szCs w:val="20"/>
        </w:rPr>
      </w:pPr>
      <w:r>
        <w:br w:type="page"/>
      </w:r>
    </w:p>
    <w:p w:rsidR="00360434" w:rsidRDefault="008E2F57" w:rsidP="008E2F57">
      <w:pPr>
        <w:pStyle w:val="UseCaseName"/>
        <w:pBdr>
          <w:top w:val="single" w:sz="4" w:space="1" w:color="auto"/>
          <w:left w:val="single" w:sz="4" w:space="4" w:color="auto"/>
          <w:bottom w:val="single" w:sz="4" w:space="1" w:color="auto"/>
          <w:right w:val="single" w:sz="4" w:space="4" w:color="auto"/>
        </w:pBdr>
        <w:shd w:val="clear" w:color="auto" w:fill="DBE5F1" w:themeFill="accent1" w:themeFillTint="33"/>
      </w:pPr>
      <w:bookmarkStart w:id="7" w:name="_Toc313868578"/>
      <w:r>
        <w:lastRenderedPageBreak/>
        <w:t>&lt;Enter name of use ca</w:t>
      </w:r>
      <w:r w:rsidRPr="002D0B96">
        <w:rPr>
          <w:rStyle w:val="Heading1Char"/>
        </w:rPr>
        <w:t>s</w:t>
      </w:r>
      <w:r>
        <w:t>e here&gt;</w:t>
      </w:r>
      <w:bookmarkEnd w:id="7"/>
    </w:p>
    <w:p w:rsidR="005758C2" w:rsidRDefault="005758C2" w:rsidP="005758C2">
      <w:pPr>
        <w:rPr>
          <w:szCs w:val="20"/>
        </w:rPr>
      </w:pPr>
    </w:p>
    <w:p w:rsidR="005758C2" w:rsidRDefault="005758C2" w:rsidP="005758C2">
      <w:pPr>
        <w:pStyle w:val="ActorsHeading"/>
      </w:pPr>
      <w:bookmarkStart w:id="8" w:name="_Toc313868579"/>
      <w:r>
        <w:t>Actors</w:t>
      </w:r>
      <w:bookmarkEnd w:id="8"/>
    </w:p>
    <w:p w:rsidR="0077541F" w:rsidRPr="0077541F" w:rsidRDefault="0077541F" w:rsidP="0077541F"/>
    <w:p w:rsidR="005758C2" w:rsidRPr="005758C2" w:rsidRDefault="005758C2" w:rsidP="005758C2">
      <w:r>
        <w:t>The following actors are involved in this use case: &lt;actor1 name&gt;, &lt;actor2 name</w:t>
      </w:r>
      <w:proofErr w:type="gramStart"/>
      <w:r>
        <w:t>&gt;, …</w:t>
      </w:r>
      <w:proofErr w:type="gramEnd"/>
    </w:p>
    <w:p w:rsidR="005758C2" w:rsidRDefault="005758C2" w:rsidP="005758C2">
      <w:pPr>
        <w:rPr>
          <w:szCs w:val="20"/>
        </w:rPr>
      </w:pPr>
    </w:p>
    <w:p w:rsidR="00360434" w:rsidRDefault="00360434" w:rsidP="00360434">
      <w:pPr>
        <w:pStyle w:val="BriefDescriptionHeading"/>
      </w:pPr>
      <w:bookmarkStart w:id="9" w:name="_Toc313868580"/>
      <w:r>
        <w:t>Brief Description</w:t>
      </w:r>
      <w:bookmarkEnd w:id="9"/>
    </w:p>
    <w:p w:rsidR="0077541F" w:rsidRPr="0077541F" w:rsidRDefault="0077541F" w:rsidP="0077541F"/>
    <w:p w:rsidR="00DE5E5D" w:rsidRDefault="00DE5E5D" w:rsidP="00DE5E5D">
      <w:pPr>
        <w:rPr>
          <w:szCs w:val="20"/>
        </w:rPr>
      </w:pPr>
      <w:r>
        <w:rPr>
          <w:szCs w:val="20"/>
        </w:rPr>
        <w:t>Provides the capability for….</w:t>
      </w:r>
    </w:p>
    <w:p w:rsidR="00360434" w:rsidRDefault="00360434" w:rsidP="00360434">
      <w:pPr>
        <w:rPr>
          <w:szCs w:val="20"/>
        </w:rPr>
      </w:pPr>
    </w:p>
    <w:p w:rsidR="00360434" w:rsidRDefault="00360434" w:rsidP="00360434">
      <w:pPr>
        <w:pStyle w:val="BasicFlowHeading"/>
      </w:pPr>
      <w:bookmarkStart w:id="10" w:name="_Toc313868581"/>
      <w:r>
        <w:t>Basic Flow of Events</w:t>
      </w:r>
      <w:bookmarkEnd w:id="10"/>
    </w:p>
    <w:p w:rsidR="0077541F" w:rsidRPr="0077541F" w:rsidRDefault="0077541F" w:rsidP="0077541F"/>
    <w:p w:rsidR="00DE5E5D" w:rsidRDefault="00DE5E5D" w:rsidP="00DE5E5D">
      <w:pPr>
        <w:rPr>
          <w:szCs w:val="20"/>
        </w:rPr>
      </w:pPr>
      <w:r>
        <w:rPr>
          <w:szCs w:val="20"/>
        </w:rPr>
        <w:t>The use case begins when the &lt;actor&gt; &lt;does something&gt;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360434" w:rsidRDefault="00360434" w:rsidP="00360434">
      <w:pPr>
        <w:pStyle w:val="AlternativeFlowsHeading"/>
      </w:pPr>
      <w:bookmarkStart w:id="11" w:name="_Toc313868582"/>
      <w:r>
        <w:t>Alternative Flows</w:t>
      </w:r>
      <w:bookmarkEnd w:id="11"/>
    </w:p>
    <w:p w:rsidR="00360434" w:rsidRDefault="00360434" w:rsidP="00360434">
      <w:pPr>
        <w:rPr>
          <w:szCs w:val="20"/>
        </w:rPr>
      </w:pPr>
    </w:p>
    <w:p w:rsidR="00360434" w:rsidRDefault="00360434" w:rsidP="00360434">
      <w:pPr>
        <w:pStyle w:val="AlternativeFlow"/>
      </w:pPr>
      <w:bookmarkStart w:id="12" w:name="_Toc313868583"/>
      <w:r>
        <w:t>A1 - &lt;first alternative flow&gt;</w:t>
      </w:r>
      <w:bookmarkEnd w:id="12"/>
    </w:p>
    <w:p w:rsidR="00360434" w:rsidRDefault="00360434" w:rsidP="00360434">
      <w:pPr>
        <w:rPr>
          <w:szCs w:val="20"/>
        </w:rPr>
      </w:pPr>
      <w:r>
        <w:rPr>
          <w:szCs w:val="20"/>
        </w:rPr>
        <w:t>&lt;</w:t>
      </w:r>
      <w:proofErr w:type="gramStart"/>
      <w:r>
        <w:rPr>
          <w:szCs w:val="20"/>
        </w:rPr>
        <w:t>brief</w:t>
      </w:r>
      <w:proofErr w:type="gramEnd"/>
      <w:r>
        <w:rPr>
          <w:szCs w:val="20"/>
        </w:rPr>
        <w:t xml:space="preserve"> description of how alternative arose&gt;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360434" w:rsidRDefault="00360434" w:rsidP="00360434">
      <w:pPr>
        <w:pStyle w:val="AlternativeFlow"/>
      </w:pPr>
      <w:bookmarkStart w:id="13" w:name="_Toc313868584"/>
      <w:r>
        <w:t>A2 - &lt;second alternative flow&gt;</w:t>
      </w:r>
      <w:bookmarkEnd w:id="13"/>
    </w:p>
    <w:p w:rsidR="00360434" w:rsidRDefault="00360434" w:rsidP="00360434">
      <w:pPr>
        <w:rPr>
          <w:szCs w:val="20"/>
        </w:rPr>
      </w:pPr>
      <w:r>
        <w:rPr>
          <w:szCs w:val="20"/>
        </w:rPr>
        <w:t>&lt;</w:t>
      </w:r>
      <w:proofErr w:type="gramStart"/>
      <w:r>
        <w:rPr>
          <w:szCs w:val="20"/>
        </w:rPr>
        <w:t>brief</w:t>
      </w:r>
      <w:proofErr w:type="gramEnd"/>
      <w:r>
        <w:rPr>
          <w:szCs w:val="20"/>
        </w:rPr>
        <w:t xml:space="preserve"> description of how alternative arose&gt;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360434" w:rsidRDefault="00360434" w:rsidP="00360434">
      <w:pPr>
        <w:rPr>
          <w:szCs w:val="20"/>
        </w:rPr>
      </w:pPr>
      <w:r>
        <w:br w:type="page"/>
      </w:r>
    </w:p>
    <w:p w:rsidR="002D0B96" w:rsidRPr="002D0B96" w:rsidRDefault="008E2F57" w:rsidP="008E2F57">
      <w:pPr>
        <w:pStyle w:val="UseCaseName"/>
        <w:pBdr>
          <w:top w:val="single" w:sz="4" w:space="1" w:color="auto"/>
          <w:left w:val="single" w:sz="4" w:space="4" w:color="auto"/>
          <w:bottom w:val="single" w:sz="4" w:space="1" w:color="auto"/>
          <w:right w:val="single" w:sz="4" w:space="4" w:color="auto"/>
        </w:pBdr>
        <w:shd w:val="clear" w:color="auto" w:fill="DBE5F1" w:themeFill="accent1" w:themeFillTint="33"/>
      </w:pPr>
      <w:bookmarkStart w:id="14" w:name="_Toc313868585"/>
      <w:r>
        <w:lastRenderedPageBreak/>
        <w:t>&lt;Enter name of use ca</w:t>
      </w:r>
      <w:r w:rsidRPr="002D0B96">
        <w:rPr>
          <w:rStyle w:val="Heading1Char"/>
        </w:rPr>
        <w:t>s</w:t>
      </w:r>
      <w:r>
        <w:t>e here&gt;</w:t>
      </w:r>
      <w:bookmarkEnd w:id="14"/>
    </w:p>
    <w:p w:rsidR="005758C2" w:rsidRDefault="005758C2" w:rsidP="005758C2">
      <w:pPr>
        <w:rPr>
          <w:szCs w:val="20"/>
        </w:rPr>
      </w:pPr>
    </w:p>
    <w:p w:rsidR="005758C2" w:rsidRDefault="005758C2" w:rsidP="005758C2">
      <w:pPr>
        <w:pStyle w:val="ActorsHeading"/>
      </w:pPr>
      <w:bookmarkStart w:id="15" w:name="_Toc313868586"/>
      <w:r>
        <w:t>Actors</w:t>
      </w:r>
      <w:bookmarkEnd w:id="15"/>
    </w:p>
    <w:p w:rsidR="0077541F" w:rsidRPr="0077541F" w:rsidRDefault="0077541F" w:rsidP="0077541F"/>
    <w:p w:rsidR="005758C2" w:rsidRPr="005758C2" w:rsidRDefault="005758C2" w:rsidP="005758C2">
      <w:r>
        <w:t>The following actors are involved in this use case: &lt;actor1 name&gt;, &lt;actor2 name</w:t>
      </w:r>
      <w:proofErr w:type="gramStart"/>
      <w:r>
        <w:t>&gt;, …</w:t>
      </w:r>
      <w:proofErr w:type="gramEnd"/>
    </w:p>
    <w:p w:rsidR="00A250C1" w:rsidRDefault="00A250C1" w:rsidP="00360434">
      <w:pPr>
        <w:rPr>
          <w:szCs w:val="20"/>
        </w:rPr>
      </w:pPr>
    </w:p>
    <w:p w:rsidR="002D0B96" w:rsidRDefault="00360434" w:rsidP="002D0B96">
      <w:pPr>
        <w:pStyle w:val="BriefDescriptionHeading"/>
      </w:pPr>
      <w:bookmarkStart w:id="16" w:name="_Toc313868587"/>
      <w:r>
        <w:t>Brief Description</w:t>
      </w:r>
      <w:bookmarkEnd w:id="16"/>
    </w:p>
    <w:p w:rsidR="0077541F" w:rsidRPr="0077541F" w:rsidRDefault="0077541F" w:rsidP="0077541F"/>
    <w:p w:rsidR="00DE5E5D" w:rsidRDefault="00DE5E5D" w:rsidP="00DE5E5D">
      <w:pPr>
        <w:rPr>
          <w:szCs w:val="20"/>
        </w:rPr>
      </w:pPr>
      <w:r>
        <w:rPr>
          <w:szCs w:val="20"/>
        </w:rPr>
        <w:t>Provides the capability for….</w:t>
      </w:r>
    </w:p>
    <w:p w:rsidR="00360434" w:rsidRDefault="00360434" w:rsidP="00360434">
      <w:pPr>
        <w:rPr>
          <w:szCs w:val="20"/>
        </w:rPr>
      </w:pPr>
    </w:p>
    <w:p w:rsidR="00DE5E5D" w:rsidRDefault="00360434" w:rsidP="00DE5E5D">
      <w:pPr>
        <w:pStyle w:val="BasicFlowHeading"/>
      </w:pPr>
      <w:bookmarkStart w:id="17" w:name="_Toc313868588"/>
      <w:r>
        <w:t>Basic Flow of Events</w:t>
      </w:r>
      <w:bookmarkEnd w:id="17"/>
    </w:p>
    <w:p w:rsidR="0077541F" w:rsidRPr="0077541F" w:rsidRDefault="0077541F" w:rsidP="0077541F"/>
    <w:p w:rsidR="00DE5E5D" w:rsidRDefault="00DE5E5D" w:rsidP="00DE5E5D">
      <w:pPr>
        <w:rPr>
          <w:szCs w:val="20"/>
        </w:rPr>
      </w:pPr>
      <w:r>
        <w:rPr>
          <w:szCs w:val="20"/>
        </w:rPr>
        <w:t>The use case begins when the &lt;actor&gt; &lt;does something&gt;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2D0B96" w:rsidRPr="002D0B96" w:rsidRDefault="00360434" w:rsidP="002D0B96">
      <w:pPr>
        <w:pStyle w:val="AlternativeFlowsHeading"/>
      </w:pPr>
      <w:bookmarkStart w:id="18" w:name="_Toc313868589"/>
      <w:r>
        <w:t>Alternative Flows</w:t>
      </w:r>
      <w:bookmarkEnd w:id="18"/>
    </w:p>
    <w:p w:rsidR="00360434" w:rsidRDefault="00360434" w:rsidP="00360434">
      <w:pPr>
        <w:rPr>
          <w:szCs w:val="20"/>
        </w:rPr>
      </w:pPr>
    </w:p>
    <w:p w:rsidR="002D0B96" w:rsidRPr="002D0B96" w:rsidRDefault="00360434" w:rsidP="002D0B96">
      <w:pPr>
        <w:pStyle w:val="AlternativeFlow"/>
      </w:pPr>
      <w:bookmarkStart w:id="19" w:name="_Toc313868590"/>
      <w:r>
        <w:t>A1 - &lt;first alternative flow&gt;</w:t>
      </w:r>
      <w:bookmarkEnd w:id="19"/>
    </w:p>
    <w:p w:rsidR="00360434" w:rsidRDefault="00360434" w:rsidP="00360434">
      <w:pPr>
        <w:rPr>
          <w:szCs w:val="20"/>
        </w:rPr>
      </w:pPr>
      <w:r>
        <w:rPr>
          <w:szCs w:val="20"/>
        </w:rPr>
        <w:t>&lt;</w:t>
      </w:r>
      <w:proofErr w:type="gramStart"/>
      <w:r>
        <w:rPr>
          <w:szCs w:val="20"/>
        </w:rPr>
        <w:t>brief</w:t>
      </w:r>
      <w:proofErr w:type="gramEnd"/>
      <w:r>
        <w:rPr>
          <w:szCs w:val="20"/>
        </w:rPr>
        <w:t xml:space="preserve"> description of how alternative arose&gt;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2D0B96" w:rsidRPr="002D0B96" w:rsidRDefault="00360434" w:rsidP="002D0B96">
      <w:pPr>
        <w:pStyle w:val="AlternativeFlow"/>
      </w:pPr>
      <w:bookmarkStart w:id="20" w:name="_Toc313868591"/>
      <w:r>
        <w:t>A2 - &lt;second alternative flow&gt;</w:t>
      </w:r>
      <w:bookmarkEnd w:id="20"/>
    </w:p>
    <w:p w:rsidR="00360434" w:rsidRDefault="00360434" w:rsidP="00360434">
      <w:pPr>
        <w:rPr>
          <w:szCs w:val="20"/>
        </w:rPr>
      </w:pPr>
      <w:r>
        <w:rPr>
          <w:szCs w:val="20"/>
        </w:rPr>
        <w:t>&lt;</w:t>
      </w:r>
      <w:proofErr w:type="gramStart"/>
      <w:r>
        <w:rPr>
          <w:szCs w:val="20"/>
        </w:rPr>
        <w:t>brief</w:t>
      </w:r>
      <w:proofErr w:type="gramEnd"/>
      <w:r>
        <w:rPr>
          <w:szCs w:val="20"/>
        </w:rPr>
        <w:t xml:space="preserve"> description of how alternative arose&gt;</w:t>
      </w:r>
    </w:p>
    <w:p w:rsidR="00360434" w:rsidRDefault="00360434" w:rsidP="00360434">
      <w:pPr>
        <w:rPr>
          <w:szCs w:val="20"/>
        </w:rPr>
      </w:pPr>
    </w:p>
    <w:tbl>
      <w:tblPr>
        <w:tblW w:w="0" w:type="auto"/>
        <w:tblInd w:w="468" w:type="dxa"/>
        <w:tblLook w:val="01E0"/>
      </w:tblPr>
      <w:tblGrid>
        <w:gridCol w:w="1620"/>
        <w:gridCol w:w="6120"/>
      </w:tblGrid>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r w:rsidRPr="00FF075C">
              <w:rPr>
                <w:szCs w:val="20"/>
              </w:rPr>
              <w:t>Does something</w:t>
            </w:r>
            <w:proofErr w:type="gramStart"/>
            <w:r w:rsidRPr="00FF075C">
              <w:rPr>
                <w:szCs w:val="20"/>
              </w:rPr>
              <w:t>..</w:t>
            </w:r>
            <w:proofErr w:type="gramEnd"/>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Actor:</w:t>
            </w:r>
          </w:p>
        </w:tc>
        <w:tc>
          <w:tcPr>
            <w:tcW w:w="6120" w:type="dxa"/>
            <w:shd w:val="clear" w:color="auto" w:fill="auto"/>
          </w:tcPr>
          <w:p w:rsidR="00360434" w:rsidRPr="00FF075C" w:rsidRDefault="00360434" w:rsidP="00A250C1">
            <w:pPr>
              <w:rPr>
                <w:szCs w:val="20"/>
              </w:rPr>
            </w:pPr>
            <w:r w:rsidRPr="00FF075C">
              <w:rPr>
                <w:szCs w:val="20"/>
              </w:rPr>
              <w:t>Does something…</w:t>
            </w:r>
          </w:p>
        </w:tc>
      </w:tr>
      <w:tr w:rsidR="00360434" w:rsidRPr="00FF075C" w:rsidTr="00FF075C">
        <w:tc>
          <w:tcPr>
            <w:tcW w:w="1620" w:type="dxa"/>
            <w:shd w:val="clear" w:color="auto" w:fill="auto"/>
          </w:tcPr>
          <w:p w:rsidR="00360434" w:rsidRPr="00FF075C" w:rsidRDefault="00360434" w:rsidP="00A250C1">
            <w:pPr>
              <w:rPr>
                <w:szCs w:val="20"/>
              </w:rPr>
            </w:pPr>
            <w:r w:rsidRPr="00FF075C">
              <w:rPr>
                <w:szCs w:val="20"/>
              </w:rPr>
              <w:t>System:</w:t>
            </w:r>
          </w:p>
        </w:tc>
        <w:tc>
          <w:tcPr>
            <w:tcW w:w="6120" w:type="dxa"/>
            <w:shd w:val="clear" w:color="auto" w:fill="auto"/>
          </w:tcPr>
          <w:p w:rsidR="00360434" w:rsidRPr="00FF075C" w:rsidRDefault="00360434" w:rsidP="00A250C1">
            <w:pPr>
              <w:rPr>
                <w:szCs w:val="20"/>
              </w:rPr>
            </w:pPr>
            <w:proofErr w:type="gramStart"/>
            <w:r w:rsidRPr="00FF075C">
              <w:rPr>
                <w:szCs w:val="20"/>
              </w:rPr>
              <w:t>Etc..</w:t>
            </w:r>
            <w:proofErr w:type="gramEnd"/>
          </w:p>
        </w:tc>
      </w:tr>
    </w:tbl>
    <w:p w:rsidR="00360434" w:rsidRDefault="00360434" w:rsidP="00360434">
      <w:pPr>
        <w:rPr>
          <w:szCs w:val="20"/>
        </w:rPr>
      </w:pPr>
    </w:p>
    <w:p w:rsidR="00A250C1" w:rsidRDefault="00A250C1" w:rsidP="00A250C1">
      <w:pPr>
        <w:rPr>
          <w:szCs w:val="20"/>
        </w:rPr>
      </w:pPr>
      <w:r>
        <w:br w:type="page"/>
      </w:r>
    </w:p>
    <w:p w:rsidR="00A250C1" w:rsidRDefault="008E2F57" w:rsidP="008E2F57">
      <w:pPr>
        <w:pStyle w:val="UseCaseName"/>
        <w:pBdr>
          <w:top w:val="single" w:sz="4" w:space="1" w:color="auto"/>
          <w:left w:val="single" w:sz="4" w:space="4" w:color="auto"/>
          <w:bottom w:val="single" w:sz="4" w:space="1" w:color="auto"/>
          <w:right w:val="single" w:sz="4" w:space="4" w:color="auto"/>
        </w:pBdr>
        <w:shd w:val="clear" w:color="auto" w:fill="DBE5F1" w:themeFill="accent1" w:themeFillTint="33"/>
      </w:pPr>
      <w:bookmarkStart w:id="21" w:name="_Toc313868592"/>
      <w:r>
        <w:lastRenderedPageBreak/>
        <w:t>&lt;Etc…&gt;</w:t>
      </w:r>
      <w:bookmarkEnd w:id="21"/>
    </w:p>
    <w:p w:rsidR="00A250C1" w:rsidRDefault="00A250C1" w:rsidP="00A250C1">
      <w:pPr>
        <w:rPr>
          <w:szCs w:val="20"/>
        </w:rPr>
      </w:pPr>
    </w:p>
    <w:sectPr w:rsidR="00A250C1" w:rsidSect="00276A0C">
      <w:headerReference w:type="default" r:id="rId8"/>
      <w:footerReference w:type="default" r:id="rId9"/>
      <w:pgSz w:w="11906" w:h="16838"/>
      <w:pgMar w:top="1440" w:right="1797" w:bottom="1440" w:left="1797"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A5F56" w:rsidRDefault="006A5F56">
      <w:r>
        <w:separator/>
      </w:r>
    </w:p>
  </w:endnote>
  <w:endnote w:type="continuationSeparator" w:id="0">
    <w:p w:rsidR="006A5F56" w:rsidRDefault="006A5F5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6D46" w:rsidRPr="00276A0C" w:rsidRDefault="000F6D46" w:rsidP="00276A0C">
    <w:pPr>
      <w:pStyle w:val="Footer"/>
      <w:pBdr>
        <w:top w:val="single" w:sz="4" w:space="1" w:color="auto"/>
      </w:pBdr>
      <w:rPr>
        <w:lang w:val="en-GB"/>
      </w:rPr>
    </w:pPr>
    <w:r>
      <w:rPr>
        <w:lang w:val="en-GB"/>
      </w:rPr>
      <w:tab/>
    </w:r>
    <w:r>
      <w:rPr>
        <w:lang w:val="en-GB"/>
      </w:rPr>
      <w:tab/>
      <w:t xml:space="preserve">Page </w:t>
    </w:r>
    <w:r>
      <w:rPr>
        <w:rStyle w:val="PageNumber"/>
      </w:rPr>
      <w:fldChar w:fldCharType="begin"/>
    </w:r>
    <w:r>
      <w:rPr>
        <w:rStyle w:val="PageNumber"/>
      </w:rPr>
      <w:instrText xml:space="preserve"> PAGE </w:instrText>
    </w:r>
    <w:r>
      <w:rPr>
        <w:rStyle w:val="PageNumber"/>
      </w:rPr>
      <w:fldChar w:fldCharType="separate"/>
    </w:r>
    <w:r w:rsidR="008E2F5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E2F57">
      <w:rPr>
        <w:rStyle w:val="PageNumber"/>
        <w:noProof/>
      </w:rPr>
      <w:t>6</w:t>
    </w:r>
    <w:r>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A5F56" w:rsidRDefault="006A5F56">
      <w:r>
        <w:separator/>
      </w:r>
    </w:p>
  </w:footnote>
  <w:footnote w:type="continuationSeparator" w:id="0">
    <w:p w:rsidR="006A5F56" w:rsidRDefault="006A5F5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6D46" w:rsidRPr="00276A0C" w:rsidRDefault="000F6D46" w:rsidP="00276A0C">
    <w:pPr>
      <w:pStyle w:val="Header"/>
      <w:pBdr>
        <w:bottom w:val="single" w:sz="4" w:space="1" w:color="auto"/>
      </w:pBdr>
      <w:rPr>
        <w:lang w:val="en-GB"/>
      </w:rPr>
    </w:pPr>
    <w:r>
      <w:rPr>
        <w:lang w:val="en-GB"/>
      </w:rPr>
      <w:t>Use Case Specification</w:t>
    </w:r>
    <w:r>
      <w:rPr>
        <w:lang w:val="en-GB"/>
      </w:rPr>
      <w:tab/>
    </w:r>
    <w:r>
      <w:rPr>
        <w:lang w:val="en-GB"/>
      </w:rPr>
      <w:tab/>
      <w:t>&lt;xyz&gt; System</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47FCF2DA"/>
    <w:lvl w:ilvl="0">
      <w:start w:val="1"/>
      <w:numFmt w:val="decimal"/>
      <w:lvlText w:val="%1."/>
      <w:lvlJc w:val="left"/>
      <w:pPr>
        <w:tabs>
          <w:tab w:val="num" w:pos="1492"/>
        </w:tabs>
        <w:ind w:left="1492" w:hanging="360"/>
      </w:pPr>
    </w:lvl>
  </w:abstractNum>
  <w:abstractNum w:abstractNumId="1">
    <w:nsid w:val="FFFFFF7D"/>
    <w:multiLevelType w:val="singleLevel"/>
    <w:tmpl w:val="E9B4440E"/>
    <w:lvl w:ilvl="0">
      <w:start w:val="1"/>
      <w:numFmt w:val="decimal"/>
      <w:lvlText w:val="%1."/>
      <w:lvlJc w:val="left"/>
      <w:pPr>
        <w:tabs>
          <w:tab w:val="num" w:pos="1209"/>
        </w:tabs>
        <w:ind w:left="1209" w:hanging="360"/>
      </w:pPr>
    </w:lvl>
  </w:abstractNum>
  <w:abstractNum w:abstractNumId="2">
    <w:nsid w:val="FFFFFF7E"/>
    <w:multiLevelType w:val="singleLevel"/>
    <w:tmpl w:val="EAEC1E90"/>
    <w:lvl w:ilvl="0">
      <w:start w:val="1"/>
      <w:numFmt w:val="decimal"/>
      <w:lvlText w:val="%1."/>
      <w:lvlJc w:val="left"/>
      <w:pPr>
        <w:tabs>
          <w:tab w:val="num" w:pos="926"/>
        </w:tabs>
        <w:ind w:left="926" w:hanging="360"/>
      </w:pPr>
    </w:lvl>
  </w:abstractNum>
  <w:abstractNum w:abstractNumId="3">
    <w:nsid w:val="FFFFFF7F"/>
    <w:multiLevelType w:val="singleLevel"/>
    <w:tmpl w:val="C04E08C2"/>
    <w:lvl w:ilvl="0">
      <w:start w:val="1"/>
      <w:numFmt w:val="decimal"/>
      <w:lvlText w:val="%1."/>
      <w:lvlJc w:val="left"/>
      <w:pPr>
        <w:tabs>
          <w:tab w:val="num" w:pos="643"/>
        </w:tabs>
        <w:ind w:left="643" w:hanging="360"/>
      </w:pPr>
    </w:lvl>
  </w:abstractNum>
  <w:abstractNum w:abstractNumId="4">
    <w:nsid w:val="FFFFFF80"/>
    <w:multiLevelType w:val="singleLevel"/>
    <w:tmpl w:val="2BC443C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CD2063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341F6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2A0401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A12FCE6"/>
    <w:lvl w:ilvl="0">
      <w:start w:val="1"/>
      <w:numFmt w:val="decimal"/>
      <w:lvlText w:val="%1."/>
      <w:lvlJc w:val="left"/>
      <w:pPr>
        <w:tabs>
          <w:tab w:val="num" w:pos="360"/>
        </w:tabs>
        <w:ind w:left="360" w:hanging="360"/>
      </w:pPr>
    </w:lvl>
  </w:abstractNum>
  <w:abstractNum w:abstractNumId="9">
    <w:nsid w:val="FFFFFF89"/>
    <w:multiLevelType w:val="singleLevel"/>
    <w:tmpl w:val="C1CAE7FC"/>
    <w:lvl w:ilvl="0">
      <w:start w:val="1"/>
      <w:numFmt w:val="bullet"/>
      <w:lvlText w:val=""/>
      <w:lvlJc w:val="left"/>
      <w:pPr>
        <w:tabs>
          <w:tab w:val="num" w:pos="360"/>
        </w:tabs>
        <w:ind w:left="360" w:hanging="360"/>
      </w:pPr>
      <w:rPr>
        <w:rFonts w:ascii="Symbol" w:hAnsi="Symbol" w:hint="default"/>
      </w:rPr>
    </w:lvl>
  </w:abstractNum>
  <w:abstractNum w:abstractNumId="10">
    <w:nsid w:val="20593337"/>
    <w:multiLevelType w:val="hybridMultilevel"/>
    <w:tmpl w:val="1CA09A60"/>
    <w:lvl w:ilvl="0" w:tplc="FC6E9FA6">
      <w:start w:val="1"/>
      <w:numFmt w:val="decimal"/>
      <w:pStyle w:val="Heading1"/>
      <w:lvlText w:val="%1"/>
      <w:lvlJc w:val="left"/>
      <w:pPr>
        <w:tabs>
          <w:tab w:val="num" w:pos="720"/>
        </w:tabs>
        <w:ind w:left="0" w:firstLine="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1F08"/>
  <w:defaultTabStop w:val="720"/>
  <w:noPunctuationKerning/>
  <w:characterSpacingControl w:val="doNotCompress"/>
  <w:footnotePr>
    <w:footnote w:id="-1"/>
    <w:footnote w:id="0"/>
  </w:footnotePr>
  <w:endnotePr>
    <w:endnote w:id="-1"/>
    <w:endnote w:id="0"/>
  </w:endnotePr>
  <w:compat/>
  <w:rsids>
    <w:rsidRoot w:val="008E2F57"/>
    <w:rsid w:val="000F6D46"/>
    <w:rsid w:val="001734CC"/>
    <w:rsid w:val="001E2EFC"/>
    <w:rsid w:val="001E408D"/>
    <w:rsid w:val="00276A0C"/>
    <w:rsid w:val="002D0B96"/>
    <w:rsid w:val="003255FF"/>
    <w:rsid w:val="00360434"/>
    <w:rsid w:val="00562E7F"/>
    <w:rsid w:val="005758C2"/>
    <w:rsid w:val="006A5F56"/>
    <w:rsid w:val="00735992"/>
    <w:rsid w:val="0077541F"/>
    <w:rsid w:val="008B3ED9"/>
    <w:rsid w:val="008E2F57"/>
    <w:rsid w:val="008E4C73"/>
    <w:rsid w:val="00A250C1"/>
    <w:rsid w:val="00B84030"/>
    <w:rsid w:val="00D802EF"/>
    <w:rsid w:val="00DE5E5D"/>
    <w:rsid w:val="00E010E7"/>
    <w:rsid w:val="00FF075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76A0C"/>
    <w:rPr>
      <w:szCs w:val="24"/>
    </w:rPr>
  </w:style>
  <w:style w:type="paragraph" w:styleId="Heading1">
    <w:name w:val="heading 1"/>
    <w:basedOn w:val="Normal"/>
    <w:next w:val="Normal"/>
    <w:link w:val="Heading1Char"/>
    <w:qFormat/>
    <w:rsid w:val="00562E7F"/>
    <w:pPr>
      <w:keepNext/>
      <w:numPr>
        <w:numId w:val="11"/>
      </w:numPr>
      <w:spacing w:before="240" w:after="60"/>
      <w:outlineLvl w:val="0"/>
    </w:pPr>
    <w:rPr>
      <w:rFonts w:ascii="Arial" w:hAnsi="Arial" w:cs="Arial"/>
      <w:b/>
      <w:bCs/>
      <w:kern w:val="32"/>
      <w:sz w:val="36"/>
      <w:szCs w:val="36"/>
    </w:rPr>
  </w:style>
  <w:style w:type="paragraph" w:styleId="Heading2">
    <w:name w:val="heading 2"/>
    <w:basedOn w:val="Normal"/>
    <w:next w:val="Normal"/>
    <w:link w:val="Heading2Char"/>
    <w:qFormat/>
    <w:rsid w:val="00276A0C"/>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qFormat/>
    <w:rsid w:val="00276A0C"/>
    <w:pPr>
      <w:keepNext/>
      <w:spacing w:before="240" w:after="60"/>
      <w:outlineLvl w:val="2"/>
    </w:pPr>
    <w:rPr>
      <w:rFonts w:ascii="Arial" w:hAnsi="Arial" w:cs="Arial"/>
      <w:b/>
      <w:bCs/>
      <w:i/>
      <w:sz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styleId="Hyperlink">
    <w:name w:val="Hyperlink"/>
    <w:basedOn w:val="DefaultParagraphFont"/>
    <w:uiPriority w:val="99"/>
    <w:rsid w:val="00276A0C"/>
    <w:rPr>
      <w:color w:val="0000FF"/>
      <w:u w:val="single"/>
    </w:rPr>
  </w:style>
  <w:style w:type="character" w:customStyle="1" w:styleId="Heading1Char">
    <w:name w:val="Heading 1 Char"/>
    <w:basedOn w:val="DefaultParagraphFont"/>
    <w:link w:val="Heading1"/>
    <w:rsid w:val="00562E7F"/>
    <w:rPr>
      <w:rFonts w:ascii="Arial" w:hAnsi="Arial" w:cs="Arial"/>
      <w:b/>
      <w:bCs/>
      <w:kern w:val="32"/>
      <w:sz w:val="36"/>
      <w:szCs w:val="36"/>
      <w:lang w:val="en-US" w:eastAsia="en-US" w:bidi="ar-SA"/>
    </w:rPr>
  </w:style>
  <w:style w:type="character" w:customStyle="1" w:styleId="Heading2Char">
    <w:name w:val="Heading 2 Char"/>
    <w:basedOn w:val="DefaultParagraphFont"/>
    <w:link w:val="Heading2"/>
    <w:rsid w:val="00276A0C"/>
    <w:rPr>
      <w:rFonts w:ascii="Arial" w:hAnsi="Arial" w:cs="Arial"/>
      <w:b/>
      <w:bCs/>
      <w:i/>
      <w:iCs/>
      <w:sz w:val="28"/>
      <w:szCs w:val="28"/>
      <w:lang w:val="en-US" w:eastAsia="en-US" w:bidi="ar-SA"/>
    </w:rPr>
  </w:style>
  <w:style w:type="character" w:customStyle="1" w:styleId="Heading3Char">
    <w:name w:val="Heading 3 Char"/>
    <w:basedOn w:val="DefaultParagraphFont"/>
    <w:link w:val="Heading3"/>
    <w:rsid w:val="00276A0C"/>
    <w:rPr>
      <w:rFonts w:ascii="Arial" w:hAnsi="Arial" w:cs="Arial"/>
      <w:b/>
      <w:bCs/>
      <w:i/>
      <w:sz w:val="24"/>
      <w:szCs w:val="24"/>
      <w:lang w:val="en-US" w:eastAsia="en-US" w:bidi="ar-SA"/>
    </w:rPr>
  </w:style>
  <w:style w:type="paragraph" w:styleId="TOC1">
    <w:name w:val="toc 1"/>
    <w:basedOn w:val="Normal"/>
    <w:next w:val="Normal"/>
    <w:autoRedefine/>
    <w:uiPriority w:val="39"/>
    <w:rsid w:val="00276A0C"/>
  </w:style>
  <w:style w:type="paragraph" w:styleId="TOC2">
    <w:name w:val="toc 2"/>
    <w:basedOn w:val="Normal"/>
    <w:next w:val="Normal"/>
    <w:autoRedefine/>
    <w:uiPriority w:val="39"/>
    <w:rsid w:val="00276A0C"/>
    <w:pPr>
      <w:ind w:left="200"/>
    </w:pPr>
  </w:style>
  <w:style w:type="paragraph" w:styleId="TOC3">
    <w:name w:val="toc 3"/>
    <w:basedOn w:val="Normal"/>
    <w:next w:val="Normal"/>
    <w:autoRedefine/>
    <w:uiPriority w:val="39"/>
    <w:rsid w:val="00276A0C"/>
    <w:pPr>
      <w:ind w:left="400"/>
    </w:pPr>
  </w:style>
  <w:style w:type="table" w:styleId="TableGrid">
    <w:name w:val="Table Grid"/>
    <w:basedOn w:val="TableNormal"/>
    <w:rsid w:val="00276A0C"/>
    <w:rPr>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rsid w:val="00276A0C"/>
    <w:pPr>
      <w:tabs>
        <w:tab w:val="center" w:pos="4153"/>
        <w:tab w:val="right" w:pos="8306"/>
      </w:tabs>
    </w:pPr>
  </w:style>
  <w:style w:type="paragraph" w:styleId="Footer">
    <w:name w:val="footer"/>
    <w:basedOn w:val="Normal"/>
    <w:rsid w:val="00276A0C"/>
    <w:pPr>
      <w:tabs>
        <w:tab w:val="center" w:pos="4153"/>
        <w:tab w:val="right" w:pos="8306"/>
      </w:tabs>
    </w:pPr>
  </w:style>
  <w:style w:type="character" w:styleId="PageNumber">
    <w:name w:val="page number"/>
    <w:basedOn w:val="DefaultParagraphFont"/>
    <w:rsid w:val="00276A0C"/>
  </w:style>
  <w:style w:type="paragraph" w:customStyle="1" w:styleId="UseCaseName">
    <w:name w:val="Use Case Name"/>
    <w:basedOn w:val="Heading1"/>
    <w:next w:val="Normal"/>
    <w:rsid w:val="00562E7F"/>
    <w:pPr>
      <w:shd w:val="clear" w:color="auto" w:fill="D9D9D9"/>
    </w:pPr>
  </w:style>
  <w:style w:type="paragraph" w:customStyle="1" w:styleId="BriefDescriptionHeading">
    <w:name w:val="BriefDescriptionHeading"/>
    <w:basedOn w:val="Heading2"/>
    <w:next w:val="Normal"/>
    <w:rsid w:val="00276A0C"/>
  </w:style>
  <w:style w:type="paragraph" w:customStyle="1" w:styleId="BasicFlowHeading">
    <w:name w:val="BasicFlowHeading"/>
    <w:basedOn w:val="Heading2"/>
    <w:next w:val="Normal"/>
    <w:rsid w:val="00276A0C"/>
  </w:style>
  <w:style w:type="paragraph" w:customStyle="1" w:styleId="AlternativeFlowsHeading">
    <w:name w:val="AlternativeFlowsHeading"/>
    <w:basedOn w:val="Heading2"/>
    <w:next w:val="Normal"/>
    <w:rsid w:val="00276A0C"/>
  </w:style>
  <w:style w:type="paragraph" w:customStyle="1" w:styleId="AlternativeFlow">
    <w:name w:val="AlternativeFlow"/>
    <w:basedOn w:val="Heading3"/>
    <w:next w:val="Normal"/>
    <w:rsid w:val="00276A0C"/>
  </w:style>
  <w:style w:type="paragraph" w:customStyle="1" w:styleId="ActorsHeading">
    <w:name w:val="ActorsHeading"/>
    <w:basedOn w:val="BriefDescriptionHeading"/>
    <w:next w:val="Normal"/>
    <w:rsid w:val="005758C2"/>
  </w:style>
  <w:style w:type="paragraph" w:styleId="FootnoteText">
    <w:name w:val="footnote text"/>
    <w:basedOn w:val="Normal"/>
    <w:semiHidden/>
    <w:rsid w:val="005758C2"/>
    <w:rPr>
      <w:szCs w:val="20"/>
    </w:rPr>
  </w:style>
  <w:style w:type="character" w:styleId="FootnoteReference">
    <w:name w:val="footnote reference"/>
    <w:basedOn w:val="DefaultParagraphFont"/>
    <w:semiHidden/>
    <w:rsid w:val="005758C2"/>
    <w:rPr>
      <w:vertAlign w:val="superscript"/>
    </w:rPr>
  </w:style>
  <w:style w:type="paragraph" w:styleId="BalloonText">
    <w:name w:val="Balloon Text"/>
    <w:basedOn w:val="Normal"/>
    <w:link w:val="BalloonTextChar"/>
    <w:rsid w:val="008E2F57"/>
    <w:rPr>
      <w:rFonts w:ascii="Tahoma" w:hAnsi="Tahoma" w:cs="Tahoma"/>
      <w:sz w:val="16"/>
      <w:szCs w:val="16"/>
    </w:rPr>
  </w:style>
  <w:style w:type="character" w:customStyle="1" w:styleId="BalloonTextChar">
    <w:name w:val="Balloon Text Char"/>
    <w:basedOn w:val="DefaultParagraphFont"/>
    <w:link w:val="BalloonText"/>
    <w:rsid w:val="008E2F57"/>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19138560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Use Case Specification.dotx</Template>
  <TotalTime>3</TotalTime>
  <Pages>6</Pages>
  <Words>672</Words>
  <Characters>3836</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lpstr>
    </vt:vector>
  </TitlesOfParts>
  <Company>University of Dundee</Company>
  <LinksUpToDate>false</LinksUpToDate>
  <CharactersWithSpaces>4500</CharactersWithSpaces>
  <SharedDoc>false</SharedDoc>
  <HLinks>
    <vt:vector size="132" baseType="variant">
      <vt:variant>
        <vt:i4>2031673</vt:i4>
      </vt:variant>
      <vt:variant>
        <vt:i4>128</vt:i4>
      </vt:variant>
      <vt:variant>
        <vt:i4>0</vt:i4>
      </vt:variant>
      <vt:variant>
        <vt:i4>5</vt:i4>
      </vt:variant>
      <vt:variant>
        <vt:lpwstr/>
      </vt:variant>
      <vt:variant>
        <vt:lpwstr>_Toc20193594</vt:lpwstr>
      </vt:variant>
      <vt:variant>
        <vt:i4>1572921</vt:i4>
      </vt:variant>
      <vt:variant>
        <vt:i4>122</vt:i4>
      </vt:variant>
      <vt:variant>
        <vt:i4>0</vt:i4>
      </vt:variant>
      <vt:variant>
        <vt:i4>5</vt:i4>
      </vt:variant>
      <vt:variant>
        <vt:lpwstr/>
      </vt:variant>
      <vt:variant>
        <vt:lpwstr>_Toc20193593</vt:lpwstr>
      </vt:variant>
      <vt:variant>
        <vt:i4>1638457</vt:i4>
      </vt:variant>
      <vt:variant>
        <vt:i4>116</vt:i4>
      </vt:variant>
      <vt:variant>
        <vt:i4>0</vt:i4>
      </vt:variant>
      <vt:variant>
        <vt:i4>5</vt:i4>
      </vt:variant>
      <vt:variant>
        <vt:lpwstr/>
      </vt:variant>
      <vt:variant>
        <vt:lpwstr>_Toc20193592</vt:lpwstr>
      </vt:variant>
      <vt:variant>
        <vt:i4>1703993</vt:i4>
      </vt:variant>
      <vt:variant>
        <vt:i4>110</vt:i4>
      </vt:variant>
      <vt:variant>
        <vt:i4>0</vt:i4>
      </vt:variant>
      <vt:variant>
        <vt:i4>5</vt:i4>
      </vt:variant>
      <vt:variant>
        <vt:lpwstr/>
      </vt:variant>
      <vt:variant>
        <vt:lpwstr>_Toc20193591</vt:lpwstr>
      </vt:variant>
      <vt:variant>
        <vt:i4>1769529</vt:i4>
      </vt:variant>
      <vt:variant>
        <vt:i4>104</vt:i4>
      </vt:variant>
      <vt:variant>
        <vt:i4>0</vt:i4>
      </vt:variant>
      <vt:variant>
        <vt:i4>5</vt:i4>
      </vt:variant>
      <vt:variant>
        <vt:lpwstr/>
      </vt:variant>
      <vt:variant>
        <vt:lpwstr>_Toc20193590</vt:lpwstr>
      </vt:variant>
      <vt:variant>
        <vt:i4>1179704</vt:i4>
      </vt:variant>
      <vt:variant>
        <vt:i4>98</vt:i4>
      </vt:variant>
      <vt:variant>
        <vt:i4>0</vt:i4>
      </vt:variant>
      <vt:variant>
        <vt:i4>5</vt:i4>
      </vt:variant>
      <vt:variant>
        <vt:lpwstr/>
      </vt:variant>
      <vt:variant>
        <vt:lpwstr>_Toc20193589</vt:lpwstr>
      </vt:variant>
      <vt:variant>
        <vt:i4>1245240</vt:i4>
      </vt:variant>
      <vt:variant>
        <vt:i4>92</vt:i4>
      </vt:variant>
      <vt:variant>
        <vt:i4>0</vt:i4>
      </vt:variant>
      <vt:variant>
        <vt:i4>5</vt:i4>
      </vt:variant>
      <vt:variant>
        <vt:lpwstr/>
      </vt:variant>
      <vt:variant>
        <vt:lpwstr>_Toc20193588</vt:lpwstr>
      </vt:variant>
      <vt:variant>
        <vt:i4>1835064</vt:i4>
      </vt:variant>
      <vt:variant>
        <vt:i4>86</vt:i4>
      </vt:variant>
      <vt:variant>
        <vt:i4>0</vt:i4>
      </vt:variant>
      <vt:variant>
        <vt:i4>5</vt:i4>
      </vt:variant>
      <vt:variant>
        <vt:lpwstr/>
      </vt:variant>
      <vt:variant>
        <vt:lpwstr>_Toc20193587</vt:lpwstr>
      </vt:variant>
      <vt:variant>
        <vt:i4>1900600</vt:i4>
      </vt:variant>
      <vt:variant>
        <vt:i4>80</vt:i4>
      </vt:variant>
      <vt:variant>
        <vt:i4>0</vt:i4>
      </vt:variant>
      <vt:variant>
        <vt:i4>5</vt:i4>
      </vt:variant>
      <vt:variant>
        <vt:lpwstr/>
      </vt:variant>
      <vt:variant>
        <vt:lpwstr>_Toc20193586</vt:lpwstr>
      </vt:variant>
      <vt:variant>
        <vt:i4>1966136</vt:i4>
      </vt:variant>
      <vt:variant>
        <vt:i4>74</vt:i4>
      </vt:variant>
      <vt:variant>
        <vt:i4>0</vt:i4>
      </vt:variant>
      <vt:variant>
        <vt:i4>5</vt:i4>
      </vt:variant>
      <vt:variant>
        <vt:lpwstr/>
      </vt:variant>
      <vt:variant>
        <vt:lpwstr>_Toc20193585</vt:lpwstr>
      </vt:variant>
      <vt:variant>
        <vt:i4>2031672</vt:i4>
      </vt:variant>
      <vt:variant>
        <vt:i4>68</vt:i4>
      </vt:variant>
      <vt:variant>
        <vt:i4>0</vt:i4>
      </vt:variant>
      <vt:variant>
        <vt:i4>5</vt:i4>
      </vt:variant>
      <vt:variant>
        <vt:lpwstr/>
      </vt:variant>
      <vt:variant>
        <vt:lpwstr>_Toc20193584</vt:lpwstr>
      </vt:variant>
      <vt:variant>
        <vt:i4>1572920</vt:i4>
      </vt:variant>
      <vt:variant>
        <vt:i4>62</vt:i4>
      </vt:variant>
      <vt:variant>
        <vt:i4>0</vt:i4>
      </vt:variant>
      <vt:variant>
        <vt:i4>5</vt:i4>
      </vt:variant>
      <vt:variant>
        <vt:lpwstr/>
      </vt:variant>
      <vt:variant>
        <vt:lpwstr>_Toc20193583</vt:lpwstr>
      </vt:variant>
      <vt:variant>
        <vt:i4>1638456</vt:i4>
      </vt:variant>
      <vt:variant>
        <vt:i4>56</vt:i4>
      </vt:variant>
      <vt:variant>
        <vt:i4>0</vt:i4>
      </vt:variant>
      <vt:variant>
        <vt:i4>5</vt:i4>
      </vt:variant>
      <vt:variant>
        <vt:lpwstr/>
      </vt:variant>
      <vt:variant>
        <vt:lpwstr>_Toc20193582</vt:lpwstr>
      </vt:variant>
      <vt:variant>
        <vt:i4>1703992</vt:i4>
      </vt:variant>
      <vt:variant>
        <vt:i4>50</vt:i4>
      </vt:variant>
      <vt:variant>
        <vt:i4>0</vt:i4>
      </vt:variant>
      <vt:variant>
        <vt:i4>5</vt:i4>
      </vt:variant>
      <vt:variant>
        <vt:lpwstr/>
      </vt:variant>
      <vt:variant>
        <vt:lpwstr>_Toc20193581</vt:lpwstr>
      </vt:variant>
      <vt:variant>
        <vt:i4>1769528</vt:i4>
      </vt:variant>
      <vt:variant>
        <vt:i4>44</vt:i4>
      </vt:variant>
      <vt:variant>
        <vt:i4>0</vt:i4>
      </vt:variant>
      <vt:variant>
        <vt:i4>5</vt:i4>
      </vt:variant>
      <vt:variant>
        <vt:lpwstr/>
      </vt:variant>
      <vt:variant>
        <vt:lpwstr>_Toc20193580</vt:lpwstr>
      </vt:variant>
      <vt:variant>
        <vt:i4>1179703</vt:i4>
      </vt:variant>
      <vt:variant>
        <vt:i4>38</vt:i4>
      </vt:variant>
      <vt:variant>
        <vt:i4>0</vt:i4>
      </vt:variant>
      <vt:variant>
        <vt:i4>5</vt:i4>
      </vt:variant>
      <vt:variant>
        <vt:lpwstr/>
      </vt:variant>
      <vt:variant>
        <vt:lpwstr>_Toc20193579</vt:lpwstr>
      </vt:variant>
      <vt:variant>
        <vt:i4>1245239</vt:i4>
      </vt:variant>
      <vt:variant>
        <vt:i4>32</vt:i4>
      </vt:variant>
      <vt:variant>
        <vt:i4>0</vt:i4>
      </vt:variant>
      <vt:variant>
        <vt:i4>5</vt:i4>
      </vt:variant>
      <vt:variant>
        <vt:lpwstr/>
      </vt:variant>
      <vt:variant>
        <vt:lpwstr>_Toc20193578</vt:lpwstr>
      </vt:variant>
      <vt:variant>
        <vt:i4>1835063</vt:i4>
      </vt:variant>
      <vt:variant>
        <vt:i4>26</vt:i4>
      </vt:variant>
      <vt:variant>
        <vt:i4>0</vt:i4>
      </vt:variant>
      <vt:variant>
        <vt:i4>5</vt:i4>
      </vt:variant>
      <vt:variant>
        <vt:lpwstr/>
      </vt:variant>
      <vt:variant>
        <vt:lpwstr>_Toc20193577</vt:lpwstr>
      </vt:variant>
      <vt:variant>
        <vt:i4>1900599</vt:i4>
      </vt:variant>
      <vt:variant>
        <vt:i4>20</vt:i4>
      </vt:variant>
      <vt:variant>
        <vt:i4>0</vt:i4>
      </vt:variant>
      <vt:variant>
        <vt:i4>5</vt:i4>
      </vt:variant>
      <vt:variant>
        <vt:lpwstr/>
      </vt:variant>
      <vt:variant>
        <vt:lpwstr>_Toc20193576</vt:lpwstr>
      </vt:variant>
      <vt:variant>
        <vt:i4>1966135</vt:i4>
      </vt:variant>
      <vt:variant>
        <vt:i4>14</vt:i4>
      </vt:variant>
      <vt:variant>
        <vt:i4>0</vt:i4>
      </vt:variant>
      <vt:variant>
        <vt:i4>5</vt:i4>
      </vt:variant>
      <vt:variant>
        <vt:lpwstr/>
      </vt:variant>
      <vt:variant>
        <vt:lpwstr>_Toc20193575</vt:lpwstr>
      </vt:variant>
      <vt:variant>
        <vt:i4>2031671</vt:i4>
      </vt:variant>
      <vt:variant>
        <vt:i4>8</vt:i4>
      </vt:variant>
      <vt:variant>
        <vt:i4>0</vt:i4>
      </vt:variant>
      <vt:variant>
        <vt:i4>5</vt:i4>
      </vt:variant>
      <vt:variant>
        <vt:lpwstr/>
      </vt:variant>
      <vt:variant>
        <vt:lpwstr>_Toc20193574</vt:lpwstr>
      </vt:variant>
      <vt:variant>
        <vt:i4>1572919</vt:i4>
      </vt:variant>
      <vt:variant>
        <vt:i4>2</vt:i4>
      </vt:variant>
      <vt:variant>
        <vt:i4>0</vt:i4>
      </vt:variant>
      <vt:variant>
        <vt:i4>5</vt:i4>
      </vt:variant>
      <vt:variant>
        <vt:lpwstr/>
      </vt:variant>
      <vt:variant>
        <vt:lpwstr>_Toc20193573</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dc:creator>
  <cp:lastModifiedBy>Windows User</cp:lastModifiedBy>
  <cp:revision>2</cp:revision>
  <cp:lastPrinted>1601-01-01T00:00:00Z</cp:lastPrinted>
  <dcterms:created xsi:type="dcterms:W3CDTF">2012-01-09T10:31:00Z</dcterms:created>
  <dcterms:modified xsi:type="dcterms:W3CDTF">2012-01-09T10:34:00Z</dcterms:modified>
</cp:coreProperties>
</file>