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D2B" w:rsidRDefault="00B47D2B" w:rsidP="00D74E29">
      <w:pPr>
        <w:ind w:left="-360"/>
        <w:jc w:val="both"/>
      </w:pPr>
      <w:r>
        <w:t>To prepare the data set, I remapped the frequency and spending attributes with the function f(x</w:t>
      </w:r>
      <w:proofErr w:type="gramStart"/>
      <w:r>
        <w:t>)=</w:t>
      </w:r>
      <w:proofErr w:type="gramEnd"/>
      <w:r>
        <w:t xml:space="preserve">log(x+1), because they had long-tail distributions. I then performed z-normalization for all numeric attributes. Prior to building any predictive models, I split off 15% of the data set to test the overall performance of the best models found through parameter optimization. I investigated </w:t>
      </w:r>
      <w:r w:rsidR="00DC696C">
        <w:t xml:space="preserve">the accuracy of </w:t>
      </w:r>
      <w:r w:rsidR="008B526E">
        <w:t>four</w:t>
      </w:r>
      <w:r>
        <w:t xml:space="preserve"> types of model: </w:t>
      </w:r>
      <w:r w:rsidR="00296877">
        <w:t>decision trees, optimizing for splitting criterion</w:t>
      </w:r>
      <w:r w:rsidR="008B526E">
        <w:t xml:space="preserve">; </w:t>
      </w:r>
      <w:r w:rsidR="00AF3C8C">
        <w:t>k-nearest-neighbor</w:t>
      </w:r>
      <w:r w:rsidR="00DC696C">
        <w:t>s</w:t>
      </w:r>
      <w:r w:rsidR="00AF3C8C">
        <w:t>, optimizing for k; neural network</w:t>
      </w:r>
      <w:r w:rsidR="00DC696C">
        <w:t>s</w:t>
      </w:r>
      <w:r w:rsidR="008B526E">
        <w:t>; and</w:t>
      </w:r>
      <w:r w:rsidR="00296877">
        <w:t xml:space="preserve"> linear regression, optimizing for feature selection method.</w:t>
      </w:r>
    </w:p>
    <w:tbl>
      <w:tblPr>
        <w:tblStyle w:val="TableGrid"/>
        <w:tblpPr w:leftFromText="180" w:rightFromText="180" w:vertAnchor="text" w:horzAnchor="margin" w:tblpXSpec="right" w:tblpY="245"/>
        <w:tblW w:w="0" w:type="auto"/>
        <w:tblLook w:val="04A0" w:firstRow="1" w:lastRow="0" w:firstColumn="1" w:lastColumn="0" w:noHBand="0" w:noVBand="1"/>
      </w:tblPr>
      <w:tblGrid>
        <w:gridCol w:w="2088"/>
        <w:gridCol w:w="2700"/>
        <w:gridCol w:w="1440"/>
      </w:tblGrid>
      <w:tr w:rsidR="008B7538" w:rsidTr="008B7538">
        <w:tc>
          <w:tcPr>
            <w:tcW w:w="2088" w:type="dxa"/>
          </w:tcPr>
          <w:p w:rsidR="008B7538" w:rsidRDefault="008B7538" w:rsidP="008B7538">
            <w:r>
              <w:t>Model</w:t>
            </w:r>
          </w:p>
        </w:tc>
        <w:tc>
          <w:tcPr>
            <w:tcW w:w="2700" w:type="dxa"/>
          </w:tcPr>
          <w:p w:rsidR="008B7538" w:rsidRDefault="008B7538" w:rsidP="008B7538">
            <w:r>
              <w:t>Best hyper-parameter</w:t>
            </w:r>
            <w:r w:rsidR="0023619E">
              <w:t>(s)</w:t>
            </w:r>
          </w:p>
        </w:tc>
        <w:tc>
          <w:tcPr>
            <w:tcW w:w="1440" w:type="dxa"/>
          </w:tcPr>
          <w:p w:rsidR="008B7538" w:rsidRDefault="008B7538" w:rsidP="008B7538">
            <w:r>
              <w:t>Accuracy</w:t>
            </w:r>
          </w:p>
        </w:tc>
      </w:tr>
      <w:tr w:rsidR="008B7538" w:rsidTr="008B7538">
        <w:tc>
          <w:tcPr>
            <w:tcW w:w="2088" w:type="dxa"/>
          </w:tcPr>
          <w:p w:rsidR="008B7538" w:rsidRDefault="008B7538" w:rsidP="008B7538">
            <w:r>
              <w:t>Decision tree</w:t>
            </w:r>
          </w:p>
        </w:tc>
        <w:tc>
          <w:tcPr>
            <w:tcW w:w="2700" w:type="dxa"/>
          </w:tcPr>
          <w:p w:rsidR="008B7538" w:rsidRDefault="008B7538" w:rsidP="008B7538">
            <w:r>
              <w:t>Criterion = gain ratio</w:t>
            </w:r>
          </w:p>
        </w:tc>
        <w:tc>
          <w:tcPr>
            <w:tcW w:w="1440" w:type="dxa"/>
          </w:tcPr>
          <w:p w:rsidR="008B7538" w:rsidRDefault="008B7538" w:rsidP="008B7538">
            <w:r>
              <w:t>0.785</w:t>
            </w:r>
          </w:p>
        </w:tc>
      </w:tr>
      <w:tr w:rsidR="008B7538" w:rsidTr="008B7538">
        <w:tc>
          <w:tcPr>
            <w:tcW w:w="2088" w:type="dxa"/>
          </w:tcPr>
          <w:p w:rsidR="008B7538" w:rsidRDefault="008B7538" w:rsidP="008B7538">
            <w:r>
              <w:t>k</w:t>
            </w:r>
            <w:r w:rsidR="006815BC">
              <w:t>-</w:t>
            </w:r>
            <w:proofErr w:type="spellStart"/>
            <w:r>
              <w:t>NN</w:t>
            </w:r>
            <w:proofErr w:type="spellEnd"/>
          </w:p>
        </w:tc>
        <w:tc>
          <w:tcPr>
            <w:tcW w:w="2700" w:type="dxa"/>
          </w:tcPr>
          <w:p w:rsidR="008B7538" w:rsidRDefault="008B7538" w:rsidP="008B7538">
            <w:r>
              <w:t>k = 17</w:t>
            </w:r>
          </w:p>
        </w:tc>
        <w:tc>
          <w:tcPr>
            <w:tcW w:w="1440" w:type="dxa"/>
          </w:tcPr>
          <w:p w:rsidR="008B7538" w:rsidRDefault="008B7538" w:rsidP="008B7538">
            <w:r>
              <w:t>0.817</w:t>
            </w:r>
          </w:p>
        </w:tc>
      </w:tr>
      <w:tr w:rsidR="008B7538" w:rsidTr="008B7538">
        <w:tc>
          <w:tcPr>
            <w:tcW w:w="2088" w:type="dxa"/>
          </w:tcPr>
          <w:p w:rsidR="008B7538" w:rsidRDefault="008B7538" w:rsidP="008B7538">
            <w:r>
              <w:t>Neural network</w:t>
            </w:r>
          </w:p>
        </w:tc>
        <w:tc>
          <w:tcPr>
            <w:tcW w:w="2700" w:type="dxa"/>
          </w:tcPr>
          <w:p w:rsidR="008B7538" w:rsidRDefault="008B7538" w:rsidP="008B7538"/>
        </w:tc>
        <w:tc>
          <w:tcPr>
            <w:tcW w:w="1440" w:type="dxa"/>
          </w:tcPr>
          <w:p w:rsidR="008B7538" w:rsidRDefault="008B7538" w:rsidP="008B7538">
            <w:r>
              <w:t>0.879</w:t>
            </w:r>
          </w:p>
        </w:tc>
      </w:tr>
      <w:tr w:rsidR="00296877" w:rsidTr="008B7538">
        <w:tc>
          <w:tcPr>
            <w:tcW w:w="2088" w:type="dxa"/>
          </w:tcPr>
          <w:p w:rsidR="00296877" w:rsidRDefault="00296877" w:rsidP="00296877">
            <w:r>
              <w:t>Linear regression</w:t>
            </w:r>
          </w:p>
        </w:tc>
        <w:tc>
          <w:tcPr>
            <w:tcW w:w="2700" w:type="dxa"/>
          </w:tcPr>
          <w:p w:rsidR="00296877" w:rsidRDefault="00296877" w:rsidP="00296877">
            <w:proofErr w:type="gramStart"/>
            <w:r>
              <w:t>Feat.</w:t>
            </w:r>
            <w:proofErr w:type="gramEnd"/>
            <w:r>
              <w:t xml:space="preserve"> selection = greedy</w:t>
            </w:r>
          </w:p>
        </w:tc>
        <w:tc>
          <w:tcPr>
            <w:tcW w:w="1440" w:type="dxa"/>
          </w:tcPr>
          <w:p w:rsidR="00296877" w:rsidRDefault="00296877" w:rsidP="00296877">
            <w:r>
              <w:t>0.802</w:t>
            </w:r>
          </w:p>
        </w:tc>
      </w:tr>
    </w:tbl>
    <w:p w:rsidR="0055455A" w:rsidRDefault="0092739D" w:rsidP="00D74E29">
      <w:pPr>
        <w:pStyle w:val="ListParagraph"/>
        <w:numPr>
          <w:ilvl w:val="0"/>
          <w:numId w:val="5"/>
        </w:numPr>
        <w:jc w:val="both"/>
      </w:pPr>
      <w:r>
        <w:rPr>
          <w:noProof/>
        </w:rPr>
        <w:drawing>
          <wp:anchor distT="0" distB="0" distL="114300" distR="114300" simplePos="0" relativeHeight="251659264" behindDoc="0" locked="0" layoutInCell="1" allowOverlap="1" wp14:anchorId="2B0CEC92" wp14:editId="29DC67F8">
            <wp:simplePos x="0" y="0"/>
            <wp:positionH relativeFrom="column">
              <wp:posOffset>434340</wp:posOffset>
            </wp:positionH>
            <wp:positionV relativeFrom="paragraph">
              <wp:posOffset>2833370</wp:posOffset>
            </wp:positionV>
            <wp:extent cx="5508625" cy="2533650"/>
            <wp:effectExtent l="0" t="0" r="0" b="0"/>
            <wp:wrapTight wrapText="bothSides">
              <wp:wrapPolygon edited="0">
                <wp:start x="0" y="0"/>
                <wp:lineTo x="0" y="21438"/>
                <wp:lineTo x="21513" y="21438"/>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_Purchase_lift.png"/>
                    <pic:cNvPicPr/>
                  </pic:nvPicPr>
                  <pic:blipFill>
                    <a:blip r:embed="rId8">
                      <a:extLst>
                        <a:ext uri="{28A0092B-C50C-407E-A947-70E740481C1C}">
                          <a14:useLocalDpi xmlns:a14="http://schemas.microsoft.com/office/drawing/2010/main" val="0"/>
                        </a:ext>
                      </a:extLst>
                    </a:blip>
                    <a:stretch>
                      <a:fillRect/>
                    </a:stretch>
                  </pic:blipFill>
                  <pic:spPr>
                    <a:xfrm>
                      <a:off x="0" y="0"/>
                      <a:ext cx="5508625" cy="2533650"/>
                    </a:xfrm>
                    <a:prstGeom prst="rect">
                      <a:avLst/>
                    </a:prstGeom>
                  </pic:spPr>
                </pic:pic>
              </a:graphicData>
            </a:graphic>
            <wp14:sizeRelH relativeFrom="margin">
              <wp14:pctWidth>0</wp14:pctWidth>
            </wp14:sizeRelH>
            <wp14:sizeRelV relativeFrom="margin">
              <wp14:pctHeight>0</wp14:pctHeight>
            </wp14:sizeRelV>
          </wp:anchor>
        </w:drawing>
      </w:r>
      <w:r w:rsidR="00177B49">
        <w:t>The highest accuracy belonged to the</w:t>
      </w:r>
      <w:r w:rsidR="008B14ED">
        <w:t xml:space="preserve"> model from the</w:t>
      </w:r>
      <w:r w:rsidR="00177B49">
        <w:t xml:space="preserve"> neural network. Applying the model </w:t>
      </w:r>
      <w:r w:rsidR="00DF0B92">
        <w:t xml:space="preserve">found this way to the </w:t>
      </w:r>
      <w:r w:rsidR="008B14ED">
        <w:t xml:space="preserve">test </w:t>
      </w:r>
      <w:proofErr w:type="gramStart"/>
      <w:r w:rsidR="008B14ED">
        <w:t>set,</w:t>
      </w:r>
      <w:proofErr w:type="gramEnd"/>
      <w:r w:rsidR="008B14ED">
        <w:t xml:space="preserve"> it has</w:t>
      </w:r>
      <w:r w:rsidR="00DF0B92">
        <w:t xml:space="preserve"> an accuracy of 0.810 and an f-measure of 0.824. </w:t>
      </w:r>
      <w:r w:rsidR="006815BC">
        <w:t xml:space="preserve">In the plot below, the blue histogram shows the fraction of customers in each bin for whom the model correctly predicted made a purchase and the orange line shows the cumulative fraction of correct predictions out of the whole data set. The </w:t>
      </w:r>
      <w:r w:rsidR="00296877">
        <w:t>cumulative fraction line does not begin to flatten out until at least 50% of the population is included, at which point the model correctly predicts 76% of the customers who will make a purchase, which is significantly higher than random.</w:t>
      </w:r>
      <w:r>
        <w:t xml:space="preserve"> I also applied the </w:t>
      </w:r>
      <w:proofErr w:type="spellStart"/>
      <w:r>
        <w:t>AdaBoost</w:t>
      </w:r>
      <w:proofErr w:type="spellEnd"/>
      <w:r>
        <w:t xml:space="preserve"> algorithm to combine multiple neural networks for better performance, but the cumulative curve in the lift plot </w:t>
      </w:r>
      <w:r w:rsidR="00A04CD5">
        <w:t>did not</w:t>
      </w:r>
      <w:r>
        <w:t xml:space="preserve"> significantly change.</w:t>
      </w:r>
    </w:p>
    <w:p w:rsidR="0055455A" w:rsidRDefault="0055455A">
      <w:pPr>
        <w:spacing w:after="200"/>
      </w:pPr>
      <w:r>
        <w:br w:type="page"/>
      </w:r>
    </w:p>
    <w:tbl>
      <w:tblPr>
        <w:tblStyle w:val="TableGrid"/>
        <w:tblpPr w:leftFromText="180" w:rightFromText="180" w:vertAnchor="text" w:horzAnchor="margin" w:tblpXSpec="right" w:tblpY="74"/>
        <w:tblW w:w="0" w:type="auto"/>
        <w:tblLook w:val="04A0" w:firstRow="1" w:lastRow="0" w:firstColumn="1" w:lastColumn="0" w:noHBand="0" w:noVBand="1"/>
      </w:tblPr>
      <w:tblGrid>
        <w:gridCol w:w="2088"/>
        <w:gridCol w:w="2700"/>
        <w:gridCol w:w="1440"/>
      </w:tblGrid>
      <w:tr w:rsidR="0055455A" w:rsidTr="0055455A">
        <w:tc>
          <w:tcPr>
            <w:tcW w:w="2088" w:type="dxa"/>
          </w:tcPr>
          <w:p w:rsidR="0055455A" w:rsidRDefault="0055455A" w:rsidP="0055455A">
            <w:r>
              <w:lastRenderedPageBreak/>
              <w:t>Model</w:t>
            </w:r>
          </w:p>
        </w:tc>
        <w:tc>
          <w:tcPr>
            <w:tcW w:w="2700" w:type="dxa"/>
          </w:tcPr>
          <w:p w:rsidR="0055455A" w:rsidRDefault="0055455A" w:rsidP="0055455A">
            <w:r>
              <w:t>Best hyper-parameter</w:t>
            </w:r>
            <w:r w:rsidR="0023619E">
              <w:t>(s)</w:t>
            </w:r>
          </w:p>
        </w:tc>
        <w:tc>
          <w:tcPr>
            <w:tcW w:w="1440" w:type="dxa"/>
          </w:tcPr>
          <w:p w:rsidR="0055455A" w:rsidRDefault="0055455A" w:rsidP="0055455A">
            <w:proofErr w:type="spellStart"/>
            <w:r>
              <w:t>rms</w:t>
            </w:r>
            <w:proofErr w:type="spellEnd"/>
            <w:r>
              <w:t xml:space="preserve"> error</w:t>
            </w:r>
          </w:p>
        </w:tc>
      </w:tr>
      <w:tr w:rsidR="0055455A" w:rsidTr="0055455A">
        <w:tc>
          <w:tcPr>
            <w:tcW w:w="2088" w:type="dxa"/>
          </w:tcPr>
          <w:p w:rsidR="0055455A" w:rsidRDefault="0055455A" w:rsidP="0055455A">
            <w:r>
              <w:t>Decision tree</w:t>
            </w:r>
          </w:p>
        </w:tc>
        <w:tc>
          <w:tcPr>
            <w:tcW w:w="2700" w:type="dxa"/>
          </w:tcPr>
          <w:p w:rsidR="0055455A" w:rsidRDefault="0055455A" w:rsidP="0055455A">
            <w:r>
              <w:t>Conf. = 0.3</w:t>
            </w:r>
            <w:r w:rsidR="001F6460">
              <w:t>0</w:t>
            </w:r>
          </w:p>
          <w:p w:rsidR="0055455A" w:rsidRDefault="0055455A" w:rsidP="0055455A">
            <w:r>
              <w:t>Min. gain = 0.01</w:t>
            </w:r>
          </w:p>
        </w:tc>
        <w:tc>
          <w:tcPr>
            <w:tcW w:w="1440" w:type="dxa"/>
          </w:tcPr>
          <w:p w:rsidR="0055455A" w:rsidRDefault="0055455A" w:rsidP="0055455A">
            <w:r>
              <w:t>0.705</w:t>
            </w:r>
          </w:p>
        </w:tc>
      </w:tr>
      <w:tr w:rsidR="0055455A" w:rsidTr="0055455A">
        <w:tc>
          <w:tcPr>
            <w:tcW w:w="2088" w:type="dxa"/>
          </w:tcPr>
          <w:p w:rsidR="0055455A" w:rsidRDefault="0055455A" w:rsidP="0055455A">
            <w:r>
              <w:t>k-</w:t>
            </w:r>
            <w:proofErr w:type="spellStart"/>
            <w:r>
              <w:t>NN</w:t>
            </w:r>
            <w:proofErr w:type="spellEnd"/>
          </w:p>
        </w:tc>
        <w:tc>
          <w:tcPr>
            <w:tcW w:w="2700" w:type="dxa"/>
          </w:tcPr>
          <w:p w:rsidR="0055455A" w:rsidRDefault="0055455A" w:rsidP="0055455A">
            <w:r>
              <w:t>k = 16</w:t>
            </w:r>
          </w:p>
        </w:tc>
        <w:tc>
          <w:tcPr>
            <w:tcW w:w="1440" w:type="dxa"/>
          </w:tcPr>
          <w:p w:rsidR="0055455A" w:rsidRDefault="0055455A" w:rsidP="0055455A">
            <w:r>
              <w:t>0.682</w:t>
            </w:r>
          </w:p>
        </w:tc>
      </w:tr>
      <w:tr w:rsidR="0055455A" w:rsidTr="0055455A">
        <w:tc>
          <w:tcPr>
            <w:tcW w:w="2088" w:type="dxa"/>
          </w:tcPr>
          <w:p w:rsidR="0055455A" w:rsidRDefault="0055455A" w:rsidP="0055455A">
            <w:r>
              <w:t>Neural network</w:t>
            </w:r>
          </w:p>
        </w:tc>
        <w:tc>
          <w:tcPr>
            <w:tcW w:w="2700" w:type="dxa"/>
          </w:tcPr>
          <w:p w:rsidR="0055455A" w:rsidRDefault="0055455A" w:rsidP="0055455A"/>
        </w:tc>
        <w:tc>
          <w:tcPr>
            <w:tcW w:w="1440" w:type="dxa"/>
          </w:tcPr>
          <w:p w:rsidR="0055455A" w:rsidRDefault="0055455A" w:rsidP="0055455A">
            <w:r>
              <w:t>0.680</w:t>
            </w:r>
          </w:p>
        </w:tc>
      </w:tr>
      <w:tr w:rsidR="0055455A" w:rsidTr="0055455A">
        <w:tc>
          <w:tcPr>
            <w:tcW w:w="2088" w:type="dxa"/>
          </w:tcPr>
          <w:p w:rsidR="0055455A" w:rsidRDefault="0055455A" w:rsidP="0055455A">
            <w:r>
              <w:t>Linear regression</w:t>
            </w:r>
          </w:p>
        </w:tc>
        <w:tc>
          <w:tcPr>
            <w:tcW w:w="2700" w:type="dxa"/>
          </w:tcPr>
          <w:p w:rsidR="0055455A" w:rsidRDefault="0055455A" w:rsidP="0055455A">
            <w:proofErr w:type="gramStart"/>
            <w:r>
              <w:t>Feat.</w:t>
            </w:r>
            <w:proofErr w:type="gramEnd"/>
            <w:r>
              <w:t xml:space="preserve"> selection = none</w:t>
            </w:r>
          </w:p>
        </w:tc>
        <w:tc>
          <w:tcPr>
            <w:tcW w:w="1440" w:type="dxa"/>
          </w:tcPr>
          <w:p w:rsidR="0055455A" w:rsidRDefault="0055455A" w:rsidP="0055455A">
            <w:r>
              <w:t>0.703</w:t>
            </w:r>
          </w:p>
        </w:tc>
      </w:tr>
    </w:tbl>
    <w:p w:rsidR="00384D91" w:rsidRDefault="00384D91" w:rsidP="00D74E29">
      <w:pPr>
        <w:pStyle w:val="ListParagraph"/>
        <w:numPr>
          <w:ilvl w:val="0"/>
          <w:numId w:val="5"/>
        </w:numPr>
        <w:jc w:val="both"/>
      </w:pPr>
      <w:r>
        <w:t xml:space="preserve">I slightly modify the decision tree into a regression tree, and instead optimize for confidence and minimal gain when splitting, since the split criterion is fixed. I also look at each model’s </w:t>
      </w:r>
      <w:proofErr w:type="spellStart"/>
      <w:r w:rsidR="008B14ED">
        <w:t>rms</w:t>
      </w:r>
      <w:proofErr w:type="spellEnd"/>
      <w:r>
        <w:t xml:space="preserve"> error instead of accuracy, which </w:t>
      </w:r>
      <w:proofErr w:type="gramStart"/>
      <w:r>
        <w:t>is on</w:t>
      </w:r>
      <w:r w:rsidR="002F713C">
        <w:t>ly defined</w:t>
      </w:r>
      <w:proofErr w:type="gramEnd"/>
      <w:r w:rsidR="002F713C">
        <w:t xml:space="preserve"> for a binomial label attribute. </w:t>
      </w:r>
      <w:r w:rsidR="008B14ED">
        <w:t xml:space="preserve">The neural network again gives the best model. Applying the model found this way to the test set, it has an </w:t>
      </w:r>
      <w:proofErr w:type="spellStart"/>
      <w:r w:rsidR="008B14ED">
        <w:t>rms</w:t>
      </w:r>
      <w:proofErr w:type="spellEnd"/>
      <w:r w:rsidR="008B14ED">
        <w:t xml:space="preserve"> error of 0.745.</w:t>
      </w:r>
      <w:r w:rsidR="00A04CD5">
        <w:t xml:space="preserve"> I </w:t>
      </w:r>
      <w:proofErr w:type="gramStart"/>
      <w:r w:rsidR="00A04CD5">
        <w:t>wasn’t</w:t>
      </w:r>
      <w:proofErr w:type="gramEnd"/>
      <w:r w:rsidR="00A04CD5">
        <w:t xml:space="preserve"> able to try an ensemble method, because I couldn’t get either </w:t>
      </w:r>
      <w:proofErr w:type="spellStart"/>
      <w:r w:rsidR="00A04CD5">
        <w:t>AdaBoost</w:t>
      </w:r>
      <w:proofErr w:type="spellEnd"/>
      <w:r w:rsidR="00A04CD5">
        <w:t xml:space="preserve"> or Bayesian boosting to accept numeric labels.</w:t>
      </w:r>
    </w:p>
    <w:tbl>
      <w:tblPr>
        <w:tblStyle w:val="TableGrid"/>
        <w:tblpPr w:leftFromText="180" w:rightFromText="180" w:vertAnchor="text" w:horzAnchor="margin" w:tblpXSpec="right" w:tblpY="107"/>
        <w:tblW w:w="0" w:type="auto"/>
        <w:tblLook w:val="04A0" w:firstRow="1" w:lastRow="0" w:firstColumn="1" w:lastColumn="0" w:noHBand="0" w:noVBand="1"/>
      </w:tblPr>
      <w:tblGrid>
        <w:gridCol w:w="2088"/>
        <w:gridCol w:w="2700"/>
        <w:gridCol w:w="1440"/>
      </w:tblGrid>
      <w:tr w:rsidR="00D512E1" w:rsidTr="00D512E1">
        <w:tc>
          <w:tcPr>
            <w:tcW w:w="2088" w:type="dxa"/>
          </w:tcPr>
          <w:p w:rsidR="00D512E1" w:rsidRDefault="00D512E1" w:rsidP="00D512E1">
            <w:r>
              <w:t>Model</w:t>
            </w:r>
          </w:p>
        </w:tc>
        <w:tc>
          <w:tcPr>
            <w:tcW w:w="2700" w:type="dxa"/>
          </w:tcPr>
          <w:p w:rsidR="00D512E1" w:rsidRDefault="00D512E1" w:rsidP="00D512E1">
            <w:r>
              <w:t>Best hyper-parameter</w:t>
            </w:r>
            <w:r w:rsidR="0023619E">
              <w:t>(s)</w:t>
            </w:r>
          </w:p>
        </w:tc>
        <w:tc>
          <w:tcPr>
            <w:tcW w:w="1440" w:type="dxa"/>
          </w:tcPr>
          <w:p w:rsidR="00D512E1" w:rsidRDefault="00D512E1" w:rsidP="00D512E1">
            <w:proofErr w:type="spellStart"/>
            <w:r>
              <w:t>rms</w:t>
            </w:r>
            <w:proofErr w:type="spellEnd"/>
            <w:r>
              <w:t xml:space="preserve"> error</w:t>
            </w:r>
          </w:p>
        </w:tc>
      </w:tr>
      <w:tr w:rsidR="00D512E1" w:rsidTr="00D512E1">
        <w:tc>
          <w:tcPr>
            <w:tcW w:w="2088" w:type="dxa"/>
          </w:tcPr>
          <w:p w:rsidR="00D512E1" w:rsidRDefault="00D512E1" w:rsidP="00D512E1">
            <w:r>
              <w:t>Decision tree</w:t>
            </w:r>
          </w:p>
        </w:tc>
        <w:tc>
          <w:tcPr>
            <w:tcW w:w="2700" w:type="dxa"/>
          </w:tcPr>
          <w:p w:rsidR="00D512E1" w:rsidRDefault="00D512E1" w:rsidP="00D512E1">
            <w:r>
              <w:t>Conf. = 0.00</w:t>
            </w:r>
          </w:p>
          <w:p w:rsidR="00D512E1" w:rsidRDefault="00D512E1" w:rsidP="00D512E1">
            <w:r>
              <w:t>Min. gain = 0.063</w:t>
            </w:r>
          </w:p>
        </w:tc>
        <w:tc>
          <w:tcPr>
            <w:tcW w:w="1440" w:type="dxa"/>
          </w:tcPr>
          <w:p w:rsidR="00D512E1" w:rsidRDefault="00D512E1" w:rsidP="00D512E1">
            <w:r>
              <w:t>0.895</w:t>
            </w:r>
          </w:p>
        </w:tc>
      </w:tr>
      <w:tr w:rsidR="00D512E1" w:rsidTr="00D512E1">
        <w:tc>
          <w:tcPr>
            <w:tcW w:w="2088" w:type="dxa"/>
          </w:tcPr>
          <w:p w:rsidR="00D512E1" w:rsidRDefault="00D512E1" w:rsidP="00D512E1">
            <w:r>
              <w:t>k-</w:t>
            </w:r>
            <w:proofErr w:type="spellStart"/>
            <w:r>
              <w:t>NN</w:t>
            </w:r>
            <w:proofErr w:type="spellEnd"/>
          </w:p>
        </w:tc>
        <w:tc>
          <w:tcPr>
            <w:tcW w:w="2700" w:type="dxa"/>
          </w:tcPr>
          <w:p w:rsidR="00D512E1" w:rsidRDefault="00D512E1" w:rsidP="00D512E1">
            <w:r>
              <w:t>k = 16</w:t>
            </w:r>
          </w:p>
        </w:tc>
        <w:tc>
          <w:tcPr>
            <w:tcW w:w="1440" w:type="dxa"/>
          </w:tcPr>
          <w:p w:rsidR="00D512E1" w:rsidRDefault="00D512E1" w:rsidP="00D512E1">
            <w:r>
              <w:t>0.870</w:t>
            </w:r>
          </w:p>
        </w:tc>
      </w:tr>
      <w:tr w:rsidR="00D512E1" w:rsidTr="00D512E1">
        <w:tc>
          <w:tcPr>
            <w:tcW w:w="2088" w:type="dxa"/>
          </w:tcPr>
          <w:p w:rsidR="00D512E1" w:rsidRDefault="00D512E1" w:rsidP="00D512E1">
            <w:r>
              <w:t>Neural network</w:t>
            </w:r>
          </w:p>
        </w:tc>
        <w:tc>
          <w:tcPr>
            <w:tcW w:w="2700" w:type="dxa"/>
          </w:tcPr>
          <w:p w:rsidR="00D512E1" w:rsidRDefault="00D512E1" w:rsidP="00D512E1"/>
        </w:tc>
        <w:tc>
          <w:tcPr>
            <w:tcW w:w="1440" w:type="dxa"/>
          </w:tcPr>
          <w:p w:rsidR="00D512E1" w:rsidRDefault="00D512E1" w:rsidP="00D512E1">
            <w:r>
              <w:t>0.791</w:t>
            </w:r>
          </w:p>
        </w:tc>
      </w:tr>
      <w:tr w:rsidR="00D512E1" w:rsidTr="00D512E1">
        <w:tc>
          <w:tcPr>
            <w:tcW w:w="2088" w:type="dxa"/>
          </w:tcPr>
          <w:p w:rsidR="00D512E1" w:rsidRDefault="00D512E1" w:rsidP="00D512E1">
            <w:r>
              <w:t>Linear regression</w:t>
            </w:r>
          </w:p>
        </w:tc>
        <w:tc>
          <w:tcPr>
            <w:tcW w:w="2700" w:type="dxa"/>
          </w:tcPr>
          <w:p w:rsidR="00D512E1" w:rsidRDefault="00D512E1" w:rsidP="00D512E1">
            <w:proofErr w:type="gramStart"/>
            <w:r>
              <w:t>Feat.</w:t>
            </w:r>
            <w:proofErr w:type="gramEnd"/>
            <w:r>
              <w:t xml:space="preserve"> selection = none</w:t>
            </w:r>
          </w:p>
        </w:tc>
        <w:tc>
          <w:tcPr>
            <w:tcW w:w="1440" w:type="dxa"/>
          </w:tcPr>
          <w:p w:rsidR="00D512E1" w:rsidRDefault="00D512E1" w:rsidP="00D512E1">
            <w:r>
              <w:t>0.865</w:t>
            </w:r>
          </w:p>
        </w:tc>
      </w:tr>
    </w:tbl>
    <w:p w:rsidR="00A04CD5" w:rsidRDefault="001F6460" w:rsidP="00D74E29">
      <w:pPr>
        <w:pStyle w:val="ListParagraph"/>
        <w:numPr>
          <w:ilvl w:val="0"/>
          <w:numId w:val="5"/>
        </w:numPr>
        <w:jc w:val="both"/>
      </w:pPr>
      <w:r>
        <w:t xml:space="preserve">Going back to the original data set, I restrict the data set by </w:t>
      </w:r>
      <w:proofErr w:type="gramStart"/>
      <w:r>
        <w:t>removing</w:t>
      </w:r>
      <w:proofErr w:type="gramEnd"/>
      <w:r>
        <w:t xml:space="preserve"> all records where Purchase is false. I do this prior to normalization, where it turns out that the Spending is an actual lognormal distribution when only considering records where spending happened. Otherwise, the analysis is the same as in Question 2B. The neural network again gives the best model. Applying the model found this way to the test set, it has an </w:t>
      </w:r>
      <w:proofErr w:type="spellStart"/>
      <w:r>
        <w:t>rms</w:t>
      </w:r>
      <w:proofErr w:type="spellEnd"/>
      <w:r>
        <w:t xml:space="preserve"> error of 0.876.</w:t>
      </w:r>
    </w:p>
    <w:p w:rsidR="0023619E" w:rsidRDefault="0023619E" w:rsidP="00D74E29">
      <w:pPr>
        <w:pStyle w:val="ListParagraph"/>
        <w:numPr>
          <w:ilvl w:val="0"/>
          <w:numId w:val="5"/>
        </w:numPr>
        <w:jc w:val="both"/>
      </w:pPr>
      <w:bookmarkStart w:id="0" w:name="_GoBack"/>
      <w:bookmarkEnd w:id="0"/>
      <w:r>
        <w:t>Unexpectedly, all of the models perform more poorly, which may be because the training set is half the size as before. The neural network is least degraded by this change, probably for the same reason is performed the best to begin with: it was already down-weighting less informative attributes, which were overrepresented in the half of the data set that had no purchases to begin with.</w:t>
      </w:r>
    </w:p>
    <w:sectPr w:rsidR="0023619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900" w:rsidRDefault="00056900" w:rsidP="007625C0">
      <w:pPr>
        <w:spacing w:line="240" w:lineRule="auto"/>
      </w:pPr>
      <w:r>
        <w:separator/>
      </w:r>
    </w:p>
  </w:endnote>
  <w:endnote w:type="continuationSeparator" w:id="0">
    <w:p w:rsidR="00056900" w:rsidRDefault="00056900" w:rsidP="00762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125010"/>
      <w:docPartObj>
        <w:docPartGallery w:val="Page Numbers (Bottom of Page)"/>
        <w:docPartUnique/>
      </w:docPartObj>
    </w:sdtPr>
    <w:sdtEndPr>
      <w:rPr>
        <w:noProof/>
      </w:rPr>
    </w:sdtEndPr>
    <w:sdtContent>
      <w:p w:rsidR="00384D91" w:rsidRDefault="00384D91">
        <w:pPr>
          <w:pStyle w:val="Footer"/>
          <w:jc w:val="center"/>
        </w:pPr>
        <w:r>
          <w:fldChar w:fldCharType="begin"/>
        </w:r>
        <w:r>
          <w:instrText xml:space="preserve"> PAGE   \* MERGEFORMAT </w:instrText>
        </w:r>
        <w:r>
          <w:fldChar w:fldCharType="separate"/>
        </w:r>
        <w:r w:rsidR="00D74E29">
          <w:rPr>
            <w:noProof/>
          </w:rPr>
          <w:t>1</w:t>
        </w:r>
        <w:r>
          <w:rPr>
            <w:noProof/>
          </w:rPr>
          <w:fldChar w:fldCharType="end"/>
        </w:r>
      </w:p>
    </w:sdtContent>
  </w:sdt>
  <w:p w:rsidR="00384D91" w:rsidRDefault="00384D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900" w:rsidRDefault="00056900" w:rsidP="007625C0">
      <w:pPr>
        <w:spacing w:line="240" w:lineRule="auto"/>
      </w:pPr>
      <w:r>
        <w:separator/>
      </w:r>
    </w:p>
  </w:footnote>
  <w:footnote w:type="continuationSeparator" w:id="0">
    <w:p w:rsidR="00056900" w:rsidRDefault="00056900" w:rsidP="007625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D91" w:rsidRDefault="00384D91" w:rsidP="007625C0">
    <w:pPr>
      <w:pStyle w:val="Header"/>
      <w:jc w:val="right"/>
    </w:pPr>
    <w:r>
      <w:t>Avery Garon</w:t>
    </w:r>
  </w:p>
  <w:p w:rsidR="00384D91" w:rsidRDefault="00384D91" w:rsidP="007625C0">
    <w:pPr>
      <w:pStyle w:val="Header"/>
      <w:jc w:val="right"/>
    </w:pPr>
    <w:proofErr w:type="spellStart"/>
    <w:r>
      <w:t>IDSC</w:t>
    </w:r>
    <w:proofErr w:type="spellEnd"/>
    <w:r>
      <w:t xml:space="preserve"> 8620</w:t>
    </w:r>
  </w:p>
  <w:p w:rsidR="00384D91" w:rsidRDefault="00384D91" w:rsidP="007625C0">
    <w:pPr>
      <w:pStyle w:val="Header"/>
      <w:jc w:val="right"/>
    </w:pPr>
    <w:r>
      <w:t>Homework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D3F"/>
    <w:multiLevelType w:val="hybridMultilevel"/>
    <w:tmpl w:val="6ADE3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502FD"/>
    <w:multiLevelType w:val="hybridMultilevel"/>
    <w:tmpl w:val="AEE664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13119"/>
    <w:multiLevelType w:val="hybridMultilevel"/>
    <w:tmpl w:val="6D5283CE"/>
    <w:lvl w:ilvl="0" w:tplc="7AFECB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0458EA"/>
    <w:multiLevelType w:val="hybridMultilevel"/>
    <w:tmpl w:val="A22A9312"/>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9799B"/>
    <w:multiLevelType w:val="hybridMultilevel"/>
    <w:tmpl w:val="8294017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C0"/>
    <w:rsid w:val="00034612"/>
    <w:rsid w:val="00044C1D"/>
    <w:rsid w:val="00056900"/>
    <w:rsid w:val="000A675E"/>
    <w:rsid w:val="00165E50"/>
    <w:rsid w:val="00177B49"/>
    <w:rsid w:val="0018498C"/>
    <w:rsid w:val="001A7B42"/>
    <w:rsid w:val="001D3A7B"/>
    <w:rsid w:val="001F6460"/>
    <w:rsid w:val="002226A6"/>
    <w:rsid w:val="0023619E"/>
    <w:rsid w:val="0024523F"/>
    <w:rsid w:val="00251AC7"/>
    <w:rsid w:val="00270346"/>
    <w:rsid w:val="00281E68"/>
    <w:rsid w:val="00296877"/>
    <w:rsid w:val="002C402B"/>
    <w:rsid w:val="002C438A"/>
    <w:rsid w:val="002C57A6"/>
    <w:rsid w:val="002C7375"/>
    <w:rsid w:val="002D12CD"/>
    <w:rsid w:val="002D1755"/>
    <w:rsid w:val="002D3A15"/>
    <w:rsid w:val="002F713C"/>
    <w:rsid w:val="00332C3E"/>
    <w:rsid w:val="00333923"/>
    <w:rsid w:val="0036643A"/>
    <w:rsid w:val="00376E8F"/>
    <w:rsid w:val="003830D1"/>
    <w:rsid w:val="00384D91"/>
    <w:rsid w:val="0039114B"/>
    <w:rsid w:val="00395A8E"/>
    <w:rsid w:val="003A7A10"/>
    <w:rsid w:val="003B2845"/>
    <w:rsid w:val="00470F32"/>
    <w:rsid w:val="00477896"/>
    <w:rsid w:val="004C4089"/>
    <w:rsid w:val="00510360"/>
    <w:rsid w:val="00537056"/>
    <w:rsid w:val="00552712"/>
    <w:rsid w:val="0055455A"/>
    <w:rsid w:val="00556D06"/>
    <w:rsid w:val="00556F9B"/>
    <w:rsid w:val="00574F70"/>
    <w:rsid w:val="005766E8"/>
    <w:rsid w:val="005772D4"/>
    <w:rsid w:val="005776EF"/>
    <w:rsid w:val="005A4AA7"/>
    <w:rsid w:val="005A5F89"/>
    <w:rsid w:val="00603D8E"/>
    <w:rsid w:val="006815BC"/>
    <w:rsid w:val="006901C5"/>
    <w:rsid w:val="006C31F4"/>
    <w:rsid w:val="006C691D"/>
    <w:rsid w:val="006F5177"/>
    <w:rsid w:val="0072329B"/>
    <w:rsid w:val="007333A4"/>
    <w:rsid w:val="00757A5E"/>
    <w:rsid w:val="007625C0"/>
    <w:rsid w:val="00771B55"/>
    <w:rsid w:val="007F3521"/>
    <w:rsid w:val="00841228"/>
    <w:rsid w:val="00852510"/>
    <w:rsid w:val="00857290"/>
    <w:rsid w:val="008613D8"/>
    <w:rsid w:val="00871936"/>
    <w:rsid w:val="00884BF0"/>
    <w:rsid w:val="008B14ED"/>
    <w:rsid w:val="008B1C7D"/>
    <w:rsid w:val="008B526E"/>
    <w:rsid w:val="008B7538"/>
    <w:rsid w:val="008D4126"/>
    <w:rsid w:val="008E626D"/>
    <w:rsid w:val="00903EDD"/>
    <w:rsid w:val="0092739D"/>
    <w:rsid w:val="009375EF"/>
    <w:rsid w:val="00942577"/>
    <w:rsid w:val="009537B0"/>
    <w:rsid w:val="00973A5E"/>
    <w:rsid w:val="009810EC"/>
    <w:rsid w:val="0099228F"/>
    <w:rsid w:val="009E7A49"/>
    <w:rsid w:val="00A04CD5"/>
    <w:rsid w:val="00A418DD"/>
    <w:rsid w:val="00A768A0"/>
    <w:rsid w:val="00A91D1B"/>
    <w:rsid w:val="00AA2611"/>
    <w:rsid w:val="00AE6A9A"/>
    <w:rsid w:val="00AF2CA7"/>
    <w:rsid w:val="00AF3C8C"/>
    <w:rsid w:val="00B1084B"/>
    <w:rsid w:val="00B34649"/>
    <w:rsid w:val="00B47D2B"/>
    <w:rsid w:val="00BB125D"/>
    <w:rsid w:val="00BB3EB3"/>
    <w:rsid w:val="00BC35A4"/>
    <w:rsid w:val="00BC36AA"/>
    <w:rsid w:val="00BF74E6"/>
    <w:rsid w:val="00C475F2"/>
    <w:rsid w:val="00C50C5C"/>
    <w:rsid w:val="00C61160"/>
    <w:rsid w:val="00C73593"/>
    <w:rsid w:val="00CA03D7"/>
    <w:rsid w:val="00CD2763"/>
    <w:rsid w:val="00D1078C"/>
    <w:rsid w:val="00D273C1"/>
    <w:rsid w:val="00D512E1"/>
    <w:rsid w:val="00D7194E"/>
    <w:rsid w:val="00D74E29"/>
    <w:rsid w:val="00D8188A"/>
    <w:rsid w:val="00D91B00"/>
    <w:rsid w:val="00DC4760"/>
    <w:rsid w:val="00DC696C"/>
    <w:rsid w:val="00DD5478"/>
    <w:rsid w:val="00DF0B92"/>
    <w:rsid w:val="00E447D9"/>
    <w:rsid w:val="00E47030"/>
    <w:rsid w:val="00E5538C"/>
    <w:rsid w:val="00E65828"/>
    <w:rsid w:val="00E90D68"/>
    <w:rsid w:val="00E97064"/>
    <w:rsid w:val="00ED5209"/>
    <w:rsid w:val="00F3551A"/>
    <w:rsid w:val="00F71739"/>
    <w:rsid w:val="00F71CCF"/>
    <w:rsid w:val="00FA086B"/>
    <w:rsid w:val="00FB7CE1"/>
    <w:rsid w:val="00FC0376"/>
    <w:rsid w:val="00FC2C8C"/>
    <w:rsid w:val="00FC6EDA"/>
    <w:rsid w:val="00FE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77"/>
    <w:pPr>
      <w:spacing w:after="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5C0"/>
    <w:pPr>
      <w:tabs>
        <w:tab w:val="center" w:pos="4680"/>
        <w:tab w:val="right" w:pos="9360"/>
      </w:tabs>
      <w:spacing w:line="240" w:lineRule="auto"/>
    </w:pPr>
  </w:style>
  <w:style w:type="character" w:customStyle="1" w:styleId="HeaderChar">
    <w:name w:val="Header Char"/>
    <w:basedOn w:val="DefaultParagraphFont"/>
    <w:link w:val="Header"/>
    <w:uiPriority w:val="99"/>
    <w:rsid w:val="007625C0"/>
    <w:rPr>
      <w:rFonts w:ascii="Times New Roman" w:hAnsi="Times New Roman" w:cs="Times New Roman"/>
      <w:sz w:val="24"/>
    </w:rPr>
  </w:style>
  <w:style w:type="paragraph" w:styleId="Footer">
    <w:name w:val="footer"/>
    <w:basedOn w:val="Normal"/>
    <w:link w:val="FooterChar"/>
    <w:uiPriority w:val="99"/>
    <w:unhideWhenUsed/>
    <w:rsid w:val="007625C0"/>
    <w:pPr>
      <w:tabs>
        <w:tab w:val="center" w:pos="4680"/>
        <w:tab w:val="right" w:pos="9360"/>
      </w:tabs>
      <w:spacing w:line="240" w:lineRule="auto"/>
    </w:pPr>
  </w:style>
  <w:style w:type="character" w:customStyle="1" w:styleId="FooterChar">
    <w:name w:val="Footer Char"/>
    <w:basedOn w:val="DefaultParagraphFont"/>
    <w:link w:val="Footer"/>
    <w:uiPriority w:val="99"/>
    <w:rsid w:val="007625C0"/>
    <w:rPr>
      <w:rFonts w:ascii="Times New Roman" w:hAnsi="Times New Roman" w:cs="Times New Roman"/>
      <w:sz w:val="24"/>
    </w:rPr>
  </w:style>
  <w:style w:type="paragraph" w:styleId="ListParagraph">
    <w:name w:val="List Paragraph"/>
    <w:basedOn w:val="Normal"/>
    <w:uiPriority w:val="34"/>
    <w:qFormat/>
    <w:rsid w:val="007625C0"/>
    <w:pPr>
      <w:ind w:left="720"/>
      <w:contextualSpacing/>
    </w:pPr>
  </w:style>
  <w:style w:type="table" w:styleId="TableGrid">
    <w:name w:val="Table Grid"/>
    <w:basedOn w:val="TableNormal"/>
    <w:uiPriority w:val="59"/>
    <w:rsid w:val="00DD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125D"/>
    <w:rPr>
      <w:color w:val="808080"/>
    </w:rPr>
  </w:style>
  <w:style w:type="paragraph" w:styleId="BalloonText">
    <w:name w:val="Balloon Text"/>
    <w:basedOn w:val="Normal"/>
    <w:link w:val="BalloonTextChar"/>
    <w:uiPriority w:val="99"/>
    <w:semiHidden/>
    <w:unhideWhenUsed/>
    <w:rsid w:val="00BB12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5D"/>
    <w:rPr>
      <w:rFonts w:ascii="Tahoma" w:hAnsi="Tahoma" w:cs="Tahoma"/>
      <w:sz w:val="16"/>
      <w:szCs w:val="16"/>
    </w:rPr>
  </w:style>
  <w:style w:type="table" w:styleId="LightShading">
    <w:name w:val="Light Shading"/>
    <w:basedOn w:val="TableNormal"/>
    <w:uiPriority w:val="60"/>
    <w:rsid w:val="001A7B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77"/>
    <w:pPr>
      <w:spacing w:after="0"/>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5C0"/>
    <w:pPr>
      <w:tabs>
        <w:tab w:val="center" w:pos="4680"/>
        <w:tab w:val="right" w:pos="9360"/>
      </w:tabs>
      <w:spacing w:line="240" w:lineRule="auto"/>
    </w:pPr>
  </w:style>
  <w:style w:type="character" w:customStyle="1" w:styleId="HeaderChar">
    <w:name w:val="Header Char"/>
    <w:basedOn w:val="DefaultParagraphFont"/>
    <w:link w:val="Header"/>
    <w:uiPriority w:val="99"/>
    <w:rsid w:val="007625C0"/>
    <w:rPr>
      <w:rFonts w:ascii="Times New Roman" w:hAnsi="Times New Roman" w:cs="Times New Roman"/>
      <w:sz w:val="24"/>
    </w:rPr>
  </w:style>
  <w:style w:type="paragraph" w:styleId="Footer">
    <w:name w:val="footer"/>
    <w:basedOn w:val="Normal"/>
    <w:link w:val="FooterChar"/>
    <w:uiPriority w:val="99"/>
    <w:unhideWhenUsed/>
    <w:rsid w:val="007625C0"/>
    <w:pPr>
      <w:tabs>
        <w:tab w:val="center" w:pos="4680"/>
        <w:tab w:val="right" w:pos="9360"/>
      </w:tabs>
      <w:spacing w:line="240" w:lineRule="auto"/>
    </w:pPr>
  </w:style>
  <w:style w:type="character" w:customStyle="1" w:styleId="FooterChar">
    <w:name w:val="Footer Char"/>
    <w:basedOn w:val="DefaultParagraphFont"/>
    <w:link w:val="Footer"/>
    <w:uiPriority w:val="99"/>
    <w:rsid w:val="007625C0"/>
    <w:rPr>
      <w:rFonts w:ascii="Times New Roman" w:hAnsi="Times New Roman" w:cs="Times New Roman"/>
      <w:sz w:val="24"/>
    </w:rPr>
  </w:style>
  <w:style w:type="paragraph" w:styleId="ListParagraph">
    <w:name w:val="List Paragraph"/>
    <w:basedOn w:val="Normal"/>
    <w:uiPriority w:val="34"/>
    <w:qFormat/>
    <w:rsid w:val="007625C0"/>
    <w:pPr>
      <w:ind w:left="720"/>
      <w:contextualSpacing/>
    </w:pPr>
  </w:style>
  <w:style w:type="table" w:styleId="TableGrid">
    <w:name w:val="Table Grid"/>
    <w:basedOn w:val="TableNormal"/>
    <w:uiPriority w:val="59"/>
    <w:rsid w:val="00DD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125D"/>
    <w:rPr>
      <w:color w:val="808080"/>
    </w:rPr>
  </w:style>
  <w:style w:type="paragraph" w:styleId="BalloonText">
    <w:name w:val="Balloon Text"/>
    <w:basedOn w:val="Normal"/>
    <w:link w:val="BalloonTextChar"/>
    <w:uiPriority w:val="99"/>
    <w:semiHidden/>
    <w:unhideWhenUsed/>
    <w:rsid w:val="00BB12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5D"/>
    <w:rPr>
      <w:rFonts w:ascii="Tahoma" w:hAnsi="Tahoma" w:cs="Tahoma"/>
      <w:sz w:val="16"/>
      <w:szCs w:val="16"/>
    </w:rPr>
  </w:style>
  <w:style w:type="table" w:styleId="LightShading">
    <w:name w:val="Light Shading"/>
    <w:basedOn w:val="TableNormal"/>
    <w:uiPriority w:val="60"/>
    <w:rsid w:val="001A7B4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003470">
      <w:bodyDiv w:val="1"/>
      <w:marLeft w:val="0"/>
      <w:marRight w:val="0"/>
      <w:marTop w:val="0"/>
      <w:marBottom w:val="0"/>
      <w:divBdr>
        <w:top w:val="none" w:sz="0" w:space="0" w:color="auto"/>
        <w:left w:val="none" w:sz="0" w:space="0" w:color="auto"/>
        <w:bottom w:val="none" w:sz="0" w:space="0" w:color="auto"/>
        <w:right w:val="none" w:sz="0" w:space="0" w:color="auto"/>
      </w:divBdr>
    </w:div>
    <w:div w:id="6662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Garon</dc:creator>
  <cp:lastModifiedBy>Avery Garon</cp:lastModifiedBy>
  <cp:revision>2</cp:revision>
  <dcterms:created xsi:type="dcterms:W3CDTF">2020-07-29T04:16:00Z</dcterms:created>
  <dcterms:modified xsi:type="dcterms:W3CDTF">2020-07-29T04:16:00Z</dcterms:modified>
</cp:coreProperties>
</file>