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494EACA8" w14:textId="77777777" w:rsidR="008217EF"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6A428DF5" w14:textId="77777777" w:rsidR="008217EF" w:rsidRDefault="008217EF">
      <w:pPr>
        <w:jc w:val="left"/>
      </w:pPr>
    </w:p>
    <w:p w14:paraId="164CE38C" w14:textId="77777777" w:rsidR="008217EF" w:rsidRDefault="00B6616D">
      <w:pPr>
        <w:jc w:val="left"/>
        <w:rPr>
          <w:rFonts w:ascii="黑体" w:eastAsia="黑体" w:hAnsi="宋体" w:hint="eastAsia"/>
          <w:sz w:val="44"/>
        </w:rPr>
      </w:pPr>
      <w:r>
        <w:rPr>
          <w:rFonts w:ascii="黑体" w:eastAsia="黑体" w:hAnsi="宋体"/>
          <w:noProof/>
          <w:sz w:val="44"/>
        </w:rPr>
        <w:drawing>
          <wp:inline distT="0" distB="0" distL="0" distR="0" wp14:anchorId="1DF74800" wp14:editId="7EE70E48">
            <wp:extent cx="1207770" cy="107823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70" cy="1078230"/>
                    </a:xfrm>
                    <a:prstGeom prst="rect">
                      <a:avLst/>
                    </a:prstGeom>
                    <a:noFill/>
                    <a:ln>
                      <a:noFill/>
                    </a:ln>
                  </pic:spPr>
                </pic:pic>
              </a:graphicData>
            </a:graphic>
          </wp:inline>
        </w:drawing>
      </w:r>
    </w:p>
    <w:p w14:paraId="1EC228C9" w14:textId="77777777" w:rsidR="008217EF" w:rsidRDefault="008217EF">
      <w:pPr>
        <w:jc w:val="left"/>
      </w:pPr>
    </w:p>
    <w:p w14:paraId="19A35FF8" w14:textId="77777777" w:rsidR="008217EF" w:rsidRDefault="00B6616D">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3291ED4F" wp14:editId="56948155">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20185" cy="638175"/>
                    </a:xfrm>
                    <a:prstGeom prst="rect">
                      <a:avLst/>
                    </a:prstGeom>
                    <a:noFill/>
                    <a:ln>
                      <a:noFill/>
                    </a:ln>
                  </pic:spPr>
                </pic:pic>
              </a:graphicData>
            </a:graphic>
          </wp:inline>
        </w:drawing>
      </w:r>
    </w:p>
    <w:p w14:paraId="2BA5625F" w14:textId="77777777" w:rsidR="008217EF"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02BB8F9C" w14:textId="77777777" w:rsidR="008217EF"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708116E1" w14:textId="77777777" w:rsidR="008217EF" w:rsidRDefault="008217EF">
      <w:pPr>
        <w:jc w:val="center"/>
      </w:pPr>
    </w:p>
    <w:p w14:paraId="2357B353" w14:textId="77777777" w:rsidR="008217EF" w:rsidRDefault="008217EF">
      <w:pPr>
        <w:jc w:val="center"/>
      </w:pPr>
    </w:p>
    <w:p w14:paraId="76872BD3" w14:textId="77777777" w:rsidR="008217EF" w:rsidRDefault="008217EF">
      <w:pPr>
        <w:jc w:val="center"/>
      </w:pPr>
    </w:p>
    <w:p w14:paraId="3AA93217" w14:textId="77777777" w:rsidR="009E00E8" w:rsidRDefault="009E00E8" w:rsidP="009E00E8">
      <w:pPr>
        <w:spacing w:line="720" w:lineRule="exact"/>
        <w:ind w:firstLineChars="601" w:firstLine="1262"/>
        <w:rPr>
          <w:sz w:val="28"/>
          <w:u w:val="single"/>
        </w:rPr>
      </w:pPr>
      <w:r>
        <w:rPr>
          <w:noProof/>
        </w:rPr>
        <mc:AlternateContent>
          <mc:Choice Requires="wps">
            <w:drawing>
              <wp:anchor distT="0" distB="0" distL="114300" distR="114300" simplePos="0" relativeHeight="251699200" behindDoc="0" locked="0" layoutInCell="1" allowOverlap="1" wp14:anchorId="4DC4E3C0" wp14:editId="5E3FD424">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C4E3C0"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626B7B72" w14:textId="77777777" w:rsidR="009E00E8" w:rsidRDefault="009E00E8" w:rsidP="009E00E8">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506BC271" w14:textId="77777777" w:rsidR="009E00E8" w:rsidRDefault="009E00E8" w:rsidP="009E00E8">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07F380B0" w14:textId="77777777" w:rsidR="009E00E8" w:rsidRDefault="009E00E8" w:rsidP="009E00E8">
      <w:pPr>
        <w:spacing w:line="720" w:lineRule="exact"/>
        <w:ind w:firstLineChars="600" w:firstLine="1260"/>
        <w:rPr>
          <w:b/>
          <w:bCs/>
          <w:sz w:val="28"/>
        </w:rPr>
      </w:pPr>
      <w:r>
        <w:rPr>
          <w:noProof/>
        </w:rPr>
        <mc:AlternateContent>
          <mc:Choice Requires="wps">
            <w:drawing>
              <wp:anchor distT="0" distB="0" distL="114300" distR="114300" simplePos="0" relativeHeight="251700224" behindDoc="0" locked="0" layoutInCell="1" allowOverlap="1" wp14:anchorId="15620FD9" wp14:editId="6F4E155C">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35F37" id="直接连接符 3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29.2pt" to="377.4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"/>
            </w:pict>
          </mc:Fallback>
        </mc:AlternateContent>
      </w:r>
      <w:r>
        <w:rPr>
          <w:noProof/>
        </w:rPr>
        <mc:AlternateContent>
          <mc:Choice Requires="wps">
            <w:drawing>
              <wp:anchor distT="4294967295" distB="4294967295" distL="114300" distR="114300" simplePos="0" relativeHeight="251701248" behindDoc="0" locked="0" layoutInCell="1" allowOverlap="1" wp14:anchorId="6E06BC2A" wp14:editId="5B628881">
                <wp:simplePos x="0" y="0"/>
                <wp:positionH relativeFrom="column">
                  <wp:posOffset>2049780</wp:posOffset>
                </wp:positionH>
                <wp:positionV relativeFrom="paragraph">
                  <wp:posOffset>5079</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938792" id="直接连接符 33" o:spid="_x0000_s1026" style="position:absolute;z-index:251701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1.4pt,.4pt" to="37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"/>
            </w:pict>
          </mc:Fallback>
        </mc:AlternateContent>
      </w:r>
    </w:p>
    <w:p w14:paraId="239C9BBB" w14:textId="77777777" w:rsidR="009E00E8" w:rsidRDefault="009E00E8" w:rsidP="009E00E8">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4A0F2CD3" w14:textId="77777777" w:rsidR="009E00E8" w:rsidRDefault="009E00E8" w:rsidP="009E00E8">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33776F7" w14:textId="77777777" w:rsidR="009E00E8" w:rsidRDefault="009E00E8" w:rsidP="009E00E8">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rFonts w:ascii="宋体" w:hAnsi="宋体" w:cs="宋体" w:hint="eastAsia"/>
          <w:sz w:val="28"/>
          <w:u w:val="single"/>
        </w:rPr>
        <w:t>2023</w:t>
      </w:r>
      <w:r>
        <w:rPr>
          <w:rFonts w:hint="eastAsia"/>
          <w:sz w:val="28"/>
          <w:u w:val="single"/>
        </w:rPr>
        <w:t>级</w:t>
      </w:r>
      <w:r>
        <w:rPr>
          <w:rFonts w:hint="eastAsia"/>
          <w:sz w:val="28"/>
          <w:u w:val="single"/>
        </w:rPr>
        <w:t xml:space="preserve">            </w:t>
      </w:r>
    </w:p>
    <w:p w14:paraId="41DBB32E" w14:textId="77777777" w:rsidR="009E00E8" w:rsidRDefault="009E00E8" w:rsidP="009E00E8">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sidRPr="00E735EE">
        <w:rPr>
          <w:rFonts w:hint="eastAsia"/>
          <w:sz w:val="28"/>
          <w:u w:val="single"/>
        </w:rPr>
        <w:t xml:space="preserve">            7230267148     </w:t>
      </w:r>
      <w:r>
        <w:rPr>
          <w:rFonts w:hint="eastAsia"/>
          <w:sz w:val="28"/>
          <w:u w:val="single"/>
        </w:rPr>
        <w:t xml:space="preserve"> </w:t>
      </w:r>
      <w:r w:rsidRPr="00E735EE">
        <w:rPr>
          <w:rFonts w:hint="eastAsia"/>
          <w:sz w:val="28"/>
          <w:u w:val="single"/>
        </w:rPr>
        <w:t xml:space="preserve">     </w:t>
      </w:r>
    </w:p>
    <w:p w14:paraId="2475B033" w14:textId="77777777" w:rsidR="009E00E8" w:rsidRDefault="009E00E8" w:rsidP="009E00E8">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51F548C0" w14:textId="77777777" w:rsidR="008217EF" w:rsidRPr="009E00E8" w:rsidRDefault="008217EF">
      <w:pPr>
        <w:ind w:firstLineChars="607" w:firstLine="1706"/>
        <w:jc w:val="center"/>
        <w:rPr>
          <w:rFonts w:ascii="黑体" w:eastAsia="黑体" w:hAnsi="宋体" w:hint="eastAsia"/>
          <w:b/>
          <w:sz w:val="28"/>
          <w:szCs w:val="28"/>
        </w:rPr>
      </w:pPr>
    </w:p>
    <w:p w14:paraId="49F4DEBE" w14:textId="77777777" w:rsidR="008217EF" w:rsidRDefault="008217EF">
      <w:pPr>
        <w:ind w:firstLineChars="607" w:firstLine="1706"/>
        <w:jc w:val="center"/>
        <w:rPr>
          <w:rFonts w:ascii="黑体" w:eastAsia="黑体" w:hAnsi="宋体" w:hint="eastAsia"/>
          <w:b/>
          <w:sz w:val="28"/>
          <w:szCs w:val="28"/>
        </w:rPr>
      </w:pPr>
    </w:p>
    <w:p w14:paraId="5211F591" w14:textId="77777777" w:rsidR="008217EF"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16068DA6" w14:textId="77777777" w:rsidR="008217EF" w:rsidRDefault="008217EF">
      <w:pPr>
        <w:adjustRightInd w:val="0"/>
        <w:snapToGrid w:val="0"/>
        <w:spacing w:beforeLines="50" w:before="156"/>
        <w:jc w:val="center"/>
        <w:rPr>
          <w:rFonts w:ascii="黑体" w:eastAsia="黑体" w:hAnsi="宋体" w:hint="eastAsia"/>
          <w:b/>
          <w:sz w:val="36"/>
          <w:szCs w:val="36"/>
        </w:rPr>
        <w:sectPr w:rsidR="008217EF">
          <w:headerReference w:type="default" r:id="rId10"/>
          <w:footerReference w:type="even" r:id="rId11"/>
          <w:pgSz w:w="11906" w:h="16838"/>
          <w:pgMar w:top="1440" w:right="1797" w:bottom="1440" w:left="1814" w:header="851" w:footer="992" w:gutter="0"/>
          <w:pgNumType w:start="0"/>
          <w:cols w:space="720"/>
          <w:titlePg/>
          <w:docGrid w:type="lines" w:linePitch="312"/>
        </w:sectPr>
      </w:pPr>
    </w:p>
    <w:p w14:paraId="1474E835" w14:textId="77777777" w:rsidR="008217EF"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63FCF6FE" w14:textId="77777777" w:rsidR="008217EF" w:rsidRDefault="008217EF">
      <w:pPr>
        <w:spacing w:line="460" w:lineRule="exact"/>
        <w:jc w:val="center"/>
        <w:rPr>
          <w:rFonts w:ascii="黑体" w:eastAsia="黑体" w:hAnsi="宋体" w:hint="eastAsia"/>
          <w:b/>
          <w:sz w:val="44"/>
          <w:szCs w:val="44"/>
        </w:rPr>
      </w:pPr>
    </w:p>
    <w:p w14:paraId="7A9C61E2" w14:textId="77777777" w:rsidR="008217EF" w:rsidRDefault="008217EF">
      <w:pPr>
        <w:spacing w:line="460" w:lineRule="exact"/>
        <w:jc w:val="left"/>
        <w:rPr>
          <w:rFonts w:ascii="宋体" w:hAnsi="宋体" w:hint="eastAsia"/>
          <w:sz w:val="24"/>
        </w:rPr>
      </w:pPr>
    </w:p>
    <w:p w14:paraId="5C6425B8" w14:textId="48194977" w:rsidR="008217EF" w:rsidRDefault="00000000" w:rsidP="0085541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0907DF2F" w14:textId="67B6C6AA" w:rsidR="008217EF" w:rsidRDefault="008217EF">
      <w:pPr>
        <w:spacing w:line="460" w:lineRule="exact"/>
        <w:jc w:val="left"/>
        <w:rPr>
          <w:rFonts w:ascii="宋体" w:hAnsi="宋体" w:hint="eastAsia"/>
          <w:sz w:val="32"/>
          <w:szCs w:val="28"/>
        </w:rPr>
      </w:pPr>
    </w:p>
    <w:p w14:paraId="0E09D1AA" w14:textId="5734B1C3" w:rsidR="008217EF" w:rsidRDefault="008217EF">
      <w:pPr>
        <w:spacing w:line="460" w:lineRule="exact"/>
        <w:jc w:val="left"/>
        <w:rPr>
          <w:rFonts w:ascii="宋体" w:hAnsi="宋体" w:hint="eastAsia"/>
          <w:sz w:val="32"/>
          <w:szCs w:val="28"/>
        </w:rPr>
      </w:pPr>
    </w:p>
    <w:p w14:paraId="29BD1417" w14:textId="327412F3" w:rsidR="008217EF"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w:t>
      </w:r>
    </w:p>
    <w:p w14:paraId="55B88C13" w14:textId="77777777" w:rsidR="008217EF" w:rsidRDefault="008217EF">
      <w:pPr>
        <w:spacing w:line="460" w:lineRule="exact"/>
      </w:pPr>
    </w:p>
    <w:p w14:paraId="23E286F3" w14:textId="77777777" w:rsidR="008217EF" w:rsidRDefault="008217EF">
      <w:pPr>
        <w:spacing w:line="460" w:lineRule="exact"/>
      </w:pPr>
    </w:p>
    <w:p w14:paraId="445FEE25" w14:textId="77777777" w:rsidR="008217EF" w:rsidRDefault="008217EF">
      <w:pPr>
        <w:spacing w:line="460" w:lineRule="exact"/>
      </w:pPr>
    </w:p>
    <w:p w14:paraId="2F3FE16D" w14:textId="77777777" w:rsidR="008217EF" w:rsidRDefault="008217EF">
      <w:pPr>
        <w:pStyle w:val="a5"/>
        <w:spacing w:before="20" w:line="320" w:lineRule="exact"/>
        <w:ind w:leftChars="94" w:left="197" w:firstLineChars="300" w:firstLine="630"/>
      </w:pPr>
    </w:p>
    <w:p w14:paraId="40B7E039" w14:textId="77777777" w:rsidR="008217EF" w:rsidRDefault="008217EF">
      <w:pPr>
        <w:pStyle w:val="a5"/>
        <w:spacing w:before="20" w:line="320" w:lineRule="exact"/>
        <w:ind w:leftChars="94" w:left="197" w:firstLineChars="300" w:firstLine="630"/>
      </w:pPr>
    </w:p>
    <w:p w14:paraId="6921CB70" w14:textId="77777777" w:rsidR="008217EF" w:rsidRDefault="008217EF"/>
    <w:p w14:paraId="508674A2" w14:textId="77777777" w:rsidR="008217EF" w:rsidRDefault="008217EF">
      <w:pPr>
        <w:pStyle w:val="a7"/>
        <w:spacing w:beforeLines="50" w:before="156"/>
        <w:ind w:firstLine="723"/>
        <w:jc w:val="center"/>
        <w:rPr>
          <w:rFonts w:ascii="黑体" w:eastAsia="黑体" w:hAnsi="宋体" w:hint="eastAsia"/>
          <w:b/>
          <w:sz w:val="36"/>
          <w:szCs w:val="36"/>
        </w:rPr>
        <w:sectPr w:rsidR="008217EF">
          <w:type w:val="oddPage"/>
          <w:pgSz w:w="11906" w:h="16838"/>
          <w:pgMar w:top="1440" w:right="1797" w:bottom="1440" w:left="1814" w:header="851" w:footer="992" w:gutter="0"/>
          <w:pgNumType w:start="0"/>
          <w:cols w:space="720"/>
          <w:titlePg/>
          <w:docGrid w:type="lines" w:linePitch="312"/>
        </w:sectPr>
      </w:pPr>
    </w:p>
    <w:p w14:paraId="513548BC" w14:textId="77777777" w:rsidR="008217EF" w:rsidRDefault="00B6616D" w:rsidP="0085541D">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043444FE" w14:textId="77777777" w:rsidR="008217EF" w:rsidRDefault="008217EF">
      <w:pPr>
        <w:pStyle w:val="a7"/>
        <w:spacing w:beforeLines="50" w:before="156"/>
        <w:ind w:firstLine="723"/>
        <w:jc w:val="center"/>
        <w:rPr>
          <w:rFonts w:ascii="黑体" w:eastAsia="黑体"/>
          <w:b/>
          <w:bCs/>
          <w:sz w:val="36"/>
          <w:szCs w:val="36"/>
        </w:rPr>
      </w:pPr>
    </w:p>
    <w:p w14:paraId="64477EF1" w14:textId="77777777" w:rsidR="008217EF" w:rsidRDefault="00B6616D">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w:t>
      </w:r>
      <w:r w:rsidR="00D30EA6" w:rsidRPr="00D30EA6">
        <w:rPr>
          <w:rFonts w:ascii="楷体" w:eastAsia="楷体" w:hAnsi="楷体" w:hint="eastAsia"/>
          <w:sz w:val="28"/>
          <w:szCs w:val="28"/>
          <w:u w:val="single"/>
        </w:rPr>
        <w:t>基</w:t>
      </w:r>
      <w:r w:rsidR="00D30EA6" w:rsidRPr="00D30EA6">
        <w:rPr>
          <w:rFonts w:ascii="楷体" w:eastAsia="楷体" w:hAnsi="楷体"/>
          <w:sz w:val="28"/>
          <w:szCs w:val="28"/>
          <w:u w:val="single"/>
        </w:rPr>
        <w:t>于</w:t>
      </w:r>
      <w:proofErr w:type="spellStart"/>
      <w:r w:rsidR="00D30EA6" w:rsidRPr="00D30EA6">
        <w:rPr>
          <w:rFonts w:ascii="楷体" w:eastAsia="楷体" w:hAnsi="楷体"/>
          <w:sz w:val="28"/>
          <w:szCs w:val="28"/>
          <w:u w:val="single"/>
        </w:rPr>
        <w:t>opencv</w:t>
      </w:r>
      <w:proofErr w:type="spellEnd"/>
      <w:r w:rsidR="00D30EA6" w:rsidRPr="00D30EA6">
        <w:rPr>
          <w:rFonts w:ascii="楷体" w:eastAsia="楷体" w:hAnsi="楷体"/>
          <w:sz w:val="28"/>
          <w:szCs w:val="28"/>
          <w:u w:val="single"/>
        </w:rPr>
        <w:t>和</w:t>
      </w:r>
      <w:proofErr w:type="spellStart"/>
      <w:r w:rsidR="00D30EA6" w:rsidRPr="00D30EA6">
        <w:rPr>
          <w:rFonts w:ascii="楷体" w:eastAsia="楷体" w:hAnsi="楷体"/>
          <w:sz w:val="28"/>
          <w:szCs w:val="28"/>
          <w:u w:val="single"/>
        </w:rPr>
        <w:t>streamlit</w:t>
      </w:r>
      <w:proofErr w:type="spellEnd"/>
      <w:r w:rsidR="00D30EA6" w:rsidRPr="00D30EA6">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25DDC602" w14:textId="77777777" w:rsidR="008217EF" w:rsidRDefault="008217EF">
      <w:pPr>
        <w:spacing w:line="400" w:lineRule="exact"/>
        <w:rPr>
          <w:rFonts w:ascii="宋体" w:hAnsi="宋体" w:hint="eastAsia"/>
          <w:sz w:val="24"/>
        </w:rPr>
      </w:pPr>
    </w:p>
    <w:p w14:paraId="48020821" w14:textId="620A7FEF" w:rsidR="008217EF" w:rsidRDefault="00000000">
      <w:pPr>
        <w:spacing w:line="400" w:lineRule="exact"/>
        <w:ind w:firstLineChars="400" w:firstLine="960"/>
        <w:rPr>
          <w:rFonts w:ascii="宋体" w:hAnsi="宋体" w:hint="eastAsia"/>
          <w:sz w:val="24"/>
        </w:rPr>
      </w:pPr>
      <w:r>
        <w:rPr>
          <w:rFonts w:ascii="宋体" w:hAnsi="宋体" w:hint="eastAsia"/>
          <w:sz w:val="24"/>
        </w:rPr>
        <w:t xml:space="preserve">                                       </w:t>
      </w:r>
    </w:p>
    <w:p w14:paraId="10FEA5D2" w14:textId="30693ED8" w:rsidR="008217EF"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              </w:t>
      </w:r>
    </w:p>
    <w:p w14:paraId="142C15E0" w14:textId="77777777" w:rsidR="008217EF" w:rsidRPr="009503FC" w:rsidRDefault="00000000">
      <w:pPr>
        <w:spacing w:line="400" w:lineRule="exact"/>
        <w:ind w:firstLineChars="400" w:firstLine="832"/>
        <w:rPr>
          <w:rStyle w:val="aff1"/>
        </w:rPr>
      </w:pPr>
      <w:r>
        <w:rPr>
          <w:rFonts w:ascii="宋体" w:hAnsi="宋体" w:hint="eastAsia"/>
          <w:color w:val="000000"/>
          <w:spacing w:val="-36"/>
          <w:sz w:val="28"/>
          <w:szCs w:val="28"/>
        </w:rPr>
        <w:t xml:space="preserve">     </w:t>
      </w:r>
      <w:r>
        <w:rPr>
          <w:rFonts w:ascii="宋体" w:hAnsi="宋体" w:hint="eastAsia"/>
          <w:color w:val="000000"/>
          <w:sz w:val="28"/>
          <w:szCs w:val="28"/>
        </w:rPr>
        <w:t xml:space="preserve">年     月   </w:t>
      </w:r>
      <w:r>
        <w:rPr>
          <w:rFonts w:ascii="宋体" w:hAnsi="宋体"/>
          <w:color w:val="000000"/>
          <w:sz w:val="28"/>
          <w:szCs w:val="28"/>
        </w:rPr>
        <w:t xml:space="preserve"> </w:t>
      </w:r>
      <w:r>
        <w:rPr>
          <w:rFonts w:ascii="宋体" w:hAnsi="宋体" w:hint="eastAsia"/>
          <w:color w:val="000000"/>
          <w:sz w:val="28"/>
          <w:szCs w:val="28"/>
        </w:rPr>
        <w:t xml:space="preserve"> 日                  </w:t>
      </w:r>
      <w:r>
        <w:rPr>
          <w:rFonts w:ascii="宋体" w:hAnsi="宋体" w:hint="eastAsia"/>
          <w:sz w:val="28"/>
          <w:szCs w:val="28"/>
        </w:rPr>
        <w:t xml:space="preserve">年    月  </w:t>
      </w:r>
      <w:r>
        <w:rPr>
          <w:rFonts w:ascii="宋体" w:hAnsi="宋体"/>
          <w:sz w:val="28"/>
          <w:szCs w:val="28"/>
        </w:rPr>
        <w:t xml:space="preserve"> </w:t>
      </w:r>
      <w:r>
        <w:rPr>
          <w:rFonts w:ascii="宋体" w:hAnsi="宋体" w:hint="eastAsia"/>
          <w:sz w:val="28"/>
          <w:szCs w:val="28"/>
        </w:rPr>
        <w:t xml:space="preserve"> 日</w:t>
      </w:r>
    </w:p>
    <w:p w14:paraId="7A4FE8C5" w14:textId="77777777" w:rsidR="008217EF" w:rsidRPr="009503FC" w:rsidRDefault="00B6616D">
      <w:pPr>
        <w:spacing w:line="400" w:lineRule="exact"/>
        <w:ind w:firstLineChars="1200" w:firstLine="2880"/>
        <w:rPr>
          <w:rStyle w:val="aff1"/>
        </w:rPr>
      </w:pPr>
      <w:r w:rsidRPr="009503FC">
        <w:rPr>
          <w:rStyle w:val="aff1"/>
        </w:rPr>
        <w:t xml:space="preserve">                </w:t>
      </w:r>
    </w:p>
    <w:p w14:paraId="66A1C8D2" w14:textId="77777777" w:rsidR="008217EF"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67A218D9" w14:textId="77777777" w:rsidR="008217EF" w:rsidRDefault="008217EF">
      <w:pPr>
        <w:tabs>
          <w:tab w:val="left" w:pos="2550"/>
        </w:tabs>
        <w:jc w:val="center"/>
        <w:rPr>
          <w:rFonts w:eastAsia="黑体"/>
          <w:b/>
          <w:bCs/>
          <w:sz w:val="32"/>
        </w:rPr>
        <w:sectPr w:rsidR="008217EF">
          <w:footerReference w:type="default" r:id="rId12"/>
          <w:pgSz w:w="11906" w:h="16838"/>
          <w:pgMar w:top="1440" w:right="1826" w:bottom="1440" w:left="1800" w:header="851" w:footer="992" w:gutter="0"/>
          <w:pgNumType w:fmt="upperRoman" w:start="1"/>
          <w:cols w:space="720"/>
          <w:docGrid w:type="lines" w:linePitch="312"/>
        </w:sectPr>
      </w:pPr>
    </w:p>
    <w:p w14:paraId="50A020A3" w14:textId="77777777" w:rsidR="008217EF" w:rsidRDefault="008217EF">
      <w:pPr>
        <w:tabs>
          <w:tab w:val="left" w:pos="2550"/>
        </w:tabs>
        <w:jc w:val="center"/>
        <w:rPr>
          <w:rFonts w:eastAsia="黑体"/>
          <w:b/>
          <w:bCs/>
          <w:sz w:val="32"/>
        </w:rPr>
      </w:pPr>
    </w:p>
    <w:p w14:paraId="2A10E4F5" w14:textId="77777777" w:rsidR="008217EF" w:rsidRDefault="00872088" w:rsidP="00D556BB">
      <w:pPr>
        <w:spacing w:beforeLines="100" w:before="312" w:afterLines="100" w:after="312" w:line="360" w:lineRule="auto"/>
        <w:jc w:val="center"/>
        <w:rPr>
          <w:rFonts w:eastAsia="黑体"/>
          <w:b/>
          <w:bCs/>
          <w:sz w:val="36"/>
          <w:szCs w:val="36"/>
        </w:rPr>
      </w:pPr>
      <w:r w:rsidRPr="00872088">
        <w:rPr>
          <w:rFonts w:eastAsia="黑体"/>
          <w:b/>
          <w:bCs/>
          <w:sz w:val="36"/>
          <w:szCs w:val="36"/>
        </w:rPr>
        <w:t>基于</w:t>
      </w:r>
      <w:r w:rsidRPr="00872088">
        <w:rPr>
          <w:rFonts w:eastAsia="黑体"/>
          <w:b/>
          <w:bCs/>
          <w:sz w:val="36"/>
          <w:szCs w:val="36"/>
        </w:rPr>
        <w:t>OpenCV</w:t>
      </w:r>
      <w:r w:rsidRPr="00872088">
        <w:rPr>
          <w:rFonts w:eastAsia="黑体"/>
          <w:b/>
          <w:bCs/>
          <w:sz w:val="36"/>
          <w:szCs w:val="36"/>
        </w:rPr>
        <w:t>和</w:t>
      </w:r>
      <w:proofErr w:type="spellStart"/>
      <w:r w:rsidRPr="00872088">
        <w:rPr>
          <w:rFonts w:eastAsia="黑体"/>
          <w:b/>
          <w:bCs/>
          <w:sz w:val="36"/>
          <w:szCs w:val="36"/>
        </w:rPr>
        <w:t>Streamlit</w:t>
      </w:r>
      <w:proofErr w:type="spellEnd"/>
      <w:r w:rsidRPr="00872088">
        <w:rPr>
          <w:rFonts w:eastAsia="黑体"/>
          <w:b/>
          <w:bCs/>
          <w:sz w:val="36"/>
          <w:szCs w:val="36"/>
        </w:rPr>
        <w:t>的图像处理算法交互式演示系统</w:t>
      </w:r>
    </w:p>
    <w:p w14:paraId="652C5961" w14:textId="77777777" w:rsidR="0085541D" w:rsidRPr="00872088" w:rsidRDefault="0085541D" w:rsidP="00D556BB">
      <w:pPr>
        <w:spacing w:beforeLines="100" w:before="312" w:afterLines="20" w:after="62" w:line="360" w:lineRule="auto"/>
        <w:jc w:val="center"/>
      </w:pPr>
    </w:p>
    <w:p w14:paraId="716DB7ED" w14:textId="77777777" w:rsidR="008217EF" w:rsidRPr="0085541D" w:rsidRDefault="00556270" w:rsidP="00556270">
      <w:pPr>
        <w:pStyle w:val="af9"/>
        <w:jc w:val="center"/>
        <w:outlineLvl w:val="0"/>
        <w:rPr>
          <w:rFonts w:hint="eastAsia"/>
          <w:sz w:val="32"/>
          <w:szCs w:val="32"/>
        </w:rPr>
      </w:pPr>
      <w:bookmarkStart w:id="0" w:name="_Toc242804616"/>
      <w:proofErr w:type="gramStart"/>
      <w:r w:rsidRPr="0085541D">
        <w:rPr>
          <w:rFonts w:hint="eastAsia"/>
          <w:sz w:val="32"/>
          <w:szCs w:val="32"/>
        </w:rPr>
        <w:t>摘</w:t>
      </w:r>
      <w:r w:rsidRPr="0085541D">
        <w:rPr>
          <w:sz w:val="32"/>
          <w:szCs w:val="32"/>
        </w:rPr>
        <w:t xml:space="preserve"> </w:t>
      </w:r>
      <w:r w:rsidRPr="0085541D">
        <w:rPr>
          <w:rFonts w:hint="eastAsia"/>
          <w:sz w:val="32"/>
          <w:szCs w:val="32"/>
        </w:rPr>
        <w:t xml:space="preserve"> </w:t>
      </w:r>
      <w:r w:rsidRPr="0085541D">
        <w:rPr>
          <w:sz w:val="32"/>
          <w:szCs w:val="32"/>
        </w:rPr>
        <w:t>要</w:t>
      </w:r>
      <w:bookmarkEnd w:id="0"/>
      <w:proofErr w:type="gramEnd"/>
    </w:p>
    <w:p w14:paraId="1935E933" w14:textId="77777777" w:rsidR="008217EF" w:rsidRDefault="008217EF">
      <w:pPr>
        <w:tabs>
          <w:tab w:val="left" w:pos="2550"/>
        </w:tabs>
        <w:jc w:val="center"/>
        <w:rPr>
          <w:rFonts w:eastAsia="黑体"/>
          <w:bCs/>
          <w:sz w:val="32"/>
          <w:szCs w:val="32"/>
        </w:rPr>
      </w:pPr>
    </w:p>
    <w:p w14:paraId="018A97FF" w14:textId="3C32F43A" w:rsidR="00CC472F" w:rsidRPr="004D7EEB" w:rsidRDefault="00CC472F" w:rsidP="00CC472F">
      <w:pPr>
        <w:spacing w:line="400" w:lineRule="exact"/>
        <w:ind w:firstLineChars="182" w:firstLine="437"/>
        <w:rPr>
          <w:sz w:val="24"/>
        </w:rPr>
      </w:pPr>
      <w:r w:rsidRPr="004D7EEB">
        <w:rPr>
          <w:rFonts w:hint="eastAsia"/>
          <w:sz w:val="24"/>
        </w:rPr>
        <w:t>图像处理算得上是计算机视觉和人工智能的一项基础技术，医疗影像、工业检测、安防监控以及自动驾驶等领域，都能见到它被普遍用到的身影；不过，传统的图像处理课程，多数还是靠数学公式配上静态图片来讲授，算法原理本身就比较抽象，处理过程也没法直观地摆出来，初学者学起来会觉得吃力，最后的学习效果往往不太理想，那么在图像处理教学当中，怎样把抽象的算法转成能交互、能看得到的形式，从而把学习门槛降下来，就是一个急着要解决的问题。</w:t>
      </w:r>
    </w:p>
    <w:p w14:paraId="3262EB8F" w14:textId="5F1353C8" w:rsidR="009061AB" w:rsidRPr="004D7EEB" w:rsidRDefault="0044089F" w:rsidP="00CC472F">
      <w:pPr>
        <w:spacing w:line="400" w:lineRule="exact"/>
        <w:ind w:firstLineChars="182" w:firstLine="437"/>
        <w:rPr>
          <w:sz w:val="24"/>
        </w:rPr>
      </w:pPr>
      <w:r w:rsidRPr="004D7EEB">
        <w:rPr>
          <w:sz w:val="24"/>
        </w:rPr>
        <w:t>针对上面提到的问题，实现了一项基于OpenCV和Streamlit的图像处理算法交互式演示系统。平台里面一共集成了滤波、图像增强、边缘检测、形态学操作、阈值分割、图像变换等七大类和34种常用算法，用户可以通过滑块、下拉框这类组件去实时调节参数，处理的效果也会同步给出预览。开发语言为Python，图像处理算法由OpenCV来负责落地的，Web交互界面的搭建则交给了Streamlit，可视化的任务就落到了Matplotlib上。对于那些重点算法，本文还安排了中间过程可视化、直方图对比、频域分析之类的教学视图，算法原理、核心代码、参数说明还有应用场景的介绍，也都配套地写了出来。整个系统是按照四层模块化的思路来组织的，图像缩放、结果缓存这些机制用来改善响应性能。从测试数据来看，12种代表性算法在800×600测试图上的平均处理耗时约为3.7ms、中位数约为1.8ms（数据见表6-3，样本数为12），低于300ms这一算法核心计算耗时的指标要求，算是达标，各个模块运行较为稳定，对图像处理课程的课堂教学以及学生的自主学习，都能起到不错的辅助作用。</w:t>
      </w:r>
      <w:proofErr w:type="spellStart"/>
      <w:proofErr w:type="spellEnd"/>
      <w:proofErr w:type="spellStart"/>
      <w:proofErr w:type="spellEnd"/>
    </w:p>
    <w:p w14:paraId="3F35F44A" w14:textId="13154774" w:rsidR="008217EF" w:rsidRPr="004D7EEB" w:rsidRDefault="00000000" w:rsidP="00CC472F">
      <w:pPr>
        <w:spacing w:line="400" w:lineRule="exact"/>
        <w:ind w:firstLineChars="182" w:firstLine="437"/>
        <w:rPr>
          <w:sz w:val="24"/>
        </w:rPr>
      </w:pPr>
      <w:r w:rsidRPr="004D7EEB">
        <w:rPr>
          <w:sz w:val="24"/>
        </w:rPr>
        <w:t>该论文有图</w:t>
      </w:r>
      <w:r w:rsidRPr="004D7EEB">
        <w:rPr>
          <w:sz w:val="24"/>
        </w:rPr>
        <w:t>13</w:t>
      </w:r>
      <w:r w:rsidRPr="004D7EEB">
        <w:rPr>
          <w:sz w:val="24"/>
        </w:rPr>
        <w:t>幅，表</w:t>
      </w:r>
      <w:r w:rsidRPr="004D7EEB">
        <w:rPr>
          <w:sz w:val="24"/>
        </w:rPr>
        <w:t>12</w:t>
      </w:r>
      <w:r w:rsidRPr="004D7EEB">
        <w:rPr>
          <w:sz w:val="24"/>
        </w:rPr>
        <w:t>个，参考文献</w:t>
      </w:r>
      <w:r w:rsidR="0040742C" w:rsidRPr="004D7EEB">
        <w:rPr>
          <w:rFonts w:hint="eastAsia"/>
          <w:sz w:val="24"/>
        </w:rPr>
        <w:t>37</w:t>
      </w:r>
      <w:r w:rsidRPr="004D7EEB">
        <w:rPr>
          <w:sz w:val="24"/>
        </w:rPr>
        <w:t>篇</w:t>
      </w:r>
    </w:p>
    <w:p w14:paraId="13E989B6" w14:textId="77777777" w:rsidR="008217EF" w:rsidRDefault="008217EF">
      <w:pPr>
        <w:tabs>
          <w:tab w:val="left" w:pos="2550"/>
        </w:tabs>
        <w:ind w:firstLine="540"/>
        <w:rPr>
          <w:rFonts w:ascii="宋体" w:hAnsi="宋体" w:hint="eastAsia"/>
          <w:bCs/>
          <w:sz w:val="32"/>
          <w:szCs w:val="32"/>
        </w:rPr>
      </w:pPr>
    </w:p>
    <w:p w14:paraId="0154C1E5" w14:textId="7D56CC49" w:rsidR="008217EF"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sidR="00741C6C" w:rsidRPr="00741C6C">
        <w:rPr>
          <w:sz w:val="24"/>
        </w:rPr>
        <w:t>图像处理；</w:t>
      </w:r>
      <w:proofErr w:type="spellStart"/>
      <w:r w:rsidR="00741C6C" w:rsidRPr="00741C6C">
        <w:rPr>
          <w:sz w:val="24"/>
        </w:rPr>
        <w:t>OpenCV</w:t>
      </w:r>
      <w:r w:rsidR="00530C7A">
        <w:rPr>
          <w:rFonts w:hint="eastAsia"/>
          <w:sz w:val="24"/>
        </w:rPr>
        <w:t>;</w:t>
      </w:r>
      <w:r w:rsidR="009061AB">
        <w:rPr>
          <w:rFonts w:hint="eastAsia"/>
          <w:sz w:val="24"/>
        </w:rPr>
        <w:t>s</w:t>
      </w:r>
      <w:r w:rsidR="00741C6C" w:rsidRPr="00741C6C">
        <w:rPr>
          <w:sz w:val="24"/>
        </w:rPr>
        <w:t>treamlit</w:t>
      </w:r>
      <w:proofErr w:type="spellEnd"/>
      <w:r w:rsidR="00530C7A">
        <w:rPr>
          <w:rFonts w:hint="eastAsia"/>
          <w:sz w:val="24"/>
        </w:rPr>
        <w:t>;</w:t>
      </w:r>
      <w:r w:rsidR="00741C6C" w:rsidRPr="00741C6C">
        <w:rPr>
          <w:sz w:val="24"/>
        </w:rPr>
        <w:t>据可视化</w:t>
      </w:r>
    </w:p>
    <w:p w14:paraId="2B9F1934" w14:textId="717EAD11" w:rsidR="008217EF" w:rsidRDefault="00B6616D">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11969D69" w14:textId="77777777" w:rsidR="00B337E4" w:rsidRDefault="00B337E4" w:rsidP="0085541D">
      <w:pPr>
        <w:spacing w:beforeLines="100" w:before="312" w:afterLines="100" w:after="312"/>
        <w:jc w:val="center"/>
        <w:rPr>
          <w:rFonts w:eastAsia="黑体"/>
          <w:b/>
          <w:bCs/>
          <w:sz w:val="36"/>
          <w:szCs w:val="36"/>
        </w:rPr>
      </w:pPr>
      <w:proofErr w:type="gramStart"/>
      <w:r w:rsidRPr="00872088">
        <w:rPr>
          <w:rFonts w:eastAsia="黑体"/>
          <w:b/>
          <w:bCs/>
          <w:sz w:val="36"/>
          <w:szCs w:val="36"/>
        </w:rPr>
        <w:lastRenderedPageBreak/>
        <w:t>An</w:t>
      </w:r>
      <w:proofErr w:type="gramEnd"/>
      <w:r w:rsidRPr="00872088">
        <w:rPr>
          <w:rFonts w:eastAsia="黑体"/>
          <w:b/>
          <w:bCs/>
          <w:sz w:val="36"/>
          <w:szCs w:val="36"/>
        </w:rPr>
        <w:t xml:space="preserve"> </w:t>
      </w:r>
      <w:proofErr w:type="spellStart"/>
      <w:r w:rsidRPr="00872088">
        <w:rPr>
          <w:rFonts w:eastAsia="黑体"/>
          <w:b/>
          <w:bCs/>
          <w:sz w:val="36"/>
          <w:szCs w:val="36"/>
        </w:rPr>
        <w:t>nteractive</w:t>
      </w:r>
      <w:proofErr w:type="spellEnd"/>
      <w:r w:rsidRPr="00872088">
        <w:rPr>
          <w:rFonts w:eastAsia="黑体"/>
          <w:b/>
          <w:bCs/>
          <w:sz w:val="36"/>
          <w:szCs w:val="36"/>
        </w:rPr>
        <w:t xml:space="preserve"> demonstration system of image processing algorithms based on OpenCV and </w:t>
      </w:r>
      <w:proofErr w:type="spellStart"/>
      <w:r w:rsidRPr="00872088">
        <w:rPr>
          <w:rFonts w:eastAsia="黑体"/>
          <w:b/>
          <w:bCs/>
          <w:sz w:val="36"/>
          <w:szCs w:val="36"/>
        </w:rPr>
        <w:t>Streamlit</w:t>
      </w:r>
      <w:proofErr w:type="spellEnd"/>
    </w:p>
    <w:p w14:paraId="5A2188FE" w14:textId="77777777" w:rsidR="0085541D" w:rsidRPr="00872088" w:rsidRDefault="0085541D" w:rsidP="00A91E7D">
      <w:pPr>
        <w:spacing w:after="800" w:line="360" w:lineRule="auto"/>
        <w:jc w:val="center"/>
      </w:pPr>
    </w:p>
    <w:p w14:paraId="5391512D" w14:textId="77777777" w:rsidR="00B337E4" w:rsidRDefault="00B337E4" w:rsidP="00D67B97">
      <w:pPr>
        <w:tabs>
          <w:tab w:val="left" w:pos="2550"/>
        </w:tabs>
        <w:jc w:val="center"/>
        <w:outlineLvl w:val="0"/>
        <w:rPr>
          <w:rFonts w:eastAsia="黑体"/>
          <w:b/>
          <w:bCs/>
          <w:sz w:val="32"/>
          <w:szCs w:val="32"/>
        </w:rPr>
      </w:pPr>
      <w:bookmarkStart w:id="1" w:name="_Toc242804617"/>
      <w:r>
        <w:rPr>
          <w:rFonts w:eastAsia="黑体" w:hint="eastAsia"/>
          <w:b/>
          <w:bCs/>
          <w:sz w:val="32"/>
          <w:szCs w:val="32"/>
        </w:rPr>
        <w:t>Abstract</w:t>
      </w:r>
      <w:bookmarkEnd w:id="1"/>
    </w:p>
    <w:p w14:paraId="08E405DD" w14:textId="77777777" w:rsidR="00B337E4" w:rsidRDefault="00B337E4" w:rsidP="00A91E7D">
      <w:pPr>
        <w:tabs>
          <w:tab w:val="left" w:pos="2550"/>
        </w:tabs>
        <w:jc w:val="center"/>
        <w:rPr>
          <w:rFonts w:eastAsia="黑体"/>
          <w:bCs/>
          <w:sz w:val="32"/>
          <w:szCs w:val="32"/>
        </w:rPr>
      </w:pPr>
    </w:p>
    <w:p w14:paraId="2EC1B2F2" w14:textId="77777777" w:rsidR="00B337E4" w:rsidRPr="00872088" w:rsidRDefault="00B337E4" w:rsidP="0085541D">
      <w:pPr>
        <w:tabs>
          <w:tab w:val="left" w:pos="2550"/>
        </w:tabs>
        <w:adjustRightInd w:val="0"/>
        <w:snapToGrid w:val="0"/>
        <w:spacing w:line="400" w:lineRule="exact"/>
        <w:ind w:firstLineChars="200" w:firstLine="480"/>
        <w:rPr>
          <w:rFonts w:ascii="宋体" w:hAnsi="宋体" w:hint="eastAsia"/>
          <w:sz w:val="24"/>
        </w:rPr>
      </w:pPr>
      <w:r w:rsidRPr="00872088">
        <w:rPr>
          <w:rFonts w:ascii="宋体" w:hAnsi="宋体"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57FAC893" w14:textId="77777777" w:rsidR="00B337E4" w:rsidRDefault="00B337E4" w:rsidP="0085541D">
      <w:pPr>
        <w:tabs>
          <w:tab w:val="left" w:pos="2550"/>
        </w:tabs>
        <w:adjustRightInd w:val="0"/>
        <w:snapToGrid w:val="0"/>
        <w:spacing w:line="400" w:lineRule="exact"/>
        <w:ind w:firstLineChars="200" w:firstLine="480"/>
        <w:rPr>
          <w:rFonts w:ascii="宋体" w:hAnsi="宋体" w:hint="eastAsia"/>
          <w:bCs/>
          <w:sz w:val="24"/>
        </w:rPr>
      </w:pPr>
      <w:r w:rsidRPr="00872088">
        <w:rPr>
          <w:rFonts w:ascii="宋体" w:hAnsi="宋体" w:hint="eastAsia"/>
          <w:sz w:val="24"/>
        </w:rPr>
        <w:t>To address this, this paper designs and implements an interactive demonstration system for image processing algorithms based on OpenCV and Streamlit. The system is developed using Python, relying on OpenCV to implement image processing algorithms, building a web interface with Streamlit, and completing visualization using Matplotlib. The platform integrates seven categories and 34 algorithms in total, covering filtering, image enhancement, edge detection, morphology operations, threshold segmentation, and image transformation as the six classic categories, together with four deep learning algorithms, namely image classification, semantic segmentation, super-resolution, and CIFAR-10 classification. It supports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ms on average and about 1.8 ms at the median on the 800×600 test image (see Table 6-3, n = 12) in algorithm core computation, meeting the requirement that the algorithm core computation time stays below 300 ms. Each module runs stably, effectively supporting image processing course teaching and self-directed learning, making it highly practical.</w:t>
      </w:r>
      <w:proofErr w:type="spellStart"/>
      <w:proofErr w:type="spellEnd"/>
      <w:proofErr w:type="spellStart"/>
      <w:proofErr w:type="spellEnd"/>
    </w:p>
    <w:p w14:paraId="4AEDA75D" w14:textId="399CA018" w:rsidR="00B337E4" w:rsidRDefault="00B337E4" w:rsidP="0085541D">
      <w:pPr>
        <w:spacing w:line="400" w:lineRule="exact"/>
        <w:ind w:firstLineChars="182" w:firstLine="437"/>
        <w:rPr>
          <w:rFonts w:ascii="宋体" w:hAnsi="宋体" w:hint="eastAsia"/>
          <w:sz w:val="24"/>
        </w:rPr>
      </w:pPr>
      <w:r>
        <w:rPr>
          <w:rFonts w:ascii="宋体" w:hAnsi="宋体"/>
          <w:sz w:val="24"/>
        </w:rPr>
        <w:t xml:space="preserve">This paper contains 13 figures, 12 tables, and </w:t>
      </w:r>
      <w:r w:rsidR="007050FC">
        <w:rPr>
          <w:rFonts w:ascii="宋体" w:hAnsi="宋体" w:hint="eastAsia"/>
          <w:sz w:val="24"/>
        </w:rPr>
        <w:t>37</w:t>
      </w:r>
      <w:r>
        <w:rPr>
          <w:rFonts w:ascii="宋体" w:hAnsi="宋体"/>
          <w:sz w:val="24"/>
        </w:rPr>
        <w:t xml:space="preserve"> references</w:t>
      </w:r>
    </w:p>
    <w:p w14:paraId="1A3A6D35" w14:textId="77777777" w:rsidR="00B337E4" w:rsidRDefault="00B337E4" w:rsidP="00A91E7D">
      <w:pPr>
        <w:tabs>
          <w:tab w:val="left" w:pos="2550"/>
        </w:tabs>
        <w:ind w:firstLine="540"/>
        <w:rPr>
          <w:rFonts w:ascii="宋体" w:hAnsi="宋体" w:hint="eastAsia"/>
          <w:bCs/>
          <w:sz w:val="32"/>
          <w:szCs w:val="32"/>
        </w:rPr>
      </w:pPr>
    </w:p>
    <w:p w14:paraId="4E7C5C99" w14:textId="77777777" w:rsidR="00B337E4" w:rsidRDefault="00B337E4" w:rsidP="00A91E7D">
      <w:pPr>
        <w:tabs>
          <w:tab w:val="left" w:pos="2550"/>
        </w:tabs>
        <w:ind w:left="964" w:hangingChars="400" w:hanging="964"/>
        <w:rPr>
          <w:rFonts w:ascii="黑体" w:eastAsia="黑体" w:hAnsi="宋体" w:hint="eastAsia"/>
          <w:bCs/>
          <w:szCs w:val="28"/>
        </w:rPr>
      </w:pPr>
      <w:r w:rsidRPr="00500FF6">
        <w:rPr>
          <w:rFonts w:ascii="黑体" w:eastAsia="黑体" w:hAnsi="宋体" w:hint="eastAsia"/>
          <w:b/>
          <w:sz w:val="24"/>
          <w:szCs w:val="28"/>
        </w:rPr>
        <w:t>Key words</w:t>
      </w:r>
      <w:r>
        <w:rPr>
          <w:rFonts w:ascii="黑体" w:eastAsia="黑体" w:hAnsi="宋体" w:hint="eastAsia"/>
          <w:bCs/>
          <w:sz w:val="24"/>
          <w:szCs w:val="28"/>
        </w:rPr>
        <w:t xml:space="preserve">: </w:t>
      </w:r>
      <w:r w:rsidRPr="00741C6C">
        <w:rPr>
          <w:sz w:val="24"/>
        </w:rPr>
        <w:t>image processing; OpenCV</w:t>
      </w:r>
      <w:r w:rsidRPr="00741C6C">
        <w:rPr>
          <w:sz w:val="24"/>
        </w:rPr>
        <w:t>；</w:t>
      </w:r>
      <w:r w:rsidRPr="00741C6C">
        <w:rPr>
          <w:sz w:val="24"/>
        </w:rPr>
        <w:t xml:space="preserve"> </w:t>
      </w:r>
      <w:proofErr w:type="spellStart"/>
      <w:r w:rsidRPr="00741C6C">
        <w:rPr>
          <w:sz w:val="24"/>
        </w:rPr>
        <w:t>Streamlit</w:t>
      </w:r>
      <w:proofErr w:type="spellEnd"/>
      <w:r w:rsidRPr="00741C6C">
        <w:rPr>
          <w:sz w:val="24"/>
        </w:rPr>
        <w:t>；</w:t>
      </w:r>
      <w:r w:rsidRPr="00741C6C">
        <w:rPr>
          <w:sz w:val="24"/>
        </w:rPr>
        <w:t xml:space="preserve"> Data visualization</w:t>
      </w:r>
    </w:p>
    <w:p w14:paraId="13F94B54" w14:textId="77777777" w:rsidR="008217EF" w:rsidRPr="00500FF6" w:rsidRDefault="00B6616D" w:rsidP="00500FF6">
      <w:pPr>
        <w:ind w:rightChars="12" w:right="25" w:firstLine="629"/>
        <w:jc w:val="center"/>
        <w:rPr>
          <w:sz w:val="28"/>
          <w:szCs w:val="28"/>
        </w:rPr>
      </w:pPr>
      <w:r>
        <w:br w:type="page"/>
      </w:r>
    </w:p>
    <w:sdt>
      <w:sdtPr>
        <w:rPr>
          <w:rFonts w:ascii="Times New Roman" w:eastAsia="宋体" w:hAnsi="Times New Roman" w:cs="Times New Roman"/>
          <w:color w:val="auto"/>
          <w:kern w:val="2"/>
          <w:sz w:val="21"/>
          <w:szCs w:val="24"/>
          <w:lang w:val="zh-CN"/>
        </w:rPr>
        <w:id w:val="306597034"/>
        <w:docPartObj>
          <w:docPartGallery w:val="Table of Contents"/>
          <w:docPartUnique/>
        </w:docPartObj>
      </w:sdtPr>
      <w:sdtEndPr>
        <w:rPr>
          <w:b/>
          <w:bCs/>
        </w:rPr>
      </w:sdtEndPr>
      <w:sdtContent>
        <w:p w14:paraId="5DCB7EA6" w14:textId="77777777" w:rsidR="001E627E" w:rsidRPr="00500FF6" w:rsidRDefault="001E627E" w:rsidP="00500FF6">
          <w:pPr>
            <w:pStyle w:val="TOC"/>
            <w:jc w:val="center"/>
            <w:rPr>
              <w:rFonts w:ascii="Times New Roman" w:eastAsia="宋体" w:hAnsi="Times New Roman" w:cs="Times New Roman"/>
              <w:color w:val="auto"/>
              <w:kern w:val="2"/>
              <w:sz w:val="21"/>
              <w:szCs w:val="24"/>
              <w:lang w:val="zh-CN"/>
            </w:rPr>
          </w:pPr>
          <w:proofErr w:type="gramStart"/>
          <w:r w:rsidRPr="00D30EA6">
            <w:rPr>
              <w:rFonts w:ascii="黑体" w:eastAsia="黑体" w:hAnsi="黑体"/>
              <w:b/>
              <w:bCs/>
              <w:color w:val="auto"/>
              <w:lang w:val="zh-CN"/>
            </w:rPr>
            <w:t>目</w:t>
          </w:r>
          <w:r w:rsidR="00D30EA6" w:rsidRPr="00D30EA6">
            <w:rPr>
              <w:rFonts w:ascii="黑体" w:eastAsia="黑体" w:hAnsi="黑体" w:hint="eastAsia"/>
              <w:b/>
              <w:bCs/>
              <w:color w:val="auto"/>
              <w:lang w:val="zh-CN"/>
            </w:rPr>
            <w:t xml:space="preserve">  </w:t>
          </w:r>
          <w:r w:rsidRPr="00D30EA6">
            <w:rPr>
              <w:rFonts w:ascii="黑体" w:eastAsia="黑体" w:hAnsi="黑体"/>
              <w:b/>
              <w:bCs/>
              <w:color w:val="auto"/>
              <w:lang w:val="zh-CN"/>
            </w:rPr>
            <w:t>录</w:t>
          </w:r>
          <w:proofErr w:type="gramEnd"/>
        </w:p>
        <w:p w14:paraId="62C69BCA" w14:textId="77777777" w:rsidR="000747A9" w:rsidRPr="000747A9" w:rsidRDefault="000747A9" w:rsidP="000747A9">
          <w:pPr>
            <w:jc w:val="center"/>
            <w:rPr>
              <w:lang w:val="zh-CN"/>
            </w:rPr>
          </w:pPr>
        </w:p>
        <w:p w14:paraId="0143CD19" w14:textId="113E8BD6" w:rsidR="00BD6B97" w:rsidRDefault="001E627E">
          <w:pPr>
            <w:pStyle w:val="TOC1"/>
            <w:rPr>
              <w:rFonts w:asciiTheme="minorHAnsi" w:eastAsiaTheme="minorEastAsia" w:hAnsiTheme="minorHAnsi" w:cstheme="minorBidi" w:hint="eastAsia"/>
              <w:b w:val="0"/>
              <w:bCs w:val="0"/>
              <w:sz w:val="22"/>
              <w14:ligatures w14:val="standardContextual"/>
            </w:rPr>
          </w:pPr>
          <w:r>
            <w:fldChar w:fldCharType="begin"/>
          </w:r>
          <w:r>
            <w:instrText xml:space="preserve"> TOC \o "1-3" \h \z \u </w:instrText>
          </w:r>
          <w:r>
            <w:fldChar w:fldCharType="separate"/>
          </w:r>
          <w:hyperlink w:anchor="_Toc242804616" w:history="1">
            <w:r w:rsidR="00BD6B97" w:rsidRPr="00110C80">
              <w:rPr>
                <w:rStyle w:val="af3"/>
              </w:rPr>
              <w:t>摘  要</w:t>
            </w:r>
            <w:r w:rsidR="00BD6B97">
              <w:rPr>
                <w:rFonts w:hint="eastAsia"/>
                <w:webHidden/>
              </w:rPr>
              <w:tab/>
            </w:r>
            <w:r w:rsidR="00BD6B97">
              <w:rPr>
                <w:rFonts w:hint="eastAsia"/>
                <w:webHidden/>
              </w:rPr>
              <w:fldChar w:fldCharType="begin"/>
            </w:r>
            <w:r w:rsidR="00BD6B97">
              <w:rPr>
                <w:rFonts w:hint="eastAsia"/>
                <w:webHidden/>
              </w:rPr>
              <w:instrText xml:space="preserve"> </w:instrText>
            </w:r>
            <w:r w:rsidR="00BD6B97">
              <w:rPr>
                <w:webHidden/>
              </w:rPr>
              <w:instrText>PAGEREF _Toc242804616 \h</w:instrText>
            </w:r>
            <w:r w:rsidR="00BD6B97">
              <w:rPr>
                <w:rFonts w:hint="eastAsia"/>
                <w:webHidden/>
              </w:rPr>
              <w:instrText xml:space="preserve"> </w:instrText>
            </w:r>
            <w:r w:rsidR="00BD6B97">
              <w:rPr>
                <w:rFonts w:hint="eastAsia"/>
                <w:webHidden/>
              </w:rPr>
            </w:r>
            <w:r w:rsidR="00BD6B97">
              <w:rPr>
                <w:rFonts w:hint="eastAsia"/>
                <w:webHidden/>
              </w:rPr>
              <w:fldChar w:fldCharType="separate"/>
            </w:r>
            <w:r w:rsidR="00BD6B97">
              <w:rPr>
                <w:rFonts w:hint="eastAsia"/>
                <w:webHidden/>
              </w:rPr>
              <w:t>I</w:t>
            </w:r>
            <w:r w:rsidR="00BD6B97">
              <w:rPr>
                <w:rFonts w:hint="eastAsia"/>
                <w:webHidden/>
              </w:rPr>
              <w:fldChar w:fldCharType="end"/>
            </w:r>
          </w:hyperlink>
        </w:p>
        <w:p w14:paraId="211FDAED" w14:textId="0C61FDBC"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7" w:history="1">
            <w:r w:rsidRPr="00110C80">
              <w:rPr>
                <w:rStyle w:val="af3"/>
                <w:rFonts w:eastAsia="黑体"/>
              </w:rPr>
              <w:t>Abstract</w:t>
            </w:r>
            <w:r>
              <w:rPr>
                <w:rFonts w:hint="eastAsia"/>
                <w:webHidden/>
              </w:rPr>
              <w:tab/>
            </w:r>
            <w:r>
              <w:rPr>
                <w:rFonts w:hint="eastAsia"/>
                <w:webHidden/>
              </w:rPr>
              <w:fldChar w:fldCharType="begin"/>
            </w:r>
            <w:r>
              <w:rPr>
                <w:rFonts w:hint="eastAsia"/>
                <w:webHidden/>
              </w:rPr>
              <w:instrText xml:space="preserve"> </w:instrText>
            </w:r>
            <w:r>
              <w:rPr>
                <w:webHidden/>
              </w:rPr>
              <w:instrText>PAGEREF _Toc242804617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II</w:t>
            </w:r>
            <w:r>
              <w:rPr>
                <w:rFonts w:hint="eastAsia"/>
                <w:webHidden/>
              </w:rPr>
              <w:fldChar w:fldCharType="end"/>
            </w:r>
          </w:hyperlink>
        </w:p>
        <w:p w14:paraId="5E1E7B55" w14:textId="5C9713F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8" w:history="1">
            <w:r w:rsidRPr="00110C80">
              <w:rPr>
                <w:rStyle w:val="af3"/>
                <w:rFonts w:ascii="黑体" w:eastAsia="黑体"/>
              </w:rPr>
              <w:t>图清单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_Toc242804618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526E4AED" w14:textId="3FB210F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19" w:history="1">
            <w:r w:rsidRPr="00110C80">
              <w:rPr>
                <w:rStyle w:val="af3"/>
                <w:rFonts w:ascii="黑体" w:eastAsia="黑体"/>
              </w:rPr>
              <w:t>表清单</w:t>
            </w:r>
            <w:r>
              <w:rPr>
                <w:rFonts w:hint="eastAsia"/>
                <w:webHidden/>
              </w:rPr>
              <w:tab/>
            </w:r>
            <w:r>
              <w:rPr>
                <w:rFonts w:hint="eastAsia"/>
                <w:webHidden/>
              </w:rPr>
              <w:fldChar w:fldCharType="begin"/>
            </w:r>
            <w:r>
              <w:rPr>
                <w:rFonts w:hint="eastAsia"/>
                <w:webHidden/>
              </w:rPr>
              <w:instrText xml:space="preserve"> </w:instrText>
            </w:r>
            <w:r>
              <w:rPr>
                <w:webHidden/>
              </w:rPr>
              <w:instrText>PAGEREF _Toc242804619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w:t>
            </w:r>
            <w:r>
              <w:rPr>
                <w:rFonts w:hint="eastAsia"/>
                <w:webHidden/>
              </w:rPr>
              <w:fldChar w:fldCharType="end"/>
            </w:r>
          </w:hyperlink>
        </w:p>
        <w:p w14:paraId="6C3D3C90" w14:textId="44E739B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0" w:history="1">
            <w:r w:rsidRPr="00110C80">
              <w:rPr>
                <w:rStyle w:val="af3"/>
                <w:rFonts w:ascii="黑体" w:eastAsia="黑体"/>
              </w:rPr>
              <w:t>变量注释表</w:t>
            </w:r>
            <w:r>
              <w:rPr>
                <w:rFonts w:hint="eastAsia"/>
                <w:webHidden/>
              </w:rPr>
              <w:tab/>
            </w:r>
            <w:r>
              <w:rPr>
                <w:rFonts w:hint="eastAsia"/>
                <w:webHidden/>
              </w:rPr>
              <w:fldChar w:fldCharType="begin"/>
            </w:r>
            <w:r>
              <w:rPr>
                <w:rFonts w:hint="eastAsia"/>
                <w:webHidden/>
              </w:rPr>
              <w:instrText xml:space="preserve"> </w:instrText>
            </w:r>
            <w:r>
              <w:rPr>
                <w:webHidden/>
              </w:rPr>
              <w:instrText>PAGEREF _Toc242804620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VII</w:t>
            </w:r>
            <w:r>
              <w:rPr>
                <w:rFonts w:hint="eastAsia"/>
                <w:webHidden/>
              </w:rPr>
              <w:fldChar w:fldCharType="end"/>
            </w:r>
          </w:hyperlink>
        </w:p>
        <w:p w14:paraId="044951AF" w14:textId="2AA4C52F"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1" w:history="1">
            <w:r w:rsidRPr="00110C80">
              <w:rPr>
                <w:rStyle w:val="af3"/>
              </w:rPr>
              <w:t>1</w:t>
            </w:r>
            <w:r w:rsidRPr="00110C80">
              <w:rPr>
                <w:rStyle w:val="af3"/>
                <w:rFonts w:hAnsi="黑体"/>
              </w:rPr>
              <w:t xml:space="preserve"> 绪</w:t>
            </w:r>
            <w:r w:rsidRPr="00110C80">
              <w:rPr>
                <w:rStyle w:val="af3"/>
              </w:rPr>
              <w:t>论</w:t>
            </w:r>
            <w:r>
              <w:rPr>
                <w:rFonts w:hint="eastAsia"/>
                <w:webHidden/>
              </w:rPr>
              <w:tab/>
            </w:r>
            <w:r>
              <w:rPr>
                <w:rFonts w:hint="eastAsia"/>
                <w:webHidden/>
              </w:rPr>
              <w:fldChar w:fldCharType="begin"/>
            </w:r>
            <w:r>
              <w:rPr>
                <w:rFonts w:hint="eastAsia"/>
                <w:webHidden/>
              </w:rPr>
              <w:instrText xml:space="preserve"> </w:instrText>
            </w:r>
            <w:r>
              <w:rPr>
                <w:webHidden/>
              </w:rPr>
              <w:instrText>PAGEREF _Toc242804621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w:t>
            </w:r>
            <w:r>
              <w:rPr>
                <w:rFonts w:hint="eastAsia"/>
                <w:webHidden/>
              </w:rPr>
              <w:fldChar w:fldCharType="end"/>
            </w:r>
          </w:hyperlink>
        </w:p>
        <w:p w14:paraId="0BCF534F" w14:textId="0100247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2" w:history="1">
            <w:r w:rsidRPr="00110C80">
              <w:rPr>
                <w:rStyle w:val="af3"/>
                <w:noProof/>
              </w:rPr>
              <w:t xml:space="preserve">1.1 </w:t>
            </w:r>
            <w:r w:rsidRPr="00110C80">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2BBBC209" w14:textId="354377F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3" w:history="1">
            <w:r w:rsidRPr="00110C80">
              <w:rPr>
                <w:rStyle w:val="af3"/>
                <w:noProof/>
              </w:rPr>
              <w:t xml:space="preserve">1.2 </w:t>
            </w:r>
            <w:r w:rsidRPr="00110C80">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D0F9FEB" w14:textId="3E6B11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4" w:history="1">
            <w:r w:rsidRPr="00110C80">
              <w:rPr>
                <w:rStyle w:val="af3"/>
                <w:noProof/>
              </w:rPr>
              <w:t xml:space="preserve">1.3 </w:t>
            </w:r>
            <w:r w:rsidRPr="00110C80">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76F39B" w14:textId="339E010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5" w:history="1">
            <w:r w:rsidRPr="00110C80">
              <w:rPr>
                <w:rStyle w:val="af3"/>
                <w:noProof/>
              </w:rPr>
              <w:t xml:space="preserve">1.4 </w:t>
            </w:r>
            <w:r w:rsidRPr="00110C80">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D6C571A" w14:textId="6FD7ED1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6" w:history="1">
            <w:r w:rsidRPr="00110C80">
              <w:rPr>
                <w:rStyle w:val="af3"/>
                <w:noProof/>
              </w:rPr>
              <w:t xml:space="preserve">1.5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565976" w14:textId="582BC050"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27" w:history="1">
            <w:r w:rsidRPr="00110C80">
              <w:rPr>
                <w:rStyle w:val="af3"/>
              </w:rPr>
              <w:t>2 相关技术与理论基础</w:t>
            </w:r>
            <w:r>
              <w:rPr>
                <w:rFonts w:hint="eastAsia"/>
                <w:webHidden/>
              </w:rPr>
              <w:tab/>
            </w:r>
            <w:r>
              <w:rPr>
                <w:rFonts w:hint="eastAsia"/>
                <w:webHidden/>
              </w:rPr>
              <w:fldChar w:fldCharType="begin"/>
            </w:r>
            <w:r>
              <w:rPr>
                <w:rFonts w:hint="eastAsia"/>
                <w:webHidden/>
              </w:rPr>
              <w:instrText xml:space="preserve"> </w:instrText>
            </w:r>
            <w:r>
              <w:rPr>
                <w:webHidden/>
              </w:rPr>
              <w:instrText>PAGEREF _Toc242804627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w:t>
            </w:r>
            <w:r>
              <w:rPr>
                <w:rFonts w:hint="eastAsia"/>
                <w:webHidden/>
              </w:rPr>
              <w:fldChar w:fldCharType="end"/>
            </w:r>
          </w:hyperlink>
        </w:p>
        <w:p w14:paraId="2BB2D59E" w14:textId="6AF6035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8" w:history="1">
            <w:r w:rsidRPr="00110C80">
              <w:rPr>
                <w:rStyle w:val="af3"/>
                <w:noProof/>
              </w:rPr>
              <w:t xml:space="preserve">2.1 </w:t>
            </w:r>
            <w:r w:rsidRPr="00110C80">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6B9C866" w14:textId="5477662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29" w:history="1">
            <w:r w:rsidRPr="00110C80">
              <w:rPr>
                <w:rStyle w:val="af3"/>
                <w:bCs/>
                <w:noProof/>
              </w:rPr>
              <w:t>2.2 OpenCV</w:t>
            </w:r>
            <w:r w:rsidRPr="00110C80">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04994CC" w14:textId="2905D25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0" w:history="1">
            <w:r w:rsidRPr="00110C80">
              <w:rPr>
                <w:rStyle w:val="af3"/>
                <w:bCs/>
                <w:noProof/>
              </w:rPr>
              <w:t>2.3 Streamlit</w:t>
            </w:r>
            <w:r w:rsidRPr="00110C80">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DE223D" w14:textId="7A71847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1" w:history="1">
            <w:r w:rsidRPr="00110C80">
              <w:rPr>
                <w:rStyle w:val="af3"/>
                <w:bCs/>
                <w:noProof/>
              </w:rPr>
              <w:t>2.4 Matplotlib</w:t>
            </w:r>
            <w:r w:rsidRPr="00110C80">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D4469F" w14:textId="0B71880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2" w:history="1">
            <w:r w:rsidRPr="00110C80">
              <w:rPr>
                <w:rStyle w:val="af3"/>
                <w:bCs/>
                <w:noProof/>
              </w:rPr>
              <w:t>2.5 NumPy</w:t>
            </w:r>
            <w:r w:rsidRPr="00110C80">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A5E7AD" w14:textId="27BD267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3" w:history="1">
            <w:r w:rsidRPr="00110C80">
              <w:rPr>
                <w:rStyle w:val="af3"/>
                <w:bCs/>
                <w:noProof/>
              </w:rPr>
              <w:t xml:space="preserve">2.6 </w:t>
            </w:r>
            <w:r w:rsidRPr="00110C80">
              <w:rPr>
                <w:rStyle w:val="af3"/>
                <w:bCs/>
                <w:noProof/>
              </w:rPr>
              <w:t>深度学习与</w:t>
            </w:r>
            <w:r w:rsidRPr="00110C80">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2B5AE3E" w14:textId="54F145F1"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4" w:history="1">
            <w:r w:rsidRPr="00110C80">
              <w:rPr>
                <w:rStyle w:val="af3"/>
                <w:bCs/>
                <w:noProof/>
              </w:rPr>
              <w:t xml:space="preserve">2.7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EEA5B90" w14:textId="1037103D"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35" w:history="1">
            <w:r w:rsidRPr="00110C80">
              <w:rPr>
                <w:rStyle w:val="af3"/>
              </w:rPr>
              <w:t>3 系统需求分析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_Toc242804635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9</w:t>
            </w:r>
            <w:r>
              <w:rPr>
                <w:rFonts w:hint="eastAsia"/>
                <w:webHidden/>
              </w:rPr>
              <w:fldChar w:fldCharType="end"/>
            </w:r>
          </w:hyperlink>
        </w:p>
        <w:p w14:paraId="0FC77164" w14:textId="059C00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6" w:history="1">
            <w:r w:rsidRPr="00110C80">
              <w:rPr>
                <w:rStyle w:val="af3"/>
                <w:bCs/>
                <w:noProof/>
              </w:rPr>
              <w:t xml:space="preserve">3.1 </w:t>
            </w:r>
            <w:r w:rsidRPr="00110C80">
              <w:rPr>
                <w:rStyle w:val="af3"/>
                <w:bCs/>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155C724" w14:textId="4A9A7A4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7" w:history="1">
            <w:r w:rsidRPr="00110C80">
              <w:rPr>
                <w:rStyle w:val="af3"/>
                <w:bCs/>
                <w:noProof/>
              </w:rPr>
              <w:t xml:space="preserve">3.2 </w:t>
            </w:r>
            <w:r w:rsidRPr="00110C80">
              <w:rPr>
                <w:rStyle w:val="af3"/>
                <w:bCs/>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2C5AAAA" w14:textId="0021F72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8" w:history="1">
            <w:r w:rsidRPr="00110C80">
              <w:rPr>
                <w:rStyle w:val="af3"/>
                <w:bCs/>
                <w:noProof/>
              </w:rPr>
              <w:t xml:space="preserve">3.3 </w:t>
            </w:r>
            <w:r w:rsidRPr="00110C80">
              <w:rPr>
                <w:rStyle w:val="af3"/>
                <w:bCs/>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430F586" w14:textId="3260085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39" w:history="1">
            <w:r w:rsidRPr="00110C80">
              <w:rPr>
                <w:rStyle w:val="af3"/>
                <w:bCs/>
                <w:noProof/>
              </w:rPr>
              <w:t xml:space="preserve">3.4 </w:t>
            </w:r>
            <w:r w:rsidRPr="00110C80">
              <w:rPr>
                <w:rStyle w:val="af3"/>
                <w:bCs/>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48179C" w14:textId="2107DD9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0" w:history="1">
            <w:r w:rsidRPr="00110C80">
              <w:rPr>
                <w:rStyle w:val="af3"/>
                <w:bCs/>
                <w:noProof/>
              </w:rPr>
              <w:t xml:space="preserve">3.5 </w:t>
            </w:r>
            <w:r w:rsidRPr="00110C80">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9BE84E1" w14:textId="0164A0B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1" w:history="1">
            <w:r w:rsidRPr="00110C80">
              <w:rPr>
                <w:rStyle w:val="af3"/>
                <w:bCs/>
                <w:noProof/>
              </w:rPr>
              <w:t xml:space="preserve">3.6 </w:t>
            </w:r>
            <w:r w:rsidRPr="00110C80">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FC70F8" w14:textId="4E27CA9E"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2" w:history="1">
            <w:r w:rsidRPr="00110C80">
              <w:rPr>
                <w:rStyle w:val="af3"/>
              </w:rPr>
              <w:t>4 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_Toc242804642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12</w:t>
            </w:r>
            <w:r>
              <w:rPr>
                <w:rFonts w:hint="eastAsia"/>
                <w:webHidden/>
              </w:rPr>
              <w:fldChar w:fldCharType="end"/>
            </w:r>
          </w:hyperlink>
        </w:p>
        <w:p w14:paraId="2B86D401" w14:textId="56EB691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3" w:history="1">
            <w:r w:rsidRPr="00110C80">
              <w:rPr>
                <w:rStyle w:val="af3"/>
                <w:bCs/>
                <w:noProof/>
              </w:rPr>
              <w:t xml:space="preserve">4.1 </w:t>
            </w:r>
            <w:r w:rsidRPr="00110C80">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E7FF238" w14:textId="6F3DE17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4" w:history="1">
            <w:r w:rsidRPr="00110C80">
              <w:rPr>
                <w:rStyle w:val="af3"/>
                <w:bCs/>
                <w:noProof/>
              </w:rPr>
              <w:t xml:space="preserve">4.2 </w:t>
            </w:r>
            <w:r w:rsidRPr="00110C80">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D7C2F9A" w14:textId="76ABA1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5" w:history="1">
            <w:r w:rsidRPr="00110C80">
              <w:rPr>
                <w:rStyle w:val="af3"/>
                <w:noProof/>
              </w:rPr>
              <w:t xml:space="preserve">4.3 </w:t>
            </w:r>
            <w:r w:rsidRPr="00110C80">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03AF817" w14:textId="11C58AF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6" w:history="1">
            <w:r w:rsidRPr="00110C80">
              <w:rPr>
                <w:rStyle w:val="af3"/>
                <w:noProof/>
              </w:rPr>
              <w:t xml:space="preserve">4.4 </w:t>
            </w:r>
            <w:r w:rsidRPr="00110C80">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14C7FB1" w14:textId="4822D5E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7" w:history="1">
            <w:r w:rsidRPr="00110C80">
              <w:rPr>
                <w:rStyle w:val="af3"/>
                <w:noProof/>
              </w:rPr>
              <w:t xml:space="preserve">4.5 </w:t>
            </w:r>
            <w:r w:rsidRPr="00110C80">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CB945F" w14:textId="72C5855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48" w:history="1">
            <w:r w:rsidRPr="00110C80">
              <w:rPr>
                <w:rStyle w:val="af3"/>
                <w:noProof/>
              </w:rPr>
              <w:t xml:space="preserve">4.6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307F001" w14:textId="7F28E751"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49" w:history="1">
            <w:r w:rsidRPr="00110C80">
              <w:rPr>
                <w:rStyle w:val="af3"/>
                <w:rFonts w:hAnsi="Times New Roman"/>
              </w:rPr>
              <w:t>5</w:t>
            </w:r>
            <w:r w:rsidRPr="00110C80">
              <w:rPr>
                <w:rStyle w:val="af3"/>
              </w:rPr>
              <w:t xml:space="preserve"> 系统详细设计与实现</w:t>
            </w:r>
            <w:r>
              <w:rPr>
                <w:rFonts w:hint="eastAsia"/>
                <w:webHidden/>
              </w:rPr>
              <w:tab/>
            </w:r>
            <w:r>
              <w:rPr>
                <w:rFonts w:hint="eastAsia"/>
                <w:webHidden/>
              </w:rPr>
              <w:fldChar w:fldCharType="begin"/>
            </w:r>
            <w:r>
              <w:rPr>
                <w:rFonts w:hint="eastAsia"/>
                <w:webHidden/>
              </w:rPr>
              <w:instrText xml:space="preserve"> </w:instrText>
            </w:r>
            <w:r>
              <w:rPr>
                <w:webHidden/>
              </w:rPr>
              <w:instrText>PAGEREF _Toc242804649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17</w:t>
            </w:r>
            <w:r>
              <w:rPr>
                <w:rFonts w:hint="eastAsia"/>
                <w:webHidden/>
              </w:rPr>
              <w:fldChar w:fldCharType="end"/>
            </w:r>
          </w:hyperlink>
        </w:p>
        <w:p w14:paraId="428F3AFE" w14:textId="1282986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0" w:history="1">
            <w:r w:rsidRPr="00110C80">
              <w:rPr>
                <w:rStyle w:val="af3"/>
                <w:noProof/>
              </w:rPr>
              <w:t xml:space="preserve">5.1 </w:t>
            </w:r>
            <w:r w:rsidRPr="00110C80">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BD6F9F1" w14:textId="02C0A97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1" w:history="1">
            <w:r w:rsidRPr="00110C80">
              <w:rPr>
                <w:rStyle w:val="af3"/>
                <w:noProof/>
              </w:rPr>
              <w:t xml:space="preserve">5.2 </w:t>
            </w:r>
            <w:r w:rsidRPr="00110C80">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13F59F5" w14:textId="024C904B"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2" w:history="1">
            <w:r w:rsidRPr="00110C80">
              <w:rPr>
                <w:rStyle w:val="af3"/>
                <w:noProof/>
              </w:rPr>
              <w:t xml:space="preserve">5.3 </w:t>
            </w:r>
            <w:r w:rsidRPr="00110C80">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6AE9D1" w14:textId="43441DC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3" w:history="1">
            <w:r w:rsidRPr="00110C80">
              <w:rPr>
                <w:rStyle w:val="af3"/>
                <w:noProof/>
              </w:rPr>
              <w:t xml:space="preserve">5.4 </w:t>
            </w:r>
            <w:r w:rsidRPr="00110C80">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98BA49" w14:textId="768EC1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4" w:history="1">
            <w:r w:rsidRPr="00110C80">
              <w:rPr>
                <w:rStyle w:val="af3"/>
                <w:noProof/>
              </w:rPr>
              <w:t xml:space="preserve">5.5 </w:t>
            </w:r>
            <w:r w:rsidRPr="00110C80">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42F67AC" w14:textId="06B7C230"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5" w:history="1">
            <w:r w:rsidRPr="00110C80">
              <w:rPr>
                <w:rStyle w:val="af3"/>
                <w:noProof/>
              </w:rPr>
              <w:t xml:space="preserve">5.6 </w:t>
            </w:r>
            <w:r w:rsidRPr="00110C80">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A91391" w14:textId="1308311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6" w:history="1">
            <w:r w:rsidRPr="00110C80">
              <w:rPr>
                <w:rStyle w:val="af3"/>
                <w:noProof/>
              </w:rPr>
              <w:t xml:space="preserve">5.7 </w:t>
            </w:r>
            <w:r w:rsidRPr="00110C80">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660729A" w14:textId="61F888FD"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7" w:history="1">
            <w:r w:rsidRPr="00110C80">
              <w:rPr>
                <w:rStyle w:val="af3"/>
                <w:noProof/>
              </w:rPr>
              <w:t xml:space="preserve">5.8 </w:t>
            </w:r>
            <w:r w:rsidRPr="00110C80">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D193803" w14:textId="6989AEB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8" w:history="1">
            <w:r w:rsidRPr="00110C80">
              <w:rPr>
                <w:rStyle w:val="af3"/>
                <w:noProof/>
              </w:rPr>
              <w:t xml:space="preserve">5.9 </w:t>
            </w:r>
            <w:r w:rsidRPr="00110C80">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86C287" w14:textId="4D7C449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59" w:history="1">
            <w:r w:rsidRPr="00110C80">
              <w:rPr>
                <w:rStyle w:val="af3"/>
                <w:noProof/>
              </w:rPr>
              <w:t xml:space="preserve">5.10 </w:t>
            </w:r>
            <w:r w:rsidRPr="00110C80">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BE17D0C" w14:textId="1A03B209"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0" w:history="1">
            <w:r w:rsidRPr="00110C80">
              <w:rPr>
                <w:rStyle w:val="af3"/>
                <w:noProof/>
              </w:rPr>
              <w:t xml:space="preserve">5.11 </w:t>
            </w:r>
            <w:r w:rsidRPr="00110C80">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87248E" w14:textId="7B5C638C"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1" w:history="1">
            <w:r w:rsidRPr="00110C80">
              <w:rPr>
                <w:rStyle w:val="af3"/>
                <w:noProof/>
              </w:rPr>
              <w:t xml:space="preserve">5.12 </w:t>
            </w:r>
            <w:r w:rsidRPr="00110C80">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F922458" w14:textId="6BFFE786"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2" w:history="1">
            <w:r w:rsidRPr="00110C80">
              <w:rPr>
                <w:rStyle w:val="af3"/>
                <w:noProof/>
              </w:rPr>
              <w:t xml:space="preserve">5.13 </w:t>
            </w:r>
            <w:r w:rsidRPr="00110C80">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48905C1" w14:textId="70A27E6E"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3" w:history="1">
            <w:r w:rsidRPr="00110C80">
              <w:rPr>
                <w:rStyle w:val="af3"/>
                <w:noProof/>
              </w:rPr>
              <w:t xml:space="preserve">5.14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AEA962" w14:textId="3D4ABCE6"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64" w:history="1">
            <w:r w:rsidRPr="00110C80">
              <w:rPr>
                <w:rStyle w:val="af3"/>
              </w:rPr>
              <w:t>6 系统测试与结果分析</w:t>
            </w:r>
            <w:r>
              <w:rPr>
                <w:rFonts w:hint="eastAsia"/>
                <w:webHidden/>
              </w:rPr>
              <w:tab/>
            </w:r>
            <w:r>
              <w:rPr>
                <w:rFonts w:hint="eastAsia"/>
                <w:webHidden/>
              </w:rPr>
              <w:fldChar w:fldCharType="begin"/>
            </w:r>
            <w:r>
              <w:rPr>
                <w:rFonts w:hint="eastAsia"/>
                <w:webHidden/>
              </w:rPr>
              <w:instrText xml:space="preserve"> </w:instrText>
            </w:r>
            <w:r>
              <w:rPr>
                <w:webHidden/>
              </w:rPr>
              <w:instrText>PAGEREF _Toc242804664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32</w:t>
            </w:r>
            <w:r>
              <w:rPr>
                <w:rFonts w:hint="eastAsia"/>
                <w:webHidden/>
              </w:rPr>
              <w:fldChar w:fldCharType="end"/>
            </w:r>
          </w:hyperlink>
        </w:p>
        <w:p w14:paraId="12A50094" w14:textId="12DD1115"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5" w:history="1">
            <w:r w:rsidRPr="00110C80">
              <w:rPr>
                <w:rStyle w:val="af3"/>
                <w:noProof/>
              </w:rPr>
              <w:t xml:space="preserve">6.1 </w:t>
            </w:r>
            <w:r w:rsidRPr="00110C80">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13D76D" w14:textId="7CEBD9B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6" w:history="1">
            <w:r w:rsidRPr="00110C80">
              <w:rPr>
                <w:rStyle w:val="af3"/>
                <w:noProof/>
              </w:rPr>
              <w:t xml:space="preserve">6.2 </w:t>
            </w:r>
            <w:r w:rsidRPr="00110C80">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73C4A24" w14:textId="01E1FBE7"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7" w:history="1">
            <w:r w:rsidRPr="00110C80">
              <w:rPr>
                <w:rStyle w:val="af3"/>
                <w:noProof/>
              </w:rPr>
              <w:t xml:space="preserve">6.3 </w:t>
            </w:r>
            <w:r w:rsidRPr="00110C80">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EF4FCE0" w14:textId="1690FA0F"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8" w:history="1">
            <w:r w:rsidRPr="00110C80">
              <w:rPr>
                <w:rStyle w:val="af3"/>
                <w:noProof/>
              </w:rPr>
              <w:t xml:space="preserve">6.4 </w:t>
            </w:r>
            <w:r w:rsidRPr="00110C80">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7960740" w14:textId="6FBF54F2"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69" w:history="1">
            <w:r w:rsidRPr="00110C80">
              <w:rPr>
                <w:rStyle w:val="af3"/>
                <w:noProof/>
              </w:rPr>
              <w:t xml:space="preserve">6.5 </w:t>
            </w:r>
            <w:r w:rsidRPr="00110C80">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1A0EF0C" w14:textId="7488AD05"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0" w:history="1">
            <w:r w:rsidRPr="00110C80">
              <w:rPr>
                <w:rStyle w:val="af3"/>
              </w:rPr>
              <w:t>7 总结与展望</w:t>
            </w:r>
            <w:r>
              <w:rPr>
                <w:rFonts w:hint="eastAsia"/>
                <w:webHidden/>
              </w:rPr>
              <w:tab/>
            </w:r>
            <w:r>
              <w:rPr>
                <w:rFonts w:hint="eastAsia"/>
                <w:webHidden/>
              </w:rPr>
              <w:fldChar w:fldCharType="begin"/>
            </w:r>
            <w:r>
              <w:rPr>
                <w:rFonts w:hint="eastAsia"/>
                <w:webHidden/>
              </w:rPr>
              <w:instrText xml:space="preserve"> </w:instrText>
            </w:r>
            <w:r>
              <w:rPr>
                <w:webHidden/>
              </w:rPr>
              <w:instrText>PAGEREF _Toc242804670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37</w:t>
            </w:r>
            <w:r>
              <w:rPr>
                <w:rFonts w:hint="eastAsia"/>
                <w:webHidden/>
              </w:rPr>
              <w:fldChar w:fldCharType="end"/>
            </w:r>
          </w:hyperlink>
        </w:p>
        <w:p w14:paraId="45FFA688" w14:textId="74D43848"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1" w:history="1">
            <w:r w:rsidRPr="00110C80">
              <w:rPr>
                <w:rStyle w:val="af3"/>
                <w:noProof/>
              </w:rPr>
              <w:t xml:space="preserve">7.1 </w:t>
            </w:r>
            <w:r w:rsidRPr="00110C80">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A47CF4" w14:textId="2768BB23"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2" w:history="1">
            <w:r w:rsidRPr="00110C80">
              <w:rPr>
                <w:rStyle w:val="af3"/>
                <w:noProof/>
              </w:rPr>
              <w:t xml:space="preserve">7.2 </w:t>
            </w:r>
            <w:r w:rsidRPr="00110C80">
              <w:rPr>
                <w:rStyle w:val="af3"/>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05A9CC4" w14:textId="678ECFC4" w:rsidR="00BD6B97" w:rsidRDefault="00BD6B97" w:rsidP="00BD6B97">
          <w:pPr>
            <w:pStyle w:val="TOC2"/>
            <w:tabs>
              <w:tab w:val="right" w:leader="dot" w:pos="8270"/>
            </w:tabs>
            <w:ind w:leftChars="0" w:left="0"/>
            <w:rPr>
              <w:rFonts w:asciiTheme="minorHAnsi" w:eastAsiaTheme="minorEastAsia" w:hAnsiTheme="minorHAnsi" w:cstheme="minorBidi" w:hint="eastAsia"/>
              <w:noProof/>
              <w:sz w:val="22"/>
              <w14:ligatures w14:val="standardContextual"/>
            </w:rPr>
          </w:pPr>
          <w:hyperlink w:anchor="_Toc242804673" w:history="1">
            <w:r w:rsidRPr="00110C80">
              <w:rPr>
                <w:rStyle w:val="af3"/>
                <w:noProof/>
              </w:rPr>
              <w:t xml:space="preserve">7.3 </w:t>
            </w:r>
            <w:r w:rsidRPr="00110C80">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_Toc242804673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F3CFC6B" w14:textId="6FF94F32" w:rsidR="00BD6B97" w:rsidRDefault="00BD6B97">
          <w:pPr>
            <w:pStyle w:val="TOC1"/>
            <w:rPr>
              <w:rFonts w:asciiTheme="minorHAnsi" w:eastAsiaTheme="minorEastAsia" w:hAnsiTheme="minorHAnsi" w:cstheme="minorBidi" w:hint="eastAsia"/>
              <w:b w:val="0"/>
              <w:bCs w:val="0"/>
              <w:sz w:val="22"/>
              <w14:ligatures w14:val="standardContextual"/>
            </w:rPr>
          </w:pPr>
          <w:hyperlink w:anchor="_Toc242804674" w:history="1">
            <w:r w:rsidRPr="00110C80">
              <w:rPr>
                <w:rStyle w:val="af3"/>
              </w:rPr>
              <w:t>致谢</w:t>
            </w:r>
            <w:r>
              <w:rPr>
                <w:rFonts w:hint="eastAsia"/>
                <w:webHidden/>
              </w:rPr>
              <w:tab/>
            </w:r>
            <w:r>
              <w:rPr>
                <w:rFonts w:hint="eastAsia"/>
                <w:webHidden/>
              </w:rPr>
              <w:fldChar w:fldCharType="begin"/>
            </w:r>
            <w:r>
              <w:rPr>
                <w:rFonts w:hint="eastAsia"/>
                <w:webHidden/>
              </w:rPr>
              <w:instrText xml:space="preserve"> </w:instrText>
            </w:r>
            <w:r>
              <w:rPr>
                <w:webHidden/>
              </w:rPr>
              <w:instrText>PAGEREF _Toc242804674 \h</w:instrText>
            </w:r>
            <w:r>
              <w:rPr>
                <w:rFonts w:hint="eastAsia"/>
                <w:webHidden/>
              </w:rPr>
              <w:instrText xml:space="preserve"> </w:instrText>
            </w:r>
            <w:r>
              <w:rPr>
                <w:rFonts w:hint="eastAsia"/>
                <w:webHidden/>
              </w:rPr>
            </w:r>
            <w:r>
              <w:rPr>
                <w:rFonts w:hint="eastAsia"/>
                <w:webHidden/>
              </w:rPr>
              <w:fldChar w:fldCharType="separate"/>
            </w:r>
            <w:r>
              <w:rPr>
                <w:rFonts w:hint="eastAsia"/>
                <w:webHidden/>
              </w:rPr>
              <w:t>42</w:t>
            </w:r>
            <w:r>
              <w:rPr>
                <w:rFonts w:hint="eastAsia"/>
                <w:webHidden/>
              </w:rPr>
              <w:fldChar w:fldCharType="end"/>
            </w:r>
          </w:hyperlink>
        </w:p>
        <w:p w14:paraId="4BD821BB" w14:textId="41AC8065" w:rsidR="001E627E" w:rsidRDefault="001E627E">
          <w:r>
            <w:rPr>
              <w:b/>
              <w:bCs/>
              <w:lang w:val="zh-CN"/>
            </w:rPr>
            <w:fldChar w:fldCharType="end"/>
          </w:r>
        </w:p>
      </w:sdtContent>
    </w:sdt>
    <w:p w14:paraId="3D92D98D" w14:textId="77777777" w:rsidR="008217EF" w:rsidRDefault="008217EF" w:rsidP="001E627E">
      <w:pPr>
        <w:tabs>
          <w:tab w:val="left" w:pos="720"/>
        </w:tabs>
        <w:jc w:val="distribute"/>
        <w:rPr>
          <w:b/>
          <w:sz w:val="24"/>
        </w:rPr>
      </w:pPr>
    </w:p>
    <w:p w14:paraId="45B0CF2A" w14:textId="77777777" w:rsidR="001E627E" w:rsidRDefault="001E627E" w:rsidP="001E627E">
      <w:pPr>
        <w:tabs>
          <w:tab w:val="left" w:pos="720"/>
        </w:tabs>
        <w:jc w:val="distribute"/>
        <w:rPr>
          <w:b/>
          <w:sz w:val="24"/>
        </w:rPr>
      </w:pPr>
    </w:p>
    <w:p w14:paraId="2B08490A" w14:textId="77777777" w:rsidR="001E627E" w:rsidRDefault="001E627E" w:rsidP="001E627E">
      <w:pPr>
        <w:tabs>
          <w:tab w:val="left" w:pos="720"/>
        </w:tabs>
        <w:jc w:val="distribute"/>
        <w:sectPr w:rsidR="001E627E">
          <w:type w:val="oddPage"/>
          <w:pgSz w:w="11906" w:h="16838"/>
          <w:pgMar w:top="1440" w:right="1826" w:bottom="1440" w:left="1800" w:header="851" w:footer="992" w:gutter="0"/>
          <w:pgNumType w:fmt="upperRoman" w:start="1"/>
          <w:cols w:space="720"/>
          <w:docGrid w:type="lines" w:linePitch="312"/>
        </w:sectPr>
      </w:pPr>
    </w:p>
    <w:p w14:paraId="77E6C2BF" w14:textId="77777777" w:rsidR="008217EF" w:rsidRDefault="004B5659" w:rsidP="00D9327A">
      <w:pPr>
        <w:spacing w:beforeLines="50" w:before="156" w:afterLines="50" w:after="156"/>
        <w:jc w:val="center"/>
        <w:outlineLvl w:val="0"/>
        <w:rPr>
          <w:rFonts w:ascii="黑体" w:eastAsia="黑体"/>
          <w:b/>
          <w:sz w:val="36"/>
          <w:szCs w:val="36"/>
        </w:rPr>
      </w:pPr>
      <w:bookmarkStart w:id="2" w:name="_Toc242804618"/>
      <w:r>
        <w:rPr>
          <w:rFonts w:ascii="黑体" w:eastAsia="黑体" w:hint="eastAsia"/>
          <w:b/>
          <w:sz w:val="36"/>
          <w:szCs w:val="36"/>
        </w:rPr>
        <w:lastRenderedPageBreak/>
        <w:t>图清单</w:t>
      </w:r>
      <w:bookmarkEnd w:id="2"/>
    </w:p>
    <w:tbl>
      <w:tblPr>
        <w:tblW w:w="8527"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327"/>
        <w:gridCol w:w="6480"/>
        <w:gridCol w:w="720"/>
      </w:tblGrid>
      <w:tr w:rsidR="008217EF" w14:paraId="367E37D3" w14:textId="77777777">
        <w:trPr>
          <w:trHeight w:hRule="exact" w:val="340"/>
          <w:jc w:val="center"/>
        </w:trPr>
        <w:tc>
          <w:tcPr>
            <w:tcW w:w="1327" w:type="dxa"/>
            <w:vAlign w:val="center"/>
          </w:tcPr>
          <w:p w14:paraId="6ACA097A" w14:textId="77777777" w:rsidR="008217EF" w:rsidRDefault="00000000">
            <w:pPr>
              <w:spacing w:line="320" w:lineRule="exact"/>
              <w:jc w:val="center"/>
              <w:rPr>
                <w:rFonts w:ascii="宋体" w:hAnsi="宋体" w:hint="eastAsia"/>
                <w:szCs w:val="21"/>
              </w:rPr>
            </w:pPr>
            <w:r>
              <w:rPr>
                <w:rFonts w:ascii="宋体" w:hAnsi="宋体" w:hint="eastAsia"/>
                <w:szCs w:val="21"/>
              </w:rPr>
              <w:t>图序号</w:t>
            </w:r>
          </w:p>
        </w:tc>
        <w:tc>
          <w:tcPr>
            <w:tcW w:w="6480" w:type="dxa"/>
            <w:tcBorders>
              <w:right w:val="single" w:sz="4" w:space="0" w:color="auto"/>
            </w:tcBorders>
            <w:vAlign w:val="center"/>
          </w:tcPr>
          <w:p w14:paraId="63DA8355" w14:textId="77777777" w:rsidR="008217EF" w:rsidRDefault="00000000">
            <w:pPr>
              <w:spacing w:line="320" w:lineRule="exact"/>
              <w:jc w:val="center"/>
              <w:rPr>
                <w:rFonts w:ascii="宋体" w:hAnsi="宋体" w:hint="eastAsia"/>
                <w:szCs w:val="21"/>
              </w:rPr>
            </w:pPr>
            <w:r>
              <w:rPr>
                <w:rFonts w:ascii="宋体" w:hAnsi="宋体" w:hint="eastAsia"/>
                <w:szCs w:val="21"/>
              </w:rPr>
              <w:t>图名称</w:t>
            </w:r>
          </w:p>
        </w:tc>
        <w:tc>
          <w:tcPr>
            <w:tcW w:w="720" w:type="dxa"/>
            <w:tcBorders>
              <w:left w:val="single" w:sz="4" w:space="0" w:color="auto"/>
            </w:tcBorders>
            <w:vAlign w:val="center"/>
          </w:tcPr>
          <w:p w14:paraId="50ED3104"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3325E83C" w14:textId="77777777">
        <w:trPr>
          <w:trHeight w:hRule="exact" w:val="340"/>
          <w:jc w:val="center"/>
        </w:trPr>
        <w:tc>
          <w:tcPr>
            <w:tcW w:w="1327" w:type="dxa"/>
            <w:vAlign w:val="center"/>
          </w:tcPr>
          <w:p w14:paraId="23307D89" w14:textId="77777777" w:rsidR="0091543F" w:rsidRDefault="00000000">
            <w:r>
              <w:t>图</w:t>
            </w:r>
            <w:r>
              <w:t>2-1</w:t>
            </w:r>
          </w:p>
        </w:tc>
        <w:tc>
          <w:tcPr>
            <w:tcW w:w="6480" w:type="dxa"/>
            <w:tcBorders>
              <w:right w:val="single" w:sz="4" w:space="0" w:color="auto"/>
            </w:tcBorders>
            <w:vAlign w:val="center"/>
          </w:tcPr>
          <w:p w14:paraId="164CA91E" w14:textId="77777777" w:rsidR="0091543F" w:rsidRDefault="00000000">
            <w:r>
              <w:t>数字图像矩阵表示与二维卷积运算示意图</w:t>
            </w:r>
          </w:p>
        </w:tc>
        <w:tc>
          <w:tcPr>
            <w:tcW w:w="720" w:type="dxa"/>
            <w:tcBorders>
              <w:left w:val="single" w:sz="4" w:space="0" w:color="auto"/>
            </w:tcBorders>
            <w:vAlign w:val="center"/>
          </w:tcPr>
          <w:p w14:paraId="1600AE28" w14:textId="77777777" w:rsidR="0091543F" w:rsidRDefault="00E3039A">
            <w:r>
              <w:t>5</w:t>
            </w:r>
          </w:p>
        </w:tc>
      </w:tr>
      <w:tr w:rsidR="008217EF" w14:paraId="67C20C6F" w14:textId="77777777">
        <w:trPr>
          <w:trHeight w:hRule="exact" w:val="340"/>
          <w:jc w:val="center"/>
        </w:trPr>
        <w:tc>
          <w:tcPr>
            <w:tcW w:w="1327" w:type="dxa"/>
            <w:vAlign w:val="center"/>
          </w:tcPr>
          <w:p w14:paraId="504B0602" w14:textId="77777777" w:rsidR="0091543F" w:rsidRDefault="00000000">
            <w:r>
              <w:t>图</w:t>
            </w:r>
            <w:r>
              <w:t>3-1</w:t>
            </w:r>
          </w:p>
        </w:tc>
        <w:tc>
          <w:tcPr>
            <w:tcW w:w="6480" w:type="dxa"/>
            <w:tcBorders>
              <w:right w:val="single" w:sz="4" w:space="0" w:color="auto"/>
            </w:tcBorders>
            <w:vAlign w:val="center"/>
          </w:tcPr>
          <w:p w14:paraId="69326E1D" w14:textId="77777777" w:rsidR="0091543F" w:rsidRDefault="00000000">
            <w:r>
              <w:t>系统总体用例图</w:t>
            </w:r>
          </w:p>
        </w:tc>
        <w:tc>
          <w:tcPr>
            <w:tcW w:w="720" w:type="dxa"/>
            <w:tcBorders>
              <w:left w:val="single" w:sz="4" w:space="0" w:color="auto"/>
            </w:tcBorders>
            <w:vAlign w:val="center"/>
          </w:tcPr>
          <w:p w14:paraId="4EB7443F" w14:textId="77777777" w:rsidR="0091543F" w:rsidRDefault="00E3039A">
            <w:r>
              <w:t>11</w:t>
            </w:r>
          </w:p>
        </w:tc>
      </w:tr>
      <w:tr w:rsidR="008217EF" w14:paraId="446C0F13" w14:textId="77777777">
        <w:trPr>
          <w:trHeight w:hRule="exact" w:val="340"/>
          <w:jc w:val="center"/>
        </w:trPr>
        <w:tc>
          <w:tcPr>
            <w:tcW w:w="1327" w:type="dxa"/>
            <w:vAlign w:val="center"/>
          </w:tcPr>
          <w:p w14:paraId="1A63FF94" w14:textId="77777777" w:rsidR="0091543F" w:rsidRDefault="00000000">
            <w:r>
              <w:t>图</w:t>
            </w:r>
            <w:r>
              <w:t>4-1</w:t>
            </w:r>
          </w:p>
        </w:tc>
        <w:tc>
          <w:tcPr>
            <w:tcW w:w="6480" w:type="dxa"/>
            <w:tcBorders>
              <w:right w:val="single" w:sz="4" w:space="0" w:color="auto"/>
            </w:tcBorders>
            <w:vAlign w:val="center"/>
          </w:tcPr>
          <w:p w14:paraId="095090E8" w14:textId="77777777" w:rsidR="0091543F" w:rsidRDefault="00000000">
            <w:r>
              <w:t>系统四层架构图</w:t>
            </w:r>
          </w:p>
        </w:tc>
        <w:tc>
          <w:tcPr>
            <w:tcW w:w="720" w:type="dxa"/>
            <w:tcBorders>
              <w:left w:val="single" w:sz="4" w:space="0" w:color="auto"/>
            </w:tcBorders>
            <w:vAlign w:val="center"/>
          </w:tcPr>
          <w:p w14:paraId="72D3DA56" w14:textId="77777777" w:rsidR="0091543F" w:rsidRDefault="00E3039A">
            <w:r>
              <w:t>12</w:t>
            </w:r>
          </w:p>
        </w:tc>
      </w:tr>
      <w:tr w:rsidR="008217EF" w14:paraId="63A3D86C" w14:textId="77777777">
        <w:trPr>
          <w:trHeight w:hRule="exact" w:val="340"/>
          <w:jc w:val="center"/>
        </w:trPr>
        <w:tc>
          <w:tcPr>
            <w:tcW w:w="1327" w:type="dxa"/>
            <w:vAlign w:val="center"/>
          </w:tcPr>
          <w:p w14:paraId="008B333C" w14:textId="77777777" w:rsidR="0091543F" w:rsidRDefault="00000000">
            <w:r>
              <w:t>图</w:t>
            </w:r>
            <w:r>
              <w:t>4-2</w:t>
            </w:r>
          </w:p>
        </w:tc>
        <w:tc>
          <w:tcPr>
            <w:tcW w:w="6480" w:type="dxa"/>
            <w:tcBorders>
              <w:right w:val="single" w:sz="4" w:space="0" w:color="auto"/>
            </w:tcBorders>
            <w:vAlign w:val="center"/>
          </w:tcPr>
          <w:p w14:paraId="7739246A" w14:textId="77777777" w:rsidR="0091543F" w:rsidRDefault="00000000">
            <w:r>
              <w:t>系统数据流图</w:t>
            </w:r>
          </w:p>
        </w:tc>
        <w:tc>
          <w:tcPr>
            <w:tcW w:w="720" w:type="dxa"/>
            <w:tcBorders>
              <w:left w:val="single" w:sz="4" w:space="0" w:color="auto"/>
            </w:tcBorders>
            <w:vAlign w:val="center"/>
          </w:tcPr>
          <w:p w14:paraId="6636E95F" w14:textId="77777777" w:rsidR="0091543F" w:rsidRDefault="00E3039A">
            <w:r>
              <w:t>14</w:t>
            </w:r>
          </w:p>
        </w:tc>
      </w:tr>
      <w:tr w:rsidR="008217EF" w14:paraId="6D67E458" w14:textId="77777777">
        <w:trPr>
          <w:trHeight w:hRule="exact" w:val="340"/>
          <w:jc w:val="center"/>
        </w:trPr>
        <w:tc>
          <w:tcPr>
            <w:tcW w:w="1327" w:type="dxa"/>
            <w:vAlign w:val="center"/>
          </w:tcPr>
          <w:p w14:paraId="1FB28B31" w14:textId="77777777" w:rsidR="0091543F" w:rsidRDefault="00000000">
            <w:r>
              <w:t>图</w:t>
            </w:r>
            <w:r>
              <w:t>4-3</w:t>
            </w:r>
          </w:p>
        </w:tc>
        <w:tc>
          <w:tcPr>
            <w:tcW w:w="6480" w:type="dxa"/>
            <w:tcBorders>
              <w:right w:val="single" w:sz="4" w:space="0" w:color="auto"/>
            </w:tcBorders>
            <w:vAlign w:val="center"/>
          </w:tcPr>
          <w:p w14:paraId="1F92961E" w14:textId="77777777" w:rsidR="0091543F" w:rsidRDefault="00000000">
            <w:r>
              <w:t>系统界面布局示意图</w:t>
            </w:r>
          </w:p>
        </w:tc>
        <w:tc>
          <w:tcPr>
            <w:tcW w:w="720" w:type="dxa"/>
            <w:tcBorders>
              <w:left w:val="single" w:sz="4" w:space="0" w:color="auto"/>
            </w:tcBorders>
            <w:vAlign w:val="center"/>
          </w:tcPr>
          <w:p w14:paraId="5595C308" w14:textId="77777777" w:rsidR="0091543F" w:rsidRDefault="00E3039A">
            <w:r>
              <w:t>15</w:t>
            </w:r>
          </w:p>
        </w:tc>
      </w:tr>
      <w:tr w:rsidR="008217EF" w14:paraId="0FBAA55E" w14:textId="77777777">
        <w:trPr>
          <w:trHeight w:hRule="exact" w:val="340"/>
          <w:jc w:val="center"/>
        </w:trPr>
        <w:tc>
          <w:tcPr>
            <w:tcW w:w="1327" w:type="dxa"/>
            <w:vAlign w:val="center"/>
          </w:tcPr>
          <w:p w14:paraId="45AFE706" w14:textId="77777777" w:rsidR="0091543F" w:rsidRDefault="00000000">
            <w:r>
              <w:t>图</w:t>
            </w:r>
            <w:r>
              <w:t>5-1</w:t>
            </w:r>
          </w:p>
        </w:tc>
        <w:tc>
          <w:tcPr>
            <w:tcW w:w="6480" w:type="dxa"/>
            <w:tcBorders>
              <w:right w:val="single" w:sz="4" w:space="0" w:color="auto"/>
            </w:tcBorders>
            <w:vAlign w:val="center"/>
          </w:tcPr>
          <w:p w14:paraId="083EB01E" w14:textId="77777777" w:rsidR="0091543F" w:rsidRDefault="00A37CA5">
            <w:r>
              <w:t>系统内置示例图像</w:t>
            </w:r>
          </w:p>
        </w:tc>
        <w:tc>
          <w:tcPr>
            <w:tcW w:w="720" w:type="dxa"/>
            <w:tcBorders>
              <w:left w:val="single" w:sz="4" w:space="0" w:color="auto"/>
            </w:tcBorders>
            <w:vAlign w:val="center"/>
          </w:tcPr>
          <w:p w14:paraId="67F727B1" w14:textId="3245FEAD" w:rsidR="0091543F" w:rsidRDefault="005D4777">
            <w:r>
              <w:t>18</w:t>
            </w:r>
          </w:p>
        </w:tc>
      </w:tr>
      <w:tr w:rsidR="008217EF" w14:paraId="6C01D63C" w14:textId="77777777">
        <w:trPr>
          <w:trHeight w:hRule="exact" w:val="340"/>
          <w:jc w:val="center"/>
        </w:trPr>
        <w:tc>
          <w:tcPr>
            <w:tcW w:w="1327" w:type="dxa"/>
            <w:vAlign w:val="center"/>
          </w:tcPr>
          <w:p w14:paraId="0666C87D" w14:textId="77777777" w:rsidR="0091543F" w:rsidRDefault="00000000">
            <w:r>
              <w:t>图</w:t>
            </w:r>
            <w:r>
              <w:t>5-2</w:t>
            </w:r>
          </w:p>
        </w:tc>
        <w:tc>
          <w:tcPr>
            <w:tcW w:w="6480" w:type="dxa"/>
            <w:tcBorders>
              <w:right w:val="single" w:sz="4" w:space="0" w:color="auto"/>
            </w:tcBorders>
            <w:vAlign w:val="center"/>
          </w:tcPr>
          <w:p w14:paraId="302625DF" w14:textId="77777777" w:rsidR="0091543F" w:rsidRDefault="00000000">
            <w:r>
              <w:t>滤波与图像增强算法处理效果对比</w:t>
            </w:r>
          </w:p>
        </w:tc>
        <w:tc>
          <w:tcPr>
            <w:tcW w:w="720" w:type="dxa"/>
            <w:tcBorders>
              <w:left w:val="single" w:sz="4" w:space="0" w:color="auto"/>
            </w:tcBorders>
            <w:vAlign w:val="center"/>
          </w:tcPr>
          <w:p w14:paraId="4287BA46" w14:textId="2A72EAA7" w:rsidR="0091543F" w:rsidRDefault="00E3039A">
            <w:r>
              <w:t>22</w:t>
            </w:r>
          </w:p>
        </w:tc>
      </w:tr>
      <w:tr w:rsidR="008217EF" w14:paraId="4248D34E" w14:textId="77777777">
        <w:trPr>
          <w:trHeight w:hRule="exact" w:val="340"/>
          <w:jc w:val="center"/>
        </w:trPr>
        <w:tc>
          <w:tcPr>
            <w:tcW w:w="1327" w:type="dxa"/>
            <w:vAlign w:val="center"/>
          </w:tcPr>
          <w:p w14:paraId="1D84AE97" w14:textId="77777777" w:rsidR="0091543F" w:rsidRDefault="00000000">
            <w:r>
              <w:t>图</w:t>
            </w:r>
            <w:r>
              <w:t>5-3</w:t>
            </w:r>
          </w:p>
        </w:tc>
        <w:tc>
          <w:tcPr>
            <w:tcW w:w="6480" w:type="dxa"/>
            <w:tcBorders>
              <w:right w:val="single" w:sz="4" w:space="0" w:color="auto"/>
            </w:tcBorders>
            <w:vAlign w:val="center"/>
          </w:tcPr>
          <w:p w14:paraId="062A94D3" w14:textId="77777777" w:rsidR="0091543F" w:rsidRDefault="00000000">
            <w:r>
              <w:t>边缘检测与形态学操作处理效果对比</w:t>
            </w:r>
          </w:p>
        </w:tc>
        <w:tc>
          <w:tcPr>
            <w:tcW w:w="720" w:type="dxa"/>
            <w:tcBorders>
              <w:left w:val="single" w:sz="4" w:space="0" w:color="auto"/>
            </w:tcBorders>
            <w:vAlign w:val="center"/>
          </w:tcPr>
          <w:p w14:paraId="2A9C1E72" w14:textId="31FCA31D" w:rsidR="0091543F" w:rsidRDefault="005D4777">
            <w:r>
              <w:t>24</w:t>
            </w:r>
          </w:p>
        </w:tc>
      </w:tr>
      <w:tr w:rsidR="008217EF" w14:paraId="3FE4900B" w14:textId="77777777">
        <w:trPr>
          <w:trHeight w:hRule="exact" w:val="340"/>
          <w:jc w:val="center"/>
        </w:trPr>
        <w:tc>
          <w:tcPr>
            <w:tcW w:w="1327" w:type="dxa"/>
            <w:vAlign w:val="center"/>
          </w:tcPr>
          <w:p w14:paraId="7EDF33A5" w14:textId="77777777" w:rsidR="0091543F" w:rsidRDefault="00000000">
            <w:r>
              <w:t>图</w:t>
            </w:r>
            <w:r>
              <w:t>5-4</w:t>
            </w:r>
          </w:p>
        </w:tc>
        <w:tc>
          <w:tcPr>
            <w:tcW w:w="6480" w:type="dxa"/>
            <w:tcBorders>
              <w:right w:val="single" w:sz="4" w:space="0" w:color="auto"/>
            </w:tcBorders>
            <w:vAlign w:val="center"/>
          </w:tcPr>
          <w:p w14:paraId="53CD38C0" w14:textId="77777777" w:rsidR="0091543F" w:rsidRDefault="00000000">
            <w:r>
              <w:t>深度学习图像理解算法处理效果</w:t>
            </w:r>
          </w:p>
        </w:tc>
        <w:tc>
          <w:tcPr>
            <w:tcW w:w="720" w:type="dxa"/>
            <w:tcBorders>
              <w:left w:val="single" w:sz="4" w:space="0" w:color="auto"/>
            </w:tcBorders>
            <w:vAlign w:val="center"/>
          </w:tcPr>
          <w:p w14:paraId="030708AD" w14:textId="5A51C965" w:rsidR="0091543F" w:rsidRDefault="005D4777">
            <w:r>
              <w:t>28</w:t>
            </w:r>
          </w:p>
        </w:tc>
      </w:tr>
      <w:tr w:rsidR="008217EF" w14:paraId="21C8A30D" w14:textId="77777777">
        <w:trPr>
          <w:trHeight w:hRule="exact" w:val="340"/>
          <w:jc w:val="center"/>
        </w:trPr>
        <w:tc>
          <w:tcPr>
            <w:tcW w:w="1327" w:type="dxa"/>
            <w:vAlign w:val="center"/>
          </w:tcPr>
          <w:p w14:paraId="3E76BC82" w14:textId="77777777" w:rsidR="0091543F" w:rsidRDefault="00000000">
            <w:r>
              <w:t>图</w:t>
            </w:r>
            <w:r>
              <w:t>5-5</w:t>
            </w:r>
          </w:p>
        </w:tc>
        <w:tc>
          <w:tcPr>
            <w:tcW w:w="6480" w:type="dxa"/>
            <w:tcBorders>
              <w:right w:val="single" w:sz="4" w:space="0" w:color="auto"/>
            </w:tcBorders>
            <w:vAlign w:val="center"/>
          </w:tcPr>
          <w:p w14:paraId="6C2A8EC8" w14:textId="77777777" w:rsidR="0091543F" w:rsidRDefault="00000000">
            <w:r>
              <w:t>超分辨率重建与</w:t>
            </w:r>
            <w:r>
              <w:t>CIFAR-10</w:t>
            </w:r>
            <w:r>
              <w:t>分类效果</w:t>
            </w:r>
          </w:p>
        </w:tc>
        <w:tc>
          <w:tcPr>
            <w:tcW w:w="720" w:type="dxa"/>
            <w:tcBorders>
              <w:left w:val="single" w:sz="4" w:space="0" w:color="auto"/>
            </w:tcBorders>
            <w:vAlign w:val="center"/>
          </w:tcPr>
          <w:p w14:paraId="37B47A67" w14:textId="4DA45885" w:rsidR="0091543F" w:rsidRDefault="005D4777">
            <w:r>
              <w:t>28</w:t>
            </w:r>
          </w:p>
        </w:tc>
      </w:tr>
      <w:tr w:rsidR="0091543F" w14:paraId="562A1BF5" w14:textId="77777777">
        <w:trPr>
          <w:jc w:val="center"/>
        </w:trPr>
        <w:tc>
          <w:tcPr>
            <w:tcW w:w="1327" w:type="dxa"/>
          </w:tcPr>
          <w:p w14:paraId="2923F733" w14:textId="77777777" w:rsidR="0091543F" w:rsidRDefault="00000000">
            <w:r>
              <w:t>图</w:t>
            </w:r>
            <w:r>
              <w:t>5-6</w:t>
            </w:r>
          </w:p>
        </w:tc>
        <w:tc>
          <w:tcPr>
            <w:tcW w:w="6480" w:type="dxa"/>
          </w:tcPr>
          <w:p w14:paraId="63CF3252" w14:textId="77777777" w:rsidR="0091543F" w:rsidRDefault="00000000">
            <w:r>
              <w:t>深度学习模型训练过程曲线</w:t>
            </w:r>
          </w:p>
        </w:tc>
        <w:tc>
          <w:tcPr>
            <w:tcW w:w="720" w:type="dxa"/>
          </w:tcPr>
          <w:p w14:paraId="1ECA68FB" w14:textId="46C38F2B" w:rsidR="0091543F" w:rsidRDefault="005D4777">
            <w:r>
              <w:t>29</w:t>
            </w:r>
          </w:p>
        </w:tc>
      </w:tr>
      <w:tr w:rsidR="0091543F" w14:paraId="4DE373E8" w14:textId="77777777">
        <w:trPr>
          <w:jc w:val="center"/>
        </w:trPr>
        <w:tc>
          <w:tcPr>
            <w:tcW w:w="1327" w:type="dxa"/>
          </w:tcPr>
          <w:p w14:paraId="287F5761" w14:textId="77777777" w:rsidR="0091543F" w:rsidRDefault="00000000">
            <w:r>
              <w:t>图</w:t>
            </w:r>
            <w:r>
              <w:t>6-1</w:t>
            </w:r>
          </w:p>
        </w:tc>
        <w:tc>
          <w:tcPr>
            <w:tcW w:w="6480" w:type="dxa"/>
          </w:tcPr>
          <w:p w14:paraId="3847E1C1" w14:textId="77777777" w:rsidR="0091543F" w:rsidRDefault="00000000">
            <w:r>
              <w:t>各算法平均处理耗时对比图</w:t>
            </w:r>
          </w:p>
        </w:tc>
        <w:tc>
          <w:tcPr>
            <w:tcW w:w="720" w:type="dxa"/>
          </w:tcPr>
          <w:p w14:paraId="38AC87D3" w14:textId="701EBE00" w:rsidR="0091543F" w:rsidRDefault="005D4777">
            <w:r>
              <w:t>34</w:t>
            </w:r>
          </w:p>
        </w:tc>
      </w:tr>
      <w:tr w:rsidR="0091543F" w14:paraId="5D0B5DD0" w14:textId="77777777">
        <w:trPr>
          <w:jc w:val="center"/>
        </w:trPr>
        <w:tc>
          <w:tcPr>
            <w:tcW w:w="1327" w:type="dxa"/>
          </w:tcPr>
          <w:p w14:paraId="29E26559" w14:textId="77777777" w:rsidR="0091543F" w:rsidRDefault="00000000">
            <w:r>
              <w:t>图</w:t>
            </w:r>
            <w:r>
              <w:t>6-2</w:t>
            </w:r>
          </w:p>
        </w:tc>
        <w:tc>
          <w:tcPr>
            <w:tcW w:w="6480" w:type="dxa"/>
          </w:tcPr>
          <w:p w14:paraId="6D56C78B" w14:textId="77777777" w:rsidR="0091543F" w:rsidRDefault="00000000">
            <w:r>
              <w:t>处理耗时随图像分辨率变化曲线</w:t>
            </w:r>
          </w:p>
        </w:tc>
        <w:tc>
          <w:tcPr>
            <w:tcW w:w="720" w:type="dxa"/>
          </w:tcPr>
          <w:p w14:paraId="353212E3" w14:textId="75B12ECA" w:rsidR="0091543F" w:rsidRDefault="005D4777">
            <w:r>
              <w:t>35</w:t>
            </w:r>
          </w:p>
        </w:tc>
      </w:tr>
      <w:tr>
        <w:tc>
          <w:tcPr>
            <w:tcW w:type="dxa" w:w="1327"/>
          </w:tcPr>
          <w:p>
            <w:r>
              <w:t>图6-3</w:t>
            </w:r>
          </w:p>
        </w:tc>
        <w:tc>
          <w:tcPr>
            <w:tcW w:type="dxa" w:w="6480"/>
          </w:tcPr>
          <w:p>
            <w:r>
              <w:t>连续处理过程的进程驻留内存变化曲线</w:t>
            </w:r>
          </w:p>
        </w:tc>
        <w:tc>
          <w:tcPr>
            <w:tcW w:type="dxa" w:w="720"/>
          </w:tcPr>
          <w:p>
            <w:r>
              <w:t>37</w:t>
            </w:r>
          </w:p>
        </w:tc>
      </w:tr>
      <w:tr>
        <w:tc>
          <w:tcPr>
            <w:tcW w:type="dxa" w:w="1327"/>
          </w:tcPr>
          <w:p>
            <w:r>
              <w:t>图6-4</w:t>
            </w:r>
          </w:p>
        </w:tc>
        <w:tc>
          <w:tcPr>
            <w:tcW w:type="dxa" w:w="6480"/>
          </w:tcPr>
          <w:p>
            <w:r>
              <w:t>代表性算法关键参数取值-效果消融曲线</w:t>
            </w:r>
          </w:p>
        </w:tc>
        <w:tc>
          <w:tcPr>
            <w:tcW w:type="dxa" w:w="720"/>
          </w:tcPr>
          <w:p>
            <w:r>
              <w:t>40</w:t>
            </w:r>
          </w:p>
        </w:tc>
      </w:tr>
    </w:tbl>
    <w:p w14:paraId="637158BC" w14:textId="77777777" w:rsidR="008217EF" w:rsidRDefault="008217EF" w:rsidP="00D556BB">
      <w:pPr>
        <w:spacing w:line="320" w:lineRule="exact"/>
        <w:rPr>
          <w:rFonts w:ascii="宋体" w:hAnsi="宋体" w:hint="eastAsia"/>
          <w:b/>
          <w:sz w:val="24"/>
        </w:rPr>
      </w:pPr>
    </w:p>
    <w:p w14:paraId="0E6610B9" w14:textId="77777777" w:rsidR="008217EF" w:rsidRDefault="00000000" w:rsidP="00A37CA5">
      <w:pPr>
        <w:spacing w:beforeLines="50" w:before="156" w:afterLines="50" w:after="156"/>
        <w:jc w:val="center"/>
        <w:outlineLvl w:val="0"/>
        <w:rPr>
          <w:rFonts w:ascii="黑体" w:eastAsia="黑体"/>
          <w:b/>
          <w:sz w:val="36"/>
          <w:szCs w:val="36"/>
        </w:rPr>
      </w:pPr>
      <w:bookmarkStart w:id="3" w:name="_Toc242804619"/>
      <w:r>
        <w:rPr>
          <w:rFonts w:ascii="黑体" w:eastAsia="黑体" w:hint="eastAsia"/>
          <w:b/>
          <w:sz w:val="36"/>
          <w:szCs w:val="36"/>
        </w:rPr>
        <w:t>表清单</w:t>
      </w:r>
      <w:bookmarkEnd w:id="3"/>
    </w:p>
    <w:tbl>
      <w:tblPr>
        <w:tblW w:w="8716"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446"/>
        <w:gridCol w:w="6534"/>
        <w:gridCol w:w="736"/>
      </w:tblGrid>
      <w:tr w:rsidR="008217EF" w14:paraId="748C61A7" w14:textId="77777777" w:rsidTr="00BD6B97">
        <w:trPr>
          <w:trHeight w:val="483"/>
          <w:jc w:val="center"/>
        </w:trPr>
        <w:tc>
          <w:tcPr>
            <w:tcW w:w="1446" w:type="dxa"/>
            <w:vAlign w:val="center"/>
          </w:tcPr>
          <w:p w14:paraId="7C9C364F" w14:textId="77777777" w:rsidR="008217EF" w:rsidRDefault="00000000">
            <w:pPr>
              <w:spacing w:line="320" w:lineRule="exact"/>
              <w:jc w:val="center"/>
              <w:rPr>
                <w:rFonts w:ascii="宋体" w:hAnsi="宋体" w:hint="eastAsia"/>
                <w:szCs w:val="21"/>
              </w:rPr>
            </w:pPr>
            <w:r>
              <w:rPr>
                <w:rFonts w:ascii="宋体" w:hAnsi="宋体" w:hint="eastAsia"/>
                <w:szCs w:val="21"/>
              </w:rPr>
              <w:t>表序号</w:t>
            </w:r>
          </w:p>
        </w:tc>
        <w:tc>
          <w:tcPr>
            <w:tcW w:w="6534" w:type="dxa"/>
            <w:tcBorders>
              <w:right w:val="single" w:sz="4" w:space="0" w:color="auto"/>
            </w:tcBorders>
            <w:vAlign w:val="center"/>
          </w:tcPr>
          <w:p w14:paraId="0FDC823E" w14:textId="77777777" w:rsidR="008217EF" w:rsidRDefault="00000000">
            <w:pPr>
              <w:spacing w:line="320" w:lineRule="exact"/>
              <w:jc w:val="center"/>
              <w:rPr>
                <w:rFonts w:ascii="宋体" w:hAnsi="宋体" w:hint="eastAsia"/>
                <w:szCs w:val="21"/>
              </w:rPr>
            </w:pPr>
            <w:r>
              <w:rPr>
                <w:rFonts w:ascii="宋体" w:hAnsi="宋体" w:hint="eastAsia"/>
                <w:szCs w:val="21"/>
              </w:rPr>
              <w:t>表名称</w:t>
            </w:r>
          </w:p>
        </w:tc>
        <w:tc>
          <w:tcPr>
            <w:tcW w:w="736" w:type="dxa"/>
            <w:tcBorders>
              <w:left w:val="single" w:sz="4" w:space="0" w:color="auto"/>
            </w:tcBorders>
            <w:vAlign w:val="center"/>
          </w:tcPr>
          <w:p w14:paraId="197D3CA6" w14:textId="77777777" w:rsidR="008217EF" w:rsidRDefault="00000000">
            <w:pPr>
              <w:spacing w:line="320" w:lineRule="exact"/>
              <w:jc w:val="center"/>
              <w:rPr>
                <w:rFonts w:ascii="宋体" w:hAnsi="宋体" w:hint="eastAsia"/>
                <w:szCs w:val="21"/>
              </w:rPr>
            </w:pPr>
            <w:r>
              <w:rPr>
                <w:rFonts w:ascii="宋体" w:hAnsi="宋体" w:hint="eastAsia"/>
                <w:szCs w:val="21"/>
              </w:rPr>
              <w:t>页码</w:t>
            </w:r>
          </w:p>
        </w:tc>
      </w:tr>
      <w:tr w:rsidR="008217EF" w14:paraId="72736B18" w14:textId="77777777" w:rsidTr="00BD6B97">
        <w:trPr>
          <w:trHeight w:val="483"/>
          <w:jc w:val="center"/>
        </w:trPr>
        <w:tc>
          <w:tcPr>
            <w:tcW w:w="1446" w:type="dxa"/>
            <w:vAlign w:val="center"/>
          </w:tcPr>
          <w:p w14:paraId="488B2A18" w14:textId="77777777" w:rsidR="0091543F" w:rsidRDefault="00000000">
            <w:r>
              <w:t>表</w:t>
            </w:r>
            <w:r>
              <w:t>4-1</w:t>
            </w:r>
          </w:p>
        </w:tc>
        <w:tc>
          <w:tcPr>
            <w:tcW w:w="6534" w:type="dxa"/>
            <w:tcBorders>
              <w:right w:val="single" w:sz="4" w:space="0" w:color="auto"/>
            </w:tcBorders>
            <w:vAlign w:val="center"/>
          </w:tcPr>
          <w:p w14:paraId="1DDAC040" w14:textId="77777777" w:rsidR="0091543F" w:rsidRDefault="00000000">
            <w:r>
              <w:t>算法分类统计表</w:t>
            </w:r>
          </w:p>
        </w:tc>
        <w:tc>
          <w:tcPr>
            <w:tcW w:w="736" w:type="dxa"/>
            <w:tcBorders>
              <w:left w:val="single" w:sz="4" w:space="0" w:color="auto"/>
            </w:tcBorders>
            <w:vAlign w:val="center"/>
          </w:tcPr>
          <w:p w14:paraId="6C0E0F72" w14:textId="77777777" w:rsidR="0091543F" w:rsidRDefault="00DD792C">
            <w:r>
              <w:t>13</w:t>
            </w:r>
          </w:p>
        </w:tc>
      </w:tr>
      <w:tr w:rsidR="008217EF" w14:paraId="7D65AC65" w14:textId="77777777" w:rsidTr="00BD6B97">
        <w:trPr>
          <w:trHeight w:val="483"/>
          <w:jc w:val="center"/>
        </w:trPr>
        <w:tc>
          <w:tcPr>
            <w:tcW w:w="1446" w:type="dxa"/>
            <w:vAlign w:val="center"/>
          </w:tcPr>
          <w:p w14:paraId="50E05A19" w14:textId="77777777" w:rsidR="0091543F" w:rsidRDefault="00000000">
            <w:r>
              <w:t>表</w:t>
            </w:r>
            <w:r>
              <w:t>5-1</w:t>
            </w:r>
          </w:p>
        </w:tc>
        <w:tc>
          <w:tcPr>
            <w:tcW w:w="6534" w:type="dxa"/>
            <w:tcBorders>
              <w:right w:val="single" w:sz="4" w:space="0" w:color="auto"/>
            </w:tcBorders>
            <w:vAlign w:val="center"/>
          </w:tcPr>
          <w:p w14:paraId="49ED5DF4" w14:textId="77777777" w:rsidR="0091543F" w:rsidRDefault="00000000">
            <w:r>
              <w:t>开发环境配置表</w:t>
            </w:r>
          </w:p>
        </w:tc>
        <w:tc>
          <w:tcPr>
            <w:tcW w:w="736" w:type="dxa"/>
            <w:tcBorders>
              <w:left w:val="single" w:sz="4" w:space="0" w:color="auto"/>
            </w:tcBorders>
            <w:vAlign w:val="center"/>
          </w:tcPr>
          <w:p w14:paraId="323A308F" w14:textId="77777777" w:rsidR="0091543F" w:rsidRDefault="00DD792C">
            <w:r>
              <w:t>17</w:t>
            </w:r>
          </w:p>
        </w:tc>
      </w:tr>
      <w:tr w:rsidR="008217EF" w14:paraId="289E9475" w14:textId="77777777" w:rsidTr="00BD6B97">
        <w:trPr>
          <w:trHeight w:val="483"/>
          <w:jc w:val="center"/>
        </w:trPr>
        <w:tc>
          <w:tcPr>
            <w:tcW w:w="1446" w:type="dxa"/>
            <w:vAlign w:val="center"/>
          </w:tcPr>
          <w:p w14:paraId="4093A5B6" w14:textId="77777777" w:rsidR="0091543F" w:rsidRDefault="00000000">
            <w:r>
              <w:t>表</w:t>
            </w:r>
            <w:r>
              <w:t>5-2</w:t>
            </w:r>
          </w:p>
        </w:tc>
        <w:tc>
          <w:tcPr>
            <w:tcW w:w="6534" w:type="dxa"/>
            <w:tcBorders>
              <w:right w:val="single" w:sz="4" w:space="0" w:color="auto"/>
            </w:tcBorders>
            <w:vAlign w:val="center"/>
          </w:tcPr>
          <w:p w14:paraId="7B491D3E" w14:textId="77777777" w:rsidR="0091543F" w:rsidRDefault="00000000">
            <w:r>
              <w:t>滤波算法参数表</w:t>
            </w:r>
          </w:p>
        </w:tc>
        <w:tc>
          <w:tcPr>
            <w:tcW w:w="736" w:type="dxa"/>
            <w:tcBorders>
              <w:left w:val="single" w:sz="4" w:space="0" w:color="auto"/>
            </w:tcBorders>
            <w:vAlign w:val="center"/>
          </w:tcPr>
          <w:p w14:paraId="3EF3C377" w14:textId="77777777" w:rsidR="0091543F" w:rsidRDefault="00DD792C">
            <w:r>
              <w:t>20</w:t>
            </w:r>
          </w:p>
        </w:tc>
      </w:tr>
      <w:tr w:rsidR="008217EF" w14:paraId="0592883F" w14:textId="77777777" w:rsidTr="00BD6B97">
        <w:trPr>
          <w:trHeight w:val="483"/>
          <w:jc w:val="center"/>
        </w:trPr>
        <w:tc>
          <w:tcPr>
            <w:tcW w:w="1446" w:type="dxa"/>
            <w:vAlign w:val="center"/>
          </w:tcPr>
          <w:p w14:paraId="66B21961" w14:textId="77777777" w:rsidR="0091543F" w:rsidRDefault="00000000">
            <w:r>
              <w:t>表</w:t>
            </w:r>
            <w:r>
              <w:t>5-3</w:t>
            </w:r>
          </w:p>
        </w:tc>
        <w:tc>
          <w:tcPr>
            <w:tcW w:w="6534" w:type="dxa"/>
            <w:tcBorders>
              <w:right w:val="single" w:sz="4" w:space="0" w:color="auto"/>
            </w:tcBorders>
            <w:vAlign w:val="center"/>
          </w:tcPr>
          <w:p w14:paraId="59848603" w14:textId="77777777" w:rsidR="0091543F" w:rsidRDefault="00000000">
            <w:r>
              <w:t>图像增强算法参数表</w:t>
            </w:r>
          </w:p>
        </w:tc>
        <w:tc>
          <w:tcPr>
            <w:tcW w:w="736" w:type="dxa"/>
            <w:tcBorders>
              <w:left w:val="single" w:sz="4" w:space="0" w:color="auto"/>
            </w:tcBorders>
            <w:vAlign w:val="center"/>
          </w:tcPr>
          <w:p w14:paraId="4C1610E2" w14:textId="77777777" w:rsidR="0091543F" w:rsidRDefault="00DD792C">
            <w:r>
              <w:t>21</w:t>
            </w:r>
          </w:p>
        </w:tc>
      </w:tr>
      <w:tr w:rsidR="008217EF" w14:paraId="4ACA9EED" w14:textId="77777777" w:rsidTr="00BD6B97">
        <w:trPr>
          <w:trHeight w:val="506"/>
          <w:jc w:val="center"/>
        </w:trPr>
        <w:tc>
          <w:tcPr>
            <w:tcW w:w="1446" w:type="dxa"/>
            <w:vAlign w:val="center"/>
          </w:tcPr>
          <w:p w14:paraId="618179B4" w14:textId="77777777" w:rsidR="0091543F" w:rsidRDefault="00000000">
            <w:r>
              <w:t>表</w:t>
            </w:r>
            <w:r>
              <w:t>5-4</w:t>
            </w:r>
          </w:p>
        </w:tc>
        <w:tc>
          <w:tcPr>
            <w:tcW w:w="6534" w:type="dxa"/>
            <w:tcBorders>
              <w:right w:val="single" w:sz="4" w:space="0" w:color="auto"/>
            </w:tcBorders>
            <w:vAlign w:val="center"/>
          </w:tcPr>
          <w:p w14:paraId="3F26DDA9" w14:textId="77777777" w:rsidR="0091543F" w:rsidRDefault="00000000">
            <w:r>
              <w:t>边缘检测算法参数表</w:t>
            </w:r>
          </w:p>
        </w:tc>
        <w:tc>
          <w:tcPr>
            <w:tcW w:w="736" w:type="dxa"/>
            <w:tcBorders>
              <w:left w:val="single" w:sz="4" w:space="0" w:color="auto"/>
            </w:tcBorders>
            <w:vAlign w:val="center"/>
          </w:tcPr>
          <w:p w14:paraId="51126C1E" w14:textId="77777777" w:rsidR="0091543F" w:rsidRDefault="00DD792C">
            <w:r>
              <w:t>23</w:t>
            </w:r>
          </w:p>
        </w:tc>
      </w:tr>
      <w:tr w:rsidR="008217EF" w14:paraId="6522322E" w14:textId="77777777" w:rsidTr="00BD6B97">
        <w:trPr>
          <w:trHeight w:val="506"/>
          <w:jc w:val="center"/>
        </w:trPr>
        <w:tc>
          <w:tcPr>
            <w:tcW w:w="1446" w:type="dxa"/>
            <w:vAlign w:val="center"/>
          </w:tcPr>
          <w:p w14:paraId="5A3FD6BE" w14:textId="77777777" w:rsidR="0091543F" w:rsidRDefault="00000000">
            <w:r>
              <w:t>表</w:t>
            </w:r>
            <w:r>
              <w:t>5-5</w:t>
            </w:r>
          </w:p>
        </w:tc>
        <w:tc>
          <w:tcPr>
            <w:tcW w:w="6534" w:type="dxa"/>
            <w:tcBorders>
              <w:right w:val="single" w:sz="4" w:space="0" w:color="auto"/>
            </w:tcBorders>
            <w:vAlign w:val="center"/>
          </w:tcPr>
          <w:p w14:paraId="5E1E1F66" w14:textId="77777777" w:rsidR="0091543F" w:rsidRDefault="00000000">
            <w:r>
              <w:t>形态学操作参数表</w:t>
            </w:r>
          </w:p>
        </w:tc>
        <w:tc>
          <w:tcPr>
            <w:tcW w:w="736" w:type="dxa"/>
            <w:tcBorders>
              <w:left w:val="single" w:sz="4" w:space="0" w:color="auto"/>
            </w:tcBorders>
            <w:vAlign w:val="center"/>
          </w:tcPr>
          <w:p w14:paraId="44A766DE" w14:textId="77777777" w:rsidR="0091543F" w:rsidRDefault="00DD792C">
            <w:r>
              <w:t>23</w:t>
            </w:r>
          </w:p>
        </w:tc>
      </w:tr>
      <w:tr w:rsidR="008217EF" w14:paraId="6F03BBA9" w14:textId="77777777" w:rsidTr="00BD6B97">
        <w:trPr>
          <w:trHeight w:val="483"/>
          <w:jc w:val="center"/>
        </w:trPr>
        <w:tc>
          <w:tcPr>
            <w:tcW w:w="1446" w:type="dxa"/>
            <w:vAlign w:val="center"/>
          </w:tcPr>
          <w:p w14:paraId="6BEBFF40" w14:textId="77777777" w:rsidR="0091543F" w:rsidRDefault="00000000">
            <w:r>
              <w:t>表</w:t>
            </w:r>
            <w:r>
              <w:t>5-6</w:t>
            </w:r>
          </w:p>
        </w:tc>
        <w:tc>
          <w:tcPr>
            <w:tcW w:w="6534" w:type="dxa"/>
            <w:tcBorders>
              <w:right w:val="single" w:sz="4" w:space="0" w:color="auto"/>
            </w:tcBorders>
            <w:vAlign w:val="center"/>
          </w:tcPr>
          <w:p w14:paraId="57AC33B5" w14:textId="77777777" w:rsidR="0091543F" w:rsidRDefault="00000000">
            <w:r>
              <w:t>阈值分割算法参数表</w:t>
            </w:r>
          </w:p>
        </w:tc>
        <w:tc>
          <w:tcPr>
            <w:tcW w:w="736" w:type="dxa"/>
            <w:tcBorders>
              <w:left w:val="single" w:sz="4" w:space="0" w:color="auto"/>
            </w:tcBorders>
            <w:vAlign w:val="center"/>
          </w:tcPr>
          <w:p w14:paraId="04489188" w14:textId="77777777" w:rsidR="0091543F" w:rsidRDefault="00DD792C">
            <w:r>
              <w:t>25</w:t>
            </w:r>
          </w:p>
        </w:tc>
      </w:tr>
      <w:tr w:rsidR="008217EF" w14:paraId="6ACAFC57" w14:textId="77777777" w:rsidTr="00BD6B97">
        <w:trPr>
          <w:trHeight w:val="483"/>
          <w:jc w:val="center"/>
        </w:trPr>
        <w:tc>
          <w:tcPr>
            <w:tcW w:w="1446" w:type="dxa"/>
            <w:vAlign w:val="center"/>
          </w:tcPr>
          <w:p w14:paraId="7D433781" w14:textId="77777777" w:rsidR="0091543F" w:rsidRDefault="00000000">
            <w:r>
              <w:t>表</w:t>
            </w:r>
            <w:r>
              <w:t>5-7</w:t>
            </w:r>
          </w:p>
        </w:tc>
        <w:tc>
          <w:tcPr>
            <w:tcW w:w="6534" w:type="dxa"/>
            <w:tcBorders>
              <w:right w:val="single" w:sz="4" w:space="0" w:color="auto"/>
            </w:tcBorders>
            <w:vAlign w:val="center"/>
          </w:tcPr>
          <w:p w14:paraId="16B54C79" w14:textId="77777777" w:rsidR="0091543F" w:rsidRDefault="00000000">
            <w:r>
              <w:t>图像变换算法参数表</w:t>
            </w:r>
          </w:p>
        </w:tc>
        <w:tc>
          <w:tcPr>
            <w:tcW w:w="736" w:type="dxa"/>
            <w:tcBorders>
              <w:left w:val="single" w:sz="4" w:space="0" w:color="auto"/>
            </w:tcBorders>
            <w:vAlign w:val="center"/>
          </w:tcPr>
          <w:p w14:paraId="44437421" w14:textId="77777777" w:rsidR="0091543F" w:rsidRDefault="00DD792C">
            <w:r>
              <w:t>26</w:t>
            </w:r>
          </w:p>
        </w:tc>
      </w:tr>
      <w:tr w:rsidR="008217EF" w14:paraId="7C334F49" w14:textId="77777777" w:rsidTr="00BD6B97">
        <w:trPr>
          <w:trHeight w:val="483"/>
          <w:jc w:val="center"/>
        </w:trPr>
        <w:tc>
          <w:tcPr>
            <w:tcW w:w="1446" w:type="dxa"/>
            <w:vAlign w:val="center"/>
          </w:tcPr>
          <w:p w14:paraId="083F7418" w14:textId="77777777" w:rsidR="0091543F" w:rsidRDefault="00000000">
            <w:r>
              <w:t>表</w:t>
            </w:r>
            <w:r>
              <w:t>5-8</w:t>
            </w:r>
          </w:p>
        </w:tc>
        <w:tc>
          <w:tcPr>
            <w:tcW w:w="6534" w:type="dxa"/>
            <w:tcBorders>
              <w:right w:val="single" w:sz="4" w:space="0" w:color="auto"/>
            </w:tcBorders>
            <w:vAlign w:val="center"/>
          </w:tcPr>
          <w:p w14:paraId="05557226" w14:textId="77777777" w:rsidR="0091543F" w:rsidRDefault="00000000">
            <w:r>
              <w:t>深度学习算法参数表</w:t>
            </w:r>
          </w:p>
        </w:tc>
        <w:tc>
          <w:tcPr>
            <w:tcW w:w="736" w:type="dxa"/>
            <w:tcBorders>
              <w:left w:val="single" w:sz="4" w:space="0" w:color="auto"/>
            </w:tcBorders>
            <w:vAlign w:val="center"/>
          </w:tcPr>
          <w:p w14:paraId="3A08BC79" w14:textId="77777777" w:rsidR="0091543F" w:rsidRDefault="00DD792C">
            <w:r>
              <w:t>28</w:t>
            </w:r>
          </w:p>
        </w:tc>
      </w:tr>
      <w:tr w:rsidR="008217EF" w14:paraId="1AF5F4EE" w14:textId="77777777" w:rsidTr="00BD6B97">
        <w:trPr>
          <w:trHeight w:val="483"/>
          <w:jc w:val="center"/>
        </w:trPr>
        <w:tc>
          <w:tcPr>
            <w:tcW w:w="1446" w:type="dxa"/>
            <w:vAlign w:val="center"/>
          </w:tcPr>
          <w:p w14:paraId="5775A1D9" w14:textId="77777777" w:rsidR="0091543F" w:rsidRDefault="00000000">
            <w:r>
              <w:t>表</w:t>
            </w:r>
            <w:r>
              <w:t>6-1</w:t>
            </w:r>
          </w:p>
        </w:tc>
        <w:tc>
          <w:tcPr>
            <w:tcW w:w="6534" w:type="dxa"/>
            <w:tcBorders>
              <w:right w:val="single" w:sz="4" w:space="0" w:color="auto"/>
            </w:tcBorders>
            <w:vAlign w:val="center"/>
          </w:tcPr>
          <w:p w14:paraId="56CEE543" w14:textId="77777777" w:rsidR="0091543F" w:rsidRDefault="00000000">
            <w:r>
              <w:t>功能测试用例表</w:t>
            </w:r>
          </w:p>
        </w:tc>
        <w:tc>
          <w:tcPr>
            <w:tcW w:w="736" w:type="dxa"/>
            <w:tcBorders>
              <w:left w:val="single" w:sz="4" w:space="0" w:color="auto"/>
            </w:tcBorders>
            <w:vAlign w:val="center"/>
          </w:tcPr>
          <w:p w14:paraId="5A3E169A" w14:textId="77777777" w:rsidR="0091543F" w:rsidRDefault="00DD792C">
            <w:r>
              <w:t>32</w:t>
            </w:r>
          </w:p>
        </w:tc>
      </w:tr>
      <w:tr w:rsidR="0091543F" w14:paraId="733E4FF6" w14:textId="77777777" w:rsidTr="00BD6B97">
        <w:trPr>
          <w:trHeight w:val="476"/>
          <w:jc w:val="center"/>
        </w:trPr>
        <w:tc>
          <w:tcPr>
            <w:tcW w:w="1446" w:type="dxa"/>
          </w:tcPr>
          <w:p w14:paraId="68C1FFE9" w14:textId="77777777" w:rsidR="0091543F" w:rsidRDefault="00000000">
            <w:r>
              <w:t>表</w:t>
            </w:r>
            <w:r>
              <w:t>6-2</w:t>
            </w:r>
          </w:p>
        </w:tc>
        <w:tc>
          <w:tcPr>
            <w:tcW w:w="6534" w:type="dxa"/>
          </w:tcPr>
          <w:p w14:paraId="75838959" w14:textId="77777777" w:rsidR="0091543F" w:rsidRDefault="00000000">
            <w:r>
              <w:t>深度学习算法功能测试表</w:t>
            </w:r>
          </w:p>
        </w:tc>
        <w:tc>
          <w:tcPr>
            <w:tcW w:w="736" w:type="dxa"/>
          </w:tcPr>
          <w:p w14:paraId="52391743" w14:textId="77777777" w:rsidR="0091543F" w:rsidRDefault="00DD792C">
            <w:r>
              <w:t>33</w:t>
            </w:r>
          </w:p>
        </w:tc>
      </w:tr>
      <w:tr w:rsidR="0091543F" w14:paraId="379AABB1" w14:textId="77777777" w:rsidTr="00BD6B97">
        <w:trPr>
          <w:trHeight w:val="460"/>
          <w:jc w:val="center"/>
        </w:trPr>
        <w:tc>
          <w:tcPr>
            <w:tcW w:w="1446" w:type="dxa"/>
          </w:tcPr>
          <w:p w14:paraId="388E7C6A" w14:textId="77777777" w:rsidR="0091543F" w:rsidRDefault="00000000">
            <w:r>
              <w:t>表</w:t>
            </w:r>
            <w:r>
              <w:t>6-3</w:t>
            </w:r>
          </w:p>
        </w:tc>
        <w:tc>
          <w:tcPr>
            <w:tcW w:w="6534" w:type="dxa"/>
          </w:tcPr>
          <w:p w14:paraId="4D47C5A6" w14:textId="77777777" w:rsidR="0091543F" w:rsidRDefault="00000000">
            <w:r>
              <w:t>部分算法平均处理耗时（</w:t>
            </w:r>
            <w:r>
              <w:t>800×600</w:t>
            </w:r>
            <w:r>
              <w:t>图像）</w:t>
            </w:r>
          </w:p>
        </w:tc>
        <w:tc>
          <w:tcPr>
            <w:tcW w:w="736" w:type="dxa"/>
          </w:tcPr>
          <w:p w14:paraId="557654A9" w14:textId="77777777" w:rsidR="0091543F" w:rsidRDefault="00DD792C">
            <w:r>
              <w:t>34</w:t>
            </w:r>
          </w:p>
        </w:tc>
      </w:tr>
      <w:tr>
        <w:tc>
          <w:tcPr>
            <w:tcW w:type="dxa" w:w="1446"/>
          </w:tcPr>
          <w:p>
            <w:r>
              <w:t>表6-4</w:t>
            </w:r>
          </w:p>
        </w:tc>
        <w:tc>
          <w:tcPr>
            <w:tcW w:type="dxa" w:w="6534"/>
          </w:tcPr>
          <w:p>
            <w:r>
              <w:t>并发实测结果表</w:t>
            </w:r>
          </w:p>
        </w:tc>
        <w:tc>
          <w:tcPr>
            <w:tcW w:type="dxa" w:w="736"/>
          </w:tcPr>
          <w:p>
            <w:r>
              <w:t>35</w:t>
            </w:r>
          </w:p>
        </w:tc>
      </w:tr>
      <w:tr>
        <w:tc>
          <w:tcPr>
            <w:tcW w:type="dxa" w:w="1446"/>
          </w:tcPr>
          <w:p>
            <w:r>
              <w:t>表6-5</w:t>
            </w:r>
          </w:p>
        </w:tc>
        <w:tc>
          <w:tcPr>
            <w:tcW w:type="dxa" w:w="6534"/>
          </w:tcPr>
          <w:p>
            <w:r>
              <w:t>预训练模型常驻内存表</w:t>
            </w:r>
          </w:p>
        </w:tc>
        <w:tc>
          <w:tcPr>
            <w:tcW w:type="dxa" w:w="736"/>
          </w:tcPr>
          <w:p>
            <w:r>
              <w:t>37</w:t>
            </w:r>
          </w:p>
        </w:tc>
      </w:tr>
      <w:tr>
        <w:tc>
          <w:tcPr>
            <w:tcW w:type="dxa" w:w="1446"/>
          </w:tcPr>
          <w:p>
            <w:r>
              <w:t>表6-6</w:t>
            </w:r>
          </w:p>
        </w:tc>
        <w:tc>
          <w:tcPr>
            <w:tcW w:type="dxa" w:w="6534"/>
          </w:tcPr>
          <w:p>
            <w:r>
              <w:t>超分辨率重建质量对照表</w:t>
            </w:r>
          </w:p>
        </w:tc>
        <w:tc>
          <w:tcPr>
            <w:tcW w:type="dxa" w:w="736"/>
          </w:tcPr>
          <w:p>
            <w:r>
              <w:t>38</w:t>
            </w:r>
          </w:p>
        </w:tc>
      </w:tr>
      <w:tr>
        <w:tc>
          <w:tcPr>
            <w:tcW w:type="dxa" w:w="1446"/>
          </w:tcPr>
          <w:p>
            <w:r>
              <w:t>表6-7</w:t>
            </w:r>
          </w:p>
        </w:tc>
        <w:tc>
          <w:tcPr>
            <w:tcW w:type="dxa" w:w="6534"/>
          </w:tcPr>
          <w:p>
            <w:r>
              <w:t>加噪前后信噪比对照表</w:t>
            </w:r>
          </w:p>
        </w:tc>
        <w:tc>
          <w:tcPr>
            <w:tcW w:type="dxa" w:w="736"/>
          </w:tcPr>
          <w:p>
            <w:r>
              <w:t>39</w:t>
            </w:r>
          </w:p>
        </w:tc>
      </w:tr>
    </w:tbl>
    <w:p w14:paraId="1A1B8BAE" w14:textId="77777777" w:rsidR="008217EF" w:rsidRDefault="00000000" w:rsidP="00A37CA5">
      <w:pPr>
        <w:spacing w:beforeLines="50" w:before="156" w:afterLines="50" w:after="156"/>
        <w:jc w:val="center"/>
        <w:outlineLvl w:val="0"/>
        <w:rPr>
          <w:rFonts w:ascii="黑体" w:eastAsia="黑体"/>
          <w:b/>
          <w:sz w:val="36"/>
          <w:szCs w:val="36"/>
        </w:rPr>
      </w:pPr>
      <w:bookmarkStart w:id="4" w:name="_Toc242804620"/>
      <w:r>
        <w:rPr>
          <w:rFonts w:ascii="黑体" w:eastAsia="黑体" w:hint="eastAsia"/>
          <w:b/>
          <w:sz w:val="36"/>
          <w:szCs w:val="36"/>
        </w:rPr>
        <w:lastRenderedPageBreak/>
        <w:t>变量注释表</w:t>
      </w:r>
      <w:bookmarkEnd w:id="4"/>
    </w:p>
    <w:tbl>
      <w:tblPr>
        <w:tblW w:w="8176" w:type="dxa"/>
        <w:tblInd w:w="-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922"/>
        <w:gridCol w:w="1092"/>
        <w:gridCol w:w="1598"/>
        <w:gridCol w:w="4564"/>
      </w:tblGrid>
      <w:tr w:rsidR="008217EF" w14:paraId="2496238C" w14:textId="77777777" w:rsidTr="002E5869">
        <w:trPr>
          <w:trHeight w:val="261"/>
        </w:trPr>
        <w:tc>
          <w:tcPr>
            <w:tcW w:w="922" w:type="dxa"/>
            <w:vAlign w:val="center"/>
          </w:tcPr>
          <w:p w14:paraId="2DCA3F05" w14:textId="77777777" w:rsidR="0091543F" w:rsidRDefault="00000000">
            <w:r>
              <w:t>符号</w:t>
            </w:r>
          </w:p>
        </w:tc>
        <w:tc>
          <w:tcPr>
            <w:tcW w:w="1092" w:type="dxa"/>
            <w:tcBorders>
              <w:right w:val="single" w:sz="4" w:space="0" w:color="auto"/>
            </w:tcBorders>
            <w:vAlign w:val="center"/>
          </w:tcPr>
          <w:p w14:paraId="42E06E1F" w14:textId="77777777" w:rsidR="0091543F" w:rsidRDefault="00000000">
            <w:r>
              <w:t>名称</w:t>
            </w:r>
          </w:p>
        </w:tc>
        <w:tc>
          <w:tcPr>
            <w:tcW w:w="1598" w:type="dxa"/>
          </w:tcPr>
          <w:p w14:paraId="36ED63CB" w14:textId="77777777" w:rsidR="0091543F" w:rsidRDefault="00000000">
            <w:r>
              <w:t>单位</w:t>
            </w:r>
          </w:p>
        </w:tc>
        <w:tc>
          <w:tcPr>
            <w:tcW w:w="4564" w:type="dxa"/>
          </w:tcPr>
          <w:p w14:paraId="4C1A35FE" w14:textId="77777777" w:rsidR="0091543F" w:rsidRDefault="00000000">
            <w:r>
              <w:t>物理意义</w:t>
            </w:r>
          </w:p>
        </w:tc>
      </w:tr>
      <w:tr w:rsidR="008217EF" w14:paraId="1E68C574" w14:textId="77777777" w:rsidTr="002E5869">
        <w:trPr>
          <w:trHeight w:val="261"/>
        </w:trPr>
        <w:tc>
          <w:tcPr>
            <w:tcW w:w="922" w:type="dxa"/>
            <w:vAlign w:val="center"/>
          </w:tcPr>
          <w:p w14:paraId="2EDE7645" w14:textId="77777777" w:rsidR="0091543F" w:rsidRDefault="00000000">
            <w:r>
              <w:t>f</w:t>
            </w:r>
          </w:p>
        </w:tc>
        <w:tc>
          <w:tcPr>
            <w:tcW w:w="1092" w:type="dxa"/>
            <w:tcBorders>
              <w:right w:val="single" w:sz="4" w:space="0" w:color="auto"/>
            </w:tcBorders>
            <w:vAlign w:val="center"/>
          </w:tcPr>
          <w:p w14:paraId="276C08B0" w14:textId="77777777" w:rsidR="0091543F" w:rsidRDefault="00000000">
            <w:r>
              <w:t>图像矩阵</w:t>
            </w:r>
          </w:p>
        </w:tc>
        <w:tc>
          <w:tcPr>
            <w:tcW w:w="1598" w:type="dxa"/>
          </w:tcPr>
          <w:p w14:paraId="769616AF" w14:textId="77777777" w:rsidR="0091543F" w:rsidRDefault="00000000">
            <w:r>
              <w:t>灰度级</w:t>
            </w:r>
          </w:p>
        </w:tc>
        <w:tc>
          <w:tcPr>
            <w:tcW w:w="4564" w:type="dxa"/>
          </w:tcPr>
          <w:p w14:paraId="76F1341A" w14:textId="77777777" w:rsidR="0091543F" w:rsidRDefault="00000000">
            <w:r>
              <w:t>表示数字图像的二维矩阵，元素为像素灰度值</w:t>
            </w:r>
          </w:p>
        </w:tc>
      </w:tr>
      <w:tr w:rsidR="008217EF" w14:paraId="5D8AC04B" w14:textId="77777777" w:rsidTr="002E5869">
        <w:trPr>
          <w:trHeight w:val="261"/>
        </w:trPr>
        <w:tc>
          <w:tcPr>
            <w:tcW w:w="922" w:type="dxa"/>
            <w:vAlign w:val="center"/>
          </w:tcPr>
          <w:p w14:paraId="346BBE4B" w14:textId="77777777" w:rsidR="0091543F" w:rsidRDefault="00000000">
            <w:r>
              <w:t>w</w:t>
            </w:r>
          </w:p>
        </w:tc>
        <w:tc>
          <w:tcPr>
            <w:tcW w:w="1092" w:type="dxa"/>
            <w:tcBorders>
              <w:right w:val="single" w:sz="4" w:space="0" w:color="auto"/>
            </w:tcBorders>
            <w:vAlign w:val="center"/>
          </w:tcPr>
          <w:p w14:paraId="24702435" w14:textId="77777777" w:rsidR="0091543F" w:rsidRDefault="00000000">
            <w:r>
              <w:t>卷积核</w:t>
            </w:r>
          </w:p>
        </w:tc>
        <w:tc>
          <w:tcPr>
            <w:tcW w:w="1598" w:type="dxa"/>
          </w:tcPr>
          <w:p w14:paraId="7D29BA60" w14:textId="77777777" w:rsidR="0091543F" w:rsidRDefault="00000000">
            <w:r>
              <w:t>无量纲</w:t>
            </w:r>
          </w:p>
        </w:tc>
        <w:tc>
          <w:tcPr>
            <w:tcW w:w="4564" w:type="dxa"/>
          </w:tcPr>
          <w:p w14:paraId="44DFECC3" w14:textId="77777777" w:rsidR="0091543F" w:rsidRDefault="00000000">
            <w:r>
              <w:t>空间域滤波的权重矩阵，又称滤波模板</w:t>
            </w:r>
          </w:p>
        </w:tc>
      </w:tr>
      <w:tr w:rsidR="008217EF" w14:paraId="4236E60E" w14:textId="77777777" w:rsidTr="002E5869">
        <w:trPr>
          <w:trHeight w:val="261"/>
        </w:trPr>
        <w:tc>
          <w:tcPr>
            <w:tcW w:w="922" w:type="dxa"/>
            <w:vAlign w:val="center"/>
          </w:tcPr>
          <w:p w14:paraId="2EFFD3B7" w14:textId="77777777" w:rsidR="0091543F" w:rsidRDefault="00000000">
            <w:r>
              <w:t>g</w:t>
            </w:r>
          </w:p>
        </w:tc>
        <w:tc>
          <w:tcPr>
            <w:tcW w:w="1092" w:type="dxa"/>
            <w:tcBorders>
              <w:right w:val="single" w:sz="4" w:space="0" w:color="auto"/>
            </w:tcBorders>
            <w:vAlign w:val="center"/>
          </w:tcPr>
          <w:p w14:paraId="2769DE7C" w14:textId="77777777" w:rsidR="0091543F" w:rsidRDefault="00000000">
            <w:r>
              <w:t>输出图像</w:t>
            </w:r>
          </w:p>
        </w:tc>
        <w:tc>
          <w:tcPr>
            <w:tcW w:w="1598" w:type="dxa"/>
          </w:tcPr>
          <w:p w14:paraId="23890E12" w14:textId="77777777" w:rsidR="0091543F" w:rsidRDefault="00000000">
            <w:r>
              <w:t>灰度级</w:t>
            </w:r>
          </w:p>
        </w:tc>
        <w:tc>
          <w:tcPr>
            <w:tcW w:w="4564" w:type="dxa"/>
          </w:tcPr>
          <w:p w14:paraId="5BED85E7" w14:textId="77777777" w:rsidR="0091543F" w:rsidRDefault="00000000">
            <w:r>
              <w:t>卷积运算后的结果矩阵</w:t>
            </w:r>
          </w:p>
        </w:tc>
      </w:tr>
      <w:tr w:rsidR="008217EF" w14:paraId="2F8E7907" w14:textId="77777777" w:rsidTr="002E5869">
        <w:trPr>
          <w:trHeight w:val="261"/>
        </w:trPr>
        <w:tc>
          <w:tcPr>
            <w:tcW w:w="922" w:type="dxa"/>
            <w:vAlign w:val="center"/>
          </w:tcPr>
          <w:p w14:paraId="4F247995" w14:textId="77777777" w:rsidR="0091543F" w:rsidRDefault="00000000">
            <w:r>
              <w:t>γ</w:t>
            </w:r>
          </w:p>
        </w:tc>
        <w:tc>
          <w:tcPr>
            <w:tcW w:w="1092" w:type="dxa"/>
            <w:tcBorders>
              <w:right w:val="single" w:sz="4" w:space="0" w:color="auto"/>
            </w:tcBorders>
            <w:vAlign w:val="center"/>
          </w:tcPr>
          <w:p w14:paraId="45592272" w14:textId="77777777" w:rsidR="0091543F" w:rsidRDefault="00000000">
            <w:r>
              <w:t>伽马系数</w:t>
            </w:r>
          </w:p>
        </w:tc>
        <w:tc>
          <w:tcPr>
            <w:tcW w:w="1598" w:type="dxa"/>
          </w:tcPr>
          <w:p w14:paraId="078B36AD" w14:textId="77777777" w:rsidR="0091543F" w:rsidRDefault="00000000">
            <w:r>
              <w:t>无量纲</w:t>
            </w:r>
          </w:p>
        </w:tc>
        <w:tc>
          <w:tcPr>
            <w:tcW w:w="4564" w:type="dxa"/>
          </w:tcPr>
          <w:p w14:paraId="02BD345D" w14:textId="77777777" w:rsidR="0091543F" w:rsidRDefault="00000000">
            <w:r>
              <w:t>伽马校正的幂指数，控制灰度非线性映射</w:t>
            </w:r>
          </w:p>
        </w:tc>
      </w:tr>
      <w:tr w:rsidR="008217EF" w14:paraId="3ACCE80F" w14:textId="77777777" w:rsidTr="002E5869">
        <w:trPr>
          <w:trHeight w:val="273"/>
        </w:trPr>
        <w:tc>
          <w:tcPr>
            <w:tcW w:w="922" w:type="dxa"/>
            <w:vAlign w:val="center"/>
          </w:tcPr>
          <w:p w14:paraId="07C5BF97" w14:textId="77777777" w:rsidR="0091543F" w:rsidRDefault="00000000">
            <w:r>
              <w:t>σ</w:t>
            </w:r>
          </w:p>
        </w:tc>
        <w:tc>
          <w:tcPr>
            <w:tcW w:w="1092" w:type="dxa"/>
            <w:tcBorders>
              <w:right w:val="single" w:sz="4" w:space="0" w:color="auto"/>
            </w:tcBorders>
            <w:vAlign w:val="center"/>
          </w:tcPr>
          <w:p w14:paraId="4853B742" w14:textId="77777777" w:rsidR="0091543F" w:rsidRDefault="00000000">
            <w:r>
              <w:t>标准差</w:t>
            </w:r>
          </w:p>
        </w:tc>
        <w:tc>
          <w:tcPr>
            <w:tcW w:w="1598" w:type="dxa"/>
          </w:tcPr>
          <w:p w14:paraId="4EAA29AE" w14:textId="77777777" w:rsidR="0091543F" w:rsidRDefault="00000000">
            <w:r>
              <w:t>像素</w:t>
            </w:r>
          </w:p>
        </w:tc>
        <w:tc>
          <w:tcPr>
            <w:tcW w:w="4564" w:type="dxa"/>
          </w:tcPr>
          <w:p w14:paraId="710DD5B8" w14:textId="77777777" w:rsidR="0091543F" w:rsidRDefault="00000000">
            <w:r>
              <w:t>高斯分布标准差，决定高斯核的离散程度</w:t>
            </w:r>
          </w:p>
        </w:tc>
      </w:tr>
      <w:tr w:rsidR="008217EF" w14:paraId="0331BA75" w14:textId="77777777" w:rsidTr="002E5869">
        <w:trPr>
          <w:trHeight w:val="273"/>
        </w:trPr>
        <w:tc>
          <w:tcPr>
            <w:tcW w:w="922" w:type="dxa"/>
            <w:vAlign w:val="center"/>
          </w:tcPr>
          <w:p w14:paraId="61EF56CC" w14:textId="77777777" w:rsidR="0091543F" w:rsidRDefault="00000000">
            <w:r>
              <w:t>t</w:t>
            </w:r>
          </w:p>
        </w:tc>
        <w:tc>
          <w:tcPr>
            <w:tcW w:w="1092" w:type="dxa"/>
            <w:tcBorders>
              <w:right w:val="single" w:sz="4" w:space="0" w:color="auto"/>
            </w:tcBorders>
            <w:vAlign w:val="center"/>
          </w:tcPr>
          <w:p w14:paraId="35E1B7A9" w14:textId="77777777" w:rsidR="0091543F" w:rsidRDefault="00000000">
            <w:r>
              <w:t>阈值</w:t>
            </w:r>
          </w:p>
        </w:tc>
        <w:tc>
          <w:tcPr>
            <w:tcW w:w="1598" w:type="dxa"/>
          </w:tcPr>
          <w:p w14:paraId="2F4FA949" w14:textId="77777777" w:rsidR="0091543F" w:rsidRDefault="00000000">
            <w:r>
              <w:t>灰度级</w:t>
            </w:r>
          </w:p>
        </w:tc>
        <w:tc>
          <w:tcPr>
            <w:tcW w:w="4564" w:type="dxa"/>
          </w:tcPr>
          <w:p w14:paraId="1E1E15A9" w14:textId="77777777" w:rsidR="0091543F" w:rsidRDefault="00000000">
            <w:r>
              <w:t>像素分类的判定阈值</w:t>
            </w:r>
          </w:p>
        </w:tc>
      </w:tr>
      <w:tr w:rsidR="008217EF" w14:paraId="63B2CF8E" w14:textId="77777777" w:rsidTr="002E5869">
        <w:trPr>
          <w:trHeight w:val="261"/>
        </w:trPr>
        <w:tc>
          <w:tcPr>
            <w:tcW w:w="922" w:type="dxa"/>
            <w:vAlign w:val="center"/>
          </w:tcPr>
          <w:p w14:paraId="25CAC79D" w14:textId="77777777" w:rsidR="0091543F" w:rsidRDefault="00000000">
            <w:r>
              <w:t>C</w:t>
            </w:r>
          </w:p>
        </w:tc>
        <w:tc>
          <w:tcPr>
            <w:tcW w:w="1092" w:type="dxa"/>
            <w:tcBorders>
              <w:right w:val="single" w:sz="4" w:space="0" w:color="auto"/>
            </w:tcBorders>
            <w:vAlign w:val="center"/>
          </w:tcPr>
          <w:p w14:paraId="6F5892D9" w14:textId="77777777" w:rsidR="0091543F" w:rsidRDefault="00000000">
            <w:r>
              <w:t>偏移常数</w:t>
            </w:r>
          </w:p>
        </w:tc>
        <w:tc>
          <w:tcPr>
            <w:tcW w:w="1598" w:type="dxa"/>
          </w:tcPr>
          <w:p w14:paraId="3406843F" w14:textId="77777777" w:rsidR="0091543F" w:rsidRDefault="00000000">
            <w:r>
              <w:t>灰度级</w:t>
            </w:r>
          </w:p>
        </w:tc>
        <w:tc>
          <w:tcPr>
            <w:tcW w:w="4564" w:type="dxa"/>
          </w:tcPr>
          <w:p w14:paraId="790C30A3" w14:textId="77777777" w:rsidR="0091543F" w:rsidRDefault="00000000">
            <w:r>
              <w:t>自适应阈值中邻域均值减去的常数</w:t>
            </w:r>
          </w:p>
        </w:tc>
      </w:tr>
      <w:tr w:rsidR="008217EF" w14:paraId="69A2DA1C" w14:textId="77777777" w:rsidTr="002E5869">
        <w:trPr>
          <w:trHeight w:val="261"/>
        </w:trPr>
        <w:tc>
          <w:tcPr>
            <w:tcW w:w="922" w:type="dxa"/>
            <w:vAlign w:val="center"/>
          </w:tcPr>
          <w:p w14:paraId="5DD15B9E" w14:textId="77777777" w:rsidR="0091543F" w:rsidRDefault="00000000">
            <w:r>
              <w:t>d</w:t>
            </w:r>
          </w:p>
        </w:tc>
        <w:tc>
          <w:tcPr>
            <w:tcW w:w="1092" w:type="dxa"/>
            <w:tcBorders>
              <w:right w:val="single" w:sz="4" w:space="0" w:color="auto"/>
            </w:tcBorders>
            <w:vAlign w:val="center"/>
          </w:tcPr>
          <w:p w14:paraId="43B49EDB" w14:textId="77777777" w:rsidR="0091543F" w:rsidRDefault="00000000">
            <w:r>
              <w:t>滤波直径</w:t>
            </w:r>
          </w:p>
        </w:tc>
        <w:tc>
          <w:tcPr>
            <w:tcW w:w="1598" w:type="dxa"/>
          </w:tcPr>
          <w:p w14:paraId="033F04F7" w14:textId="77777777" w:rsidR="0091543F" w:rsidRDefault="00000000">
            <w:r>
              <w:t>像素</w:t>
            </w:r>
          </w:p>
        </w:tc>
        <w:tc>
          <w:tcPr>
            <w:tcW w:w="4564" w:type="dxa"/>
          </w:tcPr>
          <w:p w14:paraId="23AE1D32" w14:textId="77777777" w:rsidR="0091543F" w:rsidRDefault="00000000">
            <w:r>
              <w:t>双边滤波的邻域直径</w:t>
            </w:r>
          </w:p>
        </w:tc>
      </w:tr>
      <w:tr w:rsidR="008217EF" w14:paraId="643339D1" w14:textId="77777777" w:rsidTr="002E5869">
        <w:trPr>
          <w:trHeight w:val="261"/>
        </w:trPr>
        <w:tc>
          <w:tcPr>
            <w:tcW w:w="922" w:type="dxa"/>
            <w:vAlign w:val="center"/>
          </w:tcPr>
          <w:p w14:paraId="279657F0" w14:textId="77777777" w:rsidR="0091543F" w:rsidRDefault="00000000">
            <w:proofErr w:type="spellStart"/>
            <w:r>
              <w:t>ksize</w:t>
            </w:r>
            <w:proofErr w:type="spellEnd"/>
          </w:p>
        </w:tc>
        <w:tc>
          <w:tcPr>
            <w:tcW w:w="1092" w:type="dxa"/>
            <w:tcBorders>
              <w:right w:val="single" w:sz="4" w:space="0" w:color="auto"/>
            </w:tcBorders>
            <w:vAlign w:val="center"/>
          </w:tcPr>
          <w:p w14:paraId="4DB85E04" w14:textId="77777777" w:rsidR="0091543F" w:rsidRDefault="00000000">
            <w:r>
              <w:t>核尺寸</w:t>
            </w:r>
          </w:p>
        </w:tc>
        <w:tc>
          <w:tcPr>
            <w:tcW w:w="1598" w:type="dxa"/>
          </w:tcPr>
          <w:p w14:paraId="34FB9266" w14:textId="77777777" w:rsidR="0091543F" w:rsidRDefault="00000000">
            <w:r>
              <w:t>像素</w:t>
            </w:r>
          </w:p>
        </w:tc>
        <w:tc>
          <w:tcPr>
            <w:tcW w:w="4564" w:type="dxa"/>
          </w:tcPr>
          <w:p w14:paraId="322C2FD1" w14:textId="77777777" w:rsidR="0091543F" w:rsidRDefault="00000000">
            <w:r>
              <w:t>卷积核的空间支撑范围（边长）</w:t>
            </w:r>
          </w:p>
        </w:tc>
      </w:tr>
      <w:tr w:rsidR="008217EF" w14:paraId="05BFC0A3" w14:textId="77777777" w:rsidTr="002E5869">
        <w:trPr>
          <w:trHeight w:val="261"/>
        </w:trPr>
        <w:tc>
          <w:tcPr>
            <w:tcW w:w="922" w:type="dxa"/>
            <w:vAlign w:val="center"/>
          </w:tcPr>
          <w:p w14:paraId="1C3DFF6A" w14:textId="77777777" w:rsidR="0091543F" w:rsidRDefault="00000000">
            <w:proofErr w:type="spellStart"/>
            <w:r>
              <w:t>block_size</w:t>
            </w:r>
            <w:proofErr w:type="spellEnd"/>
          </w:p>
        </w:tc>
        <w:tc>
          <w:tcPr>
            <w:tcW w:w="1092" w:type="dxa"/>
            <w:tcBorders>
              <w:right w:val="single" w:sz="4" w:space="0" w:color="auto"/>
            </w:tcBorders>
            <w:vAlign w:val="center"/>
          </w:tcPr>
          <w:p w14:paraId="117C3BFC" w14:textId="77777777" w:rsidR="0091543F" w:rsidRDefault="00000000">
            <w:r>
              <w:t>邻域尺寸</w:t>
            </w:r>
          </w:p>
        </w:tc>
        <w:tc>
          <w:tcPr>
            <w:tcW w:w="1598" w:type="dxa"/>
          </w:tcPr>
          <w:p w14:paraId="6615E80B" w14:textId="77777777" w:rsidR="0091543F" w:rsidRDefault="00000000">
            <w:r>
              <w:t>像素</w:t>
            </w:r>
          </w:p>
        </w:tc>
        <w:tc>
          <w:tcPr>
            <w:tcW w:w="4564" w:type="dxa"/>
          </w:tcPr>
          <w:p w14:paraId="7173E25B" w14:textId="77777777" w:rsidR="0091543F" w:rsidRDefault="00000000">
            <w:r>
              <w:t>自适应阈值计算的邻域窗口大小</w:t>
            </w:r>
          </w:p>
        </w:tc>
      </w:tr>
      <w:tr w:rsidR="008217EF" w14:paraId="5F5F22D2" w14:textId="77777777" w:rsidTr="002E5869">
        <w:trPr>
          <w:trHeight w:val="273"/>
        </w:trPr>
        <w:tc>
          <w:tcPr>
            <w:tcW w:w="922" w:type="dxa"/>
            <w:vAlign w:val="center"/>
          </w:tcPr>
          <w:p w14:paraId="284DDF32" w14:textId="77777777" w:rsidR="0091543F" w:rsidRDefault="00000000">
            <w:proofErr w:type="spellStart"/>
            <w:r>
              <w:t>σ_color</w:t>
            </w:r>
            <w:proofErr w:type="spellEnd"/>
          </w:p>
        </w:tc>
        <w:tc>
          <w:tcPr>
            <w:tcW w:w="1092" w:type="dxa"/>
            <w:tcBorders>
              <w:right w:val="single" w:sz="4" w:space="0" w:color="auto"/>
            </w:tcBorders>
            <w:vAlign w:val="center"/>
          </w:tcPr>
          <w:p w14:paraId="4E783A8F" w14:textId="77777777" w:rsidR="0091543F" w:rsidRDefault="00000000">
            <w:r>
              <w:t>颜色域标准差</w:t>
            </w:r>
          </w:p>
        </w:tc>
        <w:tc>
          <w:tcPr>
            <w:tcW w:w="1598" w:type="dxa"/>
          </w:tcPr>
          <w:p w14:paraId="756B5F08" w14:textId="77777777" w:rsidR="0091543F" w:rsidRDefault="00000000">
            <w:r>
              <w:t>灰度级</w:t>
            </w:r>
          </w:p>
        </w:tc>
        <w:tc>
          <w:tcPr>
            <w:tcW w:w="4564" w:type="dxa"/>
          </w:tcPr>
          <w:p w14:paraId="3329A301" w14:textId="77777777" w:rsidR="0091543F" w:rsidRDefault="00000000">
            <w:r>
              <w:t>双边滤波颜色相似度权重参数</w:t>
            </w:r>
          </w:p>
        </w:tc>
      </w:tr>
      <w:tr w:rsidR="008217EF" w14:paraId="61BD2997" w14:textId="77777777" w:rsidTr="002E5869">
        <w:trPr>
          <w:trHeight w:val="273"/>
        </w:trPr>
        <w:tc>
          <w:tcPr>
            <w:tcW w:w="922" w:type="dxa"/>
            <w:vAlign w:val="center"/>
          </w:tcPr>
          <w:p w14:paraId="5FC7BABD" w14:textId="77777777" w:rsidR="0091543F" w:rsidRDefault="00000000">
            <w:proofErr w:type="spellStart"/>
            <w:r>
              <w:t>σ_space</w:t>
            </w:r>
            <w:proofErr w:type="spellEnd"/>
          </w:p>
        </w:tc>
        <w:tc>
          <w:tcPr>
            <w:tcW w:w="1092" w:type="dxa"/>
            <w:tcBorders>
              <w:right w:val="single" w:sz="4" w:space="0" w:color="auto"/>
            </w:tcBorders>
            <w:vAlign w:val="center"/>
          </w:tcPr>
          <w:p w14:paraId="0C53C672" w14:textId="77777777" w:rsidR="0091543F" w:rsidRDefault="00000000">
            <w:r>
              <w:t>空间域标准差</w:t>
            </w:r>
          </w:p>
        </w:tc>
        <w:tc>
          <w:tcPr>
            <w:tcW w:w="1598" w:type="dxa"/>
          </w:tcPr>
          <w:p w14:paraId="04F0B878" w14:textId="77777777" w:rsidR="0091543F" w:rsidRDefault="00000000">
            <w:r>
              <w:t>像素</w:t>
            </w:r>
          </w:p>
        </w:tc>
        <w:tc>
          <w:tcPr>
            <w:tcW w:w="4564" w:type="dxa"/>
          </w:tcPr>
          <w:p w14:paraId="21E177C9" w14:textId="77777777" w:rsidR="0091543F" w:rsidRDefault="00000000">
            <w:r>
              <w:t>双边滤波空间邻近度权重参数</w:t>
            </w:r>
          </w:p>
        </w:tc>
      </w:tr>
      <w:tr w:rsidR="0091543F" w14:paraId="2868B97F" w14:textId="77777777" w:rsidTr="002E5869">
        <w:trPr>
          <w:trHeight w:val="249"/>
        </w:trPr>
        <w:tc>
          <w:tcPr>
            <w:tcW w:w="922" w:type="dxa"/>
          </w:tcPr>
          <w:p w14:paraId="30F18250" w14:textId="77777777" w:rsidR="0091543F" w:rsidRDefault="00000000">
            <w:r>
              <w:t>η</w:t>
            </w:r>
          </w:p>
        </w:tc>
        <w:tc>
          <w:tcPr>
            <w:tcW w:w="1092" w:type="dxa"/>
          </w:tcPr>
          <w:p w14:paraId="3C210597" w14:textId="77777777" w:rsidR="0091543F" w:rsidRDefault="00000000">
            <w:r>
              <w:t>学习率</w:t>
            </w:r>
          </w:p>
        </w:tc>
        <w:tc>
          <w:tcPr>
            <w:tcW w:w="1598" w:type="dxa"/>
          </w:tcPr>
          <w:p w14:paraId="59E0331E" w14:textId="77777777" w:rsidR="0091543F" w:rsidRDefault="00000000">
            <w:r>
              <w:t>无量纲</w:t>
            </w:r>
          </w:p>
        </w:tc>
        <w:tc>
          <w:tcPr>
            <w:tcW w:w="4564" w:type="dxa"/>
          </w:tcPr>
          <w:p w14:paraId="0915E7C2" w14:textId="77777777" w:rsidR="0091543F" w:rsidRDefault="00000000">
            <w:r>
              <w:t>训练中控制参数更新步长的超参数</w:t>
            </w:r>
          </w:p>
        </w:tc>
      </w:tr>
      <w:tr w:rsidR="0091543F" w14:paraId="1F9CC23B" w14:textId="77777777" w:rsidTr="002E5869">
        <w:trPr>
          <w:trHeight w:val="257"/>
        </w:trPr>
        <w:tc>
          <w:tcPr>
            <w:tcW w:w="922" w:type="dxa"/>
          </w:tcPr>
          <w:p w14:paraId="54A10392" w14:textId="77777777" w:rsidR="0091543F" w:rsidRDefault="00000000">
            <w:r>
              <w:t>epochs</w:t>
            </w:r>
          </w:p>
        </w:tc>
        <w:tc>
          <w:tcPr>
            <w:tcW w:w="1092" w:type="dxa"/>
          </w:tcPr>
          <w:p w14:paraId="4012C7FD" w14:textId="77777777" w:rsidR="0091543F" w:rsidRDefault="00000000">
            <w:r>
              <w:t>训练轮次</w:t>
            </w:r>
          </w:p>
        </w:tc>
        <w:tc>
          <w:tcPr>
            <w:tcW w:w="1598" w:type="dxa"/>
          </w:tcPr>
          <w:p w14:paraId="2B8F077C" w14:textId="77777777" w:rsidR="0091543F" w:rsidRDefault="00000000">
            <w:r>
              <w:t>次</w:t>
            </w:r>
          </w:p>
        </w:tc>
        <w:tc>
          <w:tcPr>
            <w:tcW w:w="4564" w:type="dxa"/>
          </w:tcPr>
          <w:p w14:paraId="291ED9F8" w14:textId="77777777" w:rsidR="0091543F" w:rsidRDefault="00000000">
            <w:r>
              <w:t>完整遍历训练集一遍的次数</w:t>
            </w:r>
          </w:p>
        </w:tc>
      </w:tr>
      <w:tr w:rsidR="0091543F" w14:paraId="414BFD7C" w14:textId="77777777" w:rsidTr="002E5869">
        <w:trPr>
          <w:trHeight w:val="257"/>
        </w:trPr>
        <w:tc>
          <w:tcPr>
            <w:tcW w:w="922" w:type="dxa"/>
          </w:tcPr>
          <w:p w14:paraId="5BD421AE" w14:textId="77777777" w:rsidR="0091543F" w:rsidRDefault="00000000">
            <w:proofErr w:type="spellStart"/>
            <w:r>
              <w:t>batch_size</w:t>
            </w:r>
            <w:proofErr w:type="spellEnd"/>
          </w:p>
        </w:tc>
        <w:tc>
          <w:tcPr>
            <w:tcW w:w="1092" w:type="dxa"/>
          </w:tcPr>
          <w:p w14:paraId="741CFEA7" w14:textId="77777777" w:rsidR="0091543F" w:rsidRDefault="00000000">
            <w:r>
              <w:t>批大小</w:t>
            </w:r>
          </w:p>
        </w:tc>
        <w:tc>
          <w:tcPr>
            <w:tcW w:w="1598" w:type="dxa"/>
          </w:tcPr>
          <w:p w14:paraId="176242D5" w14:textId="77777777" w:rsidR="0091543F" w:rsidRDefault="00000000">
            <w:r>
              <w:t>张</w:t>
            </w:r>
          </w:p>
        </w:tc>
        <w:tc>
          <w:tcPr>
            <w:tcW w:w="4564" w:type="dxa"/>
          </w:tcPr>
          <w:p w14:paraId="2FAAAA17" w14:textId="77777777" w:rsidR="0091543F" w:rsidRDefault="00000000">
            <w:r>
              <w:t>每次参数更新所使用的样本数量</w:t>
            </w:r>
          </w:p>
        </w:tc>
      </w:tr>
      <w:tr w:rsidR="0091543F" w14:paraId="72198928" w14:textId="77777777" w:rsidTr="002E5869">
        <w:trPr>
          <w:trHeight w:val="249"/>
        </w:trPr>
        <w:tc>
          <w:tcPr>
            <w:tcW w:w="922" w:type="dxa"/>
          </w:tcPr>
          <w:p w14:paraId="1B4862AE" w14:textId="77777777" w:rsidR="0091543F" w:rsidRDefault="00000000">
            <w:proofErr w:type="spellStart"/>
            <w:r>
              <w:t>top_k</w:t>
            </w:r>
            <w:proofErr w:type="spellEnd"/>
          </w:p>
        </w:tc>
        <w:tc>
          <w:tcPr>
            <w:tcW w:w="1092" w:type="dxa"/>
          </w:tcPr>
          <w:p w14:paraId="42FE5E84" w14:textId="77777777" w:rsidR="0091543F" w:rsidRDefault="00000000">
            <w:r>
              <w:t>Top-k</w:t>
            </w:r>
          </w:p>
        </w:tc>
        <w:tc>
          <w:tcPr>
            <w:tcW w:w="1598" w:type="dxa"/>
          </w:tcPr>
          <w:p w14:paraId="337CB55C" w14:textId="77777777" w:rsidR="0091543F" w:rsidRDefault="00000000">
            <w:r>
              <w:t>个</w:t>
            </w:r>
          </w:p>
        </w:tc>
        <w:tc>
          <w:tcPr>
            <w:tcW w:w="4564" w:type="dxa"/>
          </w:tcPr>
          <w:p w14:paraId="5246683B" w14:textId="77777777" w:rsidR="0091543F" w:rsidRDefault="00000000">
            <w:r>
              <w:t>返回置信度最高的前</w:t>
            </w:r>
            <w:r>
              <w:t>k</w:t>
            </w:r>
            <w:r>
              <w:t>个类别</w:t>
            </w:r>
          </w:p>
        </w:tc>
      </w:tr>
    </w:tbl>
    <w:p w14:paraId="6F5574B1" w14:textId="77777777" w:rsidR="008217EF" w:rsidRDefault="008217EF" w:rsidP="004D7EEB">
      <w:pPr>
        <w:ind w:rightChars="12" w:right="25"/>
        <w:rPr>
          <w:rFonts w:ascii="宋体" w:hAnsi="宋体" w:hint="eastAsia"/>
          <w:b/>
          <w:sz w:val="36"/>
          <w:szCs w:val="36"/>
        </w:rPr>
        <w:sectPr w:rsidR="008217EF" w:rsidSect="000747A9">
          <w:footerReference w:type="default" r:id="rId13"/>
          <w:pgSz w:w="11906" w:h="16838"/>
          <w:pgMar w:top="1440" w:right="1800" w:bottom="1440" w:left="1800" w:header="851" w:footer="992" w:gutter="0"/>
          <w:pgNumType w:fmt="upperRoman"/>
          <w:cols w:space="720"/>
          <w:docGrid w:type="lines" w:linePitch="312"/>
        </w:sectPr>
      </w:pPr>
    </w:p>
    <w:p w14:paraId="46AA6F6F" w14:textId="06647094" w:rsidR="009503FC" w:rsidRPr="00D556BB" w:rsidRDefault="00000000" w:rsidP="00D556BB">
      <w:pPr>
        <w:pStyle w:val="af9"/>
        <w:numPr>
          <w:ilvl w:val="0"/>
          <w:numId w:val="2"/>
        </w:numPr>
        <w:spacing w:beforeLines="100" w:before="312" w:afterLines="100" w:after="312"/>
        <w:ind w:left="442" w:hanging="442"/>
        <w:outlineLvl w:val="0"/>
        <w:rPr>
          <w:rFonts w:hint="eastAsia"/>
        </w:rPr>
      </w:pPr>
      <w:bookmarkStart w:id="5" w:name="_Toc105491690"/>
      <w:bookmarkStart w:id="6" w:name="_Toc242804621"/>
      <w:r w:rsidRPr="00872088">
        <w:rPr>
          <w:rFonts w:hAnsi="黑体" w:hint="eastAsia"/>
        </w:rPr>
        <w:lastRenderedPageBreak/>
        <w:t>绪</w:t>
      </w:r>
      <w:r>
        <w:rPr>
          <w:rFonts w:hint="eastAsia"/>
        </w:rPr>
        <w:t>论</w:t>
      </w:r>
      <w:bookmarkEnd w:id="5"/>
      <w:bookmarkEnd w:id="6"/>
    </w:p>
    <w:p w14:paraId="1381DD8D" w14:textId="77777777" w:rsidR="009503FC" w:rsidRPr="00DD792C" w:rsidRDefault="009503FC" w:rsidP="009C6B6B">
      <w:pPr>
        <w:pStyle w:val="2"/>
        <w:numPr>
          <w:ilvl w:val="1"/>
          <w:numId w:val="10"/>
        </w:numPr>
        <w:spacing w:beforeLines="50" w:before="156" w:afterLines="50" w:after="156" w:line="400" w:lineRule="exact"/>
        <w:ind w:left="567"/>
        <w:rPr>
          <w:rStyle w:val="afa"/>
          <w:rFonts w:ascii="Arial" w:hAnsi="Arial"/>
          <w:kern w:val="2"/>
          <w:sz w:val="30"/>
          <w:szCs w:val="30"/>
        </w:rPr>
      </w:pPr>
      <w:bookmarkStart w:id="7" w:name="_Toc240465303"/>
      <w:bookmarkStart w:id="8" w:name="_Toc242804622"/>
      <w:bookmarkStart w:id="9" w:name="_Toc105491692"/>
      <w:bookmarkStart w:id="10" w:name="OLE_LINK11"/>
      <w:r w:rsidRPr="00DD792C">
        <w:rPr>
          <w:rFonts w:ascii="Times New Roman" w:hAnsi="Times New Roman"/>
          <w:sz w:val="30"/>
          <w:szCs w:val="30"/>
        </w:rPr>
        <w:t>研究背景与意义</w:t>
      </w:r>
      <w:bookmarkEnd w:id="7"/>
      <w:bookmarkEnd w:id="8"/>
    </w:p>
    <w:p w14:paraId="76C00BA5" w14:textId="5DA7749F" w:rsidR="00CC472F" w:rsidRPr="00CC472F" w:rsidRDefault="00CC472F" w:rsidP="00CC472F">
      <w:pPr>
        <w:spacing w:line="400" w:lineRule="exact"/>
        <w:ind w:firstLineChars="200" w:firstLine="480"/>
        <w:rPr>
          <w:rStyle w:val="afa"/>
        </w:rPr>
      </w:pPr>
      <w:r w:rsidRPr="00CC472F">
        <w:rPr>
          <w:rStyle w:val="afa"/>
        </w:rPr>
        <w:t>计算机技术</w:t>
      </w:r>
      <w:r w:rsidR="0044089F">
        <w:rPr>
          <w:rStyle w:val="afa"/>
          <w:rFonts w:hint="eastAsia"/>
        </w:rPr>
        <w:t>与</w:t>
      </w:r>
      <w:r w:rsidRPr="00CC472F">
        <w:rPr>
          <w:rStyle w:val="afa"/>
        </w:rPr>
        <w:t>人工智能发展</w:t>
      </w:r>
      <w:r w:rsidR="0014516B">
        <w:rPr>
          <w:rStyle w:val="afa"/>
          <w:rFonts w:hint="eastAsia"/>
        </w:rPr>
        <w:t>迅速</w:t>
      </w:r>
      <w:r w:rsidRPr="00CC472F">
        <w:rPr>
          <w:rStyle w:val="afa"/>
        </w:rPr>
        <w:t>，图像处理技术也被推动从早期实验室研究，慢慢走到了大规模工程应用的阶段。在医疗这块，医学图像增强和分割技术被普遍用到了</w:t>
      </w:r>
      <w:r w:rsidRPr="00CC472F">
        <w:rPr>
          <w:rStyle w:val="afa"/>
        </w:rPr>
        <w:t>CT</w:t>
      </w:r>
      <w:r w:rsidRPr="00CC472F">
        <w:rPr>
          <w:rStyle w:val="afa"/>
        </w:rPr>
        <w:t>、</w:t>
      </w:r>
      <w:r w:rsidRPr="00CC472F">
        <w:rPr>
          <w:rStyle w:val="afa"/>
        </w:rPr>
        <w:t>MRI</w:t>
      </w:r>
      <w:r w:rsidRPr="00CC472F">
        <w:rPr>
          <w:rStyle w:val="afa"/>
        </w:rPr>
        <w:t>影像的辅助诊断上；工业领域中，基于机器视觉的表面缺陷检测，让产品质量检验的效率和精度都明显提上来了；安防方面，目标检测与跟踪技术也已经成为智能视频监控的核心支撑。</w:t>
      </w:r>
    </w:p>
    <w:p w14:paraId="13D7A1DC" w14:textId="15F92E51" w:rsidR="00B337E4" w:rsidRPr="00B337E4" w:rsidRDefault="0044089F" w:rsidP="00CC472F">
      <w:pPr>
        <w:spacing w:line="400" w:lineRule="exact"/>
        <w:ind w:firstLineChars="200" w:firstLine="480"/>
        <w:rPr>
          <w:rStyle w:val="afa"/>
        </w:rPr>
      </w:pPr>
      <w:r>
        <w:rPr>
          <w:rStyle w:val="afa"/>
          <w:rFonts w:hint="eastAsia"/>
        </w:rPr>
        <w:t>随着</w:t>
      </w:r>
      <w:r w:rsidR="00CC472F" w:rsidRPr="00CC472F">
        <w:rPr>
          <w:rStyle w:val="afa"/>
        </w:rPr>
        <w:t>图像处理技术的应用面扩大，相关人才的需求也跟着持续上涨。这门课理论性偏强，数学推导较复杂，教和学都不</w:t>
      </w:r>
      <w:r>
        <w:rPr>
          <w:rStyle w:val="afa"/>
          <w:rFonts w:hint="eastAsia"/>
        </w:rPr>
        <w:t>易</w:t>
      </w:r>
      <w:r w:rsidR="00CC472F" w:rsidRPr="00CC472F">
        <w:rPr>
          <w:rStyle w:val="afa"/>
        </w:rPr>
        <w:t>。灰度变换、空域滤波、频域变换、边缘检测这些算法的核心思想，一般都借助卷积、梯度、傅里叶变换之类的数学工具来</w:t>
      </w:r>
      <w:r>
        <w:rPr>
          <w:rStyle w:val="afa"/>
          <w:rFonts w:hint="eastAsia"/>
        </w:rPr>
        <w:t>进行</w:t>
      </w:r>
      <w:r w:rsidR="00CC472F" w:rsidRPr="00CC472F">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52693E6D" w14:textId="77777777" w:rsidR="008217EF" w:rsidRPr="00DD792C" w:rsidRDefault="00B337E4" w:rsidP="009C6B6B">
      <w:pPr>
        <w:pStyle w:val="2"/>
        <w:numPr>
          <w:ilvl w:val="1"/>
          <w:numId w:val="10"/>
        </w:numPr>
        <w:spacing w:beforeLines="50" w:before="156" w:afterLines="50" w:after="156" w:line="400" w:lineRule="exact"/>
        <w:ind w:left="426" w:hanging="426"/>
        <w:rPr>
          <w:rFonts w:ascii="Times New Roman" w:hAnsi="Times New Roman"/>
          <w:sz w:val="30"/>
          <w:szCs w:val="30"/>
        </w:rPr>
      </w:pPr>
      <w:bookmarkStart w:id="11" w:name="_Toc242804623"/>
      <w:r w:rsidRPr="00DD792C">
        <w:rPr>
          <w:rFonts w:ascii="Times New Roman" w:hAnsi="Times New Roman"/>
          <w:sz w:val="30"/>
          <w:szCs w:val="30"/>
        </w:rPr>
        <w:t>国内外研究现状</w:t>
      </w:r>
      <w:bookmarkEnd w:id="9"/>
      <w:bookmarkEnd w:id="11"/>
    </w:p>
    <w:p w14:paraId="4BB5ACD6" w14:textId="606060F7" w:rsidR="00CC472F" w:rsidRDefault="00CC472F" w:rsidP="00C3777D">
      <w:pPr>
        <w:spacing w:line="400" w:lineRule="exact"/>
        <w:ind w:firstLineChars="200" w:firstLine="480"/>
        <w:rPr>
          <w:sz w:val="24"/>
        </w:rPr>
      </w:pPr>
      <w:bookmarkStart w:id="12" w:name="_Toc105491693"/>
      <w:bookmarkStart w:id="13" w:name="OLE_LINK1"/>
      <w:r w:rsidRPr="00CC472F">
        <w:rPr>
          <w:sz w:val="24"/>
        </w:rPr>
        <w:t>图像处理教学工具的发展能理出两条比较清晰的脉络：在载体上，是从桌面</w:t>
      </w:r>
      <w:r w:rsidR="0044089F">
        <w:rPr>
          <w:rFonts w:hint="eastAsia"/>
          <w:sz w:val="24"/>
        </w:rPr>
        <w:t>端</w:t>
      </w:r>
      <w:r w:rsidRPr="00CC472F">
        <w:rPr>
          <w:sz w:val="24"/>
        </w:rPr>
        <w:t>往</w:t>
      </w:r>
      <w:r w:rsidRPr="00CC472F">
        <w:rPr>
          <w:sz w:val="24"/>
        </w:rPr>
        <w:t>Web</w:t>
      </w:r>
      <w:r w:rsidRPr="00CC472F">
        <w:rPr>
          <w:sz w:val="24"/>
        </w:rPr>
        <w:t>端迁移；在功能上，是从结果展示型的静态演示，转到支持参数调节、还能即时反馈的交互式探索。早期的图像处理教学平台，大多是以</w:t>
      </w:r>
      <w:r w:rsidRPr="00CC472F">
        <w:rPr>
          <w:sz w:val="24"/>
        </w:rPr>
        <w:t>MATLAB</w:t>
      </w:r>
      <w:r w:rsidRPr="00CC472F">
        <w:rPr>
          <w:sz w:val="24"/>
        </w:rPr>
        <w:t>以及它的</w:t>
      </w:r>
      <w:r w:rsidRPr="00CC472F">
        <w:rPr>
          <w:sz w:val="24"/>
        </w:rPr>
        <w:t>GUI</w:t>
      </w:r>
      <w:r w:rsidRPr="00CC472F">
        <w:rPr>
          <w:sz w:val="24"/>
        </w:rPr>
        <w:t>工具为基础搭起来的，靠可视化界面把多种经典算法集成到一块，处理结果可以直观地</w:t>
      </w:r>
      <w:r w:rsidR="0044089F">
        <w:rPr>
          <w:rFonts w:hint="eastAsia"/>
          <w:sz w:val="24"/>
        </w:rPr>
        <w:t>展现</w:t>
      </w:r>
      <w:r w:rsidRPr="00CC472F">
        <w:rPr>
          <w:sz w:val="24"/>
        </w:rPr>
        <w:t>出来，参数也能交互</w:t>
      </w:r>
      <w:r w:rsidR="0044089F">
        <w:rPr>
          <w:rFonts w:hint="eastAsia"/>
          <w:sz w:val="24"/>
        </w:rPr>
        <w:t>调节</w:t>
      </w:r>
      <w:r w:rsidRPr="00CC472F">
        <w:rPr>
          <w:sz w:val="24"/>
        </w:rPr>
        <w:t>。不过这类平台虽然算法库挺丰富、开发也方便，但是它依赖商业软件，可移植性较差，网络化传播也就受到限制。</w:t>
      </w:r>
    </w:p>
    <w:p w14:paraId="74302ED0" w14:textId="01EB5706" w:rsidR="00B337E4" w:rsidRPr="00C3777D" w:rsidRDefault="00B337E4" w:rsidP="00C3777D">
      <w:pPr>
        <w:spacing w:line="400" w:lineRule="exact"/>
        <w:ind w:firstLineChars="200" w:firstLine="480"/>
        <w:rPr>
          <w:rStyle w:val="afa"/>
        </w:rPr>
      </w:pPr>
      <w:r>
        <w:rPr>
          <w:sz w:val="24"/>
        </w:rPr>
        <w:t>随着开源计算机视觉库</w:t>
      </w:r>
      <w:r>
        <w:rPr>
          <w:sz w:val="24"/>
        </w:rPr>
        <w:t>OpenCV</w:t>
      </w:r>
      <w:r>
        <w:rPr>
          <w:sz w:val="24"/>
        </w:rPr>
        <w:t>不断普及，以它为底座搭建图像处理平台和工程应用渐渐成了主流做法。较早的工作来自贾小军等人，他们介绍了用</w:t>
      </w:r>
      <w:r>
        <w:rPr>
          <w:sz w:val="24"/>
        </w:rPr>
        <w:t>OpenCV</w:t>
      </w:r>
      <w:r>
        <w:rPr>
          <w:sz w:val="24"/>
        </w:rPr>
        <w:t>做图像处理的方法，图像平滑、边缘检测等方面的应用也被展示出来</w:t>
      </w:r>
      <w:r w:rsidR="00123CA9">
        <w:rPr>
          <w:sz w:val="24"/>
        </w:rPr>
        <w:fldChar w:fldCharType="begin"/>
      </w:r>
      <w:r w:rsidR="00123CA9">
        <w:rPr>
          <w:sz w:val="24"/>
        </w:rPr>
        <w:instrText xml:space="preserve"> REF _Ref242716098 \r \h </w:instrText>
      </w:r>
      <w:r w:rsidR="00123CA9">
        <w:rPr>
          <w:sz w:val="24"/>
        </w:rPr>
      </w:r>
      <w:r w:rsidR="00123CA9">
        <w:rPr>
          <w:sz w:val="24"/>
        </w:rPr>
        <w:fldChar w:fldCharType="separate"/>
      </w:r>
      <w:r w:rsidR="00123CA9">
        <w:rPr>
          <w:sz w:val="24"/>
        </w:rPr>
        <w:t>[1]</w:t>
      </w:r>
      <w:r w:rsidR="00123CA9">
        <w:rPr>
          <w:sz w:val="24"/>
        </w:rPr>
        <w:fldChar w:fldCharType="end"/>
      </w:r>
      <w:r>
        <w:rPr>
          <w:sz w:val="24"/>
        </w:rPr>
        <w:t>。近些年来，</w:t>
      </w:r>
      <w:r>
        <w:rPr>
          <w:sz w:val="24"/>
        </w:rPr>
        <w:t>OpenCV</w:t>
      </w:r>
      <w:r>
        <w:rPr>
          <w:sz w:val="24"/>
        </w:rPr>
        <w:t>在大量工程领域被普遍拿来使用。在智能交通方向，迟盛元等人做出了车辆压线行为检测系统</w:t>
      </w:r>
      <w:r w:rsidR="00123CA9">
        <w:rPr>
          <w:sz w:val="24"/>
        </w:rPr>
        <w:fldChar w:fldCharType="begin"/>
      </w:r>
      <w:r w:rsidR="00123CA9">
        <w:rPr>
          <w:sz w:val="24"/>
        </w:rPr>
        <w:instrText xml:space="preserve"> REF _Ref242716185 \r \h </w:instrText>
      </w:r>
      <w:r w:rsidR="00123CA9">
        <w:rPr>
          <w:sz w:val="24"/>
        </w:rPr>
      </w:r>
      <w:r w:rsidR="00123CA9">
        <w:rPr>
          <w:sz w:val="24"/>
        </w:rPr>
        <w:fldChar w:fldCharType="separate"/>
      </w:r>
      <w:r w:rsidR="00123CA9">
        <w:rPr>
          <w:sz w:val="24"/>
        </w:rPr>
        <w:t>[2]</w:t>
      </w:r>
      <w:r w:rsidR="00123CA9">
        <w:rPr>
          <w:sz w:val="24"/>
        </w:rPr>
        <w:fldChar w:fldCharType="end"/>
      </w:r>
      <w:r>
        <w:rPr>
          <w:sz w:val="24"/>
        </w:rPr>
        <w:t>，车道线识别算法则由李婷等人展开研究</w:t>
      </w:r>
      <w:r w:rsidR="00123CA9">
        <w:rPr>
          <w:sz w:val="24"/>
        </w:rPr>
        <w:fldChar w:fldCharType="begin"/>
      </w:r>
      <w:r w:rsidR="00123CA9">
        <w:rPr>
          <w:sz w:val="24"/>
        </w:rPr>
        <w:instrText xml:space="preserve"> REF _Ref242716200 \r \h </w:instrText>
      </w:r>
      <w:r w:rsidR="00123CA9">
        <w:rPr>
          <w:sz w:val="24"/>
        </w:rPr>
      </w:r>
      <w:r w:rsidR="00123CA9">
        <w:rPr>
          <w:sz w:val="24"/>
        </w:rPr>
        <w:fldChar w:fldCharType="separate"/>
      </w:r>
      <w:r w:rsidR="00123CA9">
        <w:rPr>
          <w:sz w:val="24"/>
        </w:rPr>
        <w:t>[3]</w:t>
      </w:r>
      <w:r w:rsidR="00123CA9">
        <w:rPr>
          <w:sz w:val="24"/>
        </w:rPr>
        <w:fldChar w:fldCharType="end"/>
      </w:r>
      <w:r>
        <w:rPr>
          <w:sz w:val="24"/>
        </w:rPr>
        <w:t>；在农业方向，除草机器人的图像处理用到了</w:t>
      </w:r>
      <w:r>
        <w:rPr>
          <w:sz w:val="24"/>
        </w:rPr>
        <w:t>OpenCV</w:t>
      </w:r>
      <w:r>
        <w:rPr>
          <w:sz w:val="24"/>
        </w:rPr>
        <w:t>（刘立强等人）</w:t>
      </w:r>
      <w:r w:rsidR="00123CA9">
        <w:rPr>
          <w:sz w:val="24"/>
        </w:rPr>
        <w:fldChar w:fldCharType="begin"/>
      </w:r>
      <w:r w:rsidR="00123CA9">
        <w:rPr>
          <w:sz w:val="24"/>
        </w:rPr>
        <w:instrText xml:space="preserve"> REF _Ref242716216 \r \h </w:instrText>
      </w:r>
      <w:r w:rsidR="00123CA9">
        <w:rPr>
          <w:sz w:val="24"/>
        </w:rPr>
      </w:r>
      <w:r w:rsidR="00123CA9">
        <w:rPr>
          <w:sz w:val="24"/>
        </w:rPr>
        <w:fldChar w:fldCharType="separate"/>
      </w:r>
      <w:r w:rsidR="00123CA9">
        <w:rPr>
          <w:sz w:val="24"/>
        </w:rPr>
        <w:t>[4]</w:t>
      </w:r>
      <w:r w:rsidR="00123CA9">
        <w:rPr>
          <w:sz w:val="24"/>
        </w:rPr>
        <w:fldChar w:fldCharType="end"/>
      </w:r>
      <w:r>
        <w:rPr>
          <w:sz w:val="24"/>
        </w:rPr>
        <w:t>，水稻考种的自动化图像分析由张侃等人完成</w:t>
      </w:r>
      <w:r w:rsidR="00123CA9">
        <w:rPr>
          <w:sz w:val="24"/>
        </w:rPr>
        <w:fldChar w:fldCharType="begin"/>
      </w:r>
      <w:r w:rsidR="00123CA9">
        <w:rPr>
          <w:sz w:val="24"/>
        </w:rPr>
        <w:instrText xml:space="preserve"> REF _Ref242716227 \r \h </w:instrText>
      </w:r>
      <w:r w:rsidR="00123CA9">
        <w:rPr>
          <w:sz w:val="24"/>
        </w:rPr>
      </w:r>
      <w:r w:rsidR="00123CA9">
        <w:rPr>
          <w:sz w:val="24"/>
        </w:rPr>
        <w:fldChar w:fldCharType="separate"/>
      </w:r>
      <w:r w:rsidR="00123CA9">
        <w:rPr>
          <w:sz w:val="24"/>
        </w:rPr>
        <w:t>[5]</w:t>
      </w:r>
      <w:r w:rsidR="00123CA9">
        <w:rPr>
          <w:sz w:val="24"/>
        </w:rPr>
        <w:fldChar w:fldCharType="end"/>
      </w:r>
      <w:r>
        <w:rPr>
          <w:sz w:val="24"/>
        </w:rPr>
        <w:t>，鲜食毛豆的形貌特征被薛文等人</w:t>
      </w:r>
      <w:r>
        <w:rPr>
          <w:sz w:val="24"/>
        </w:rPr>
        <w:lastRenderedPageBreak/>
        <w:t>提取出来</w:t>
      </w:r>
      <w:r w:rsidR="00123CA9">
        <w:rPr>
          <w:sz w:val="24"/>
        </w:rPr>
        <w:fldChar w:fldCharType="begin"/>
      </w:r>
      <w:r w:rsidR="00123CA9">
        <w:rPr>
          <w:sz w:val="24"/>
        </w:rPr>
        <w:instrText xml:space="preserve"> REF _Ref242716243 \r \h </w:instrText>
      </w:r>
      <w:r w:rsidR="00123CA9">
        <w:rPr>
          <w:sz w:val="24"/>
        </w:rPr>
      </w:r>
      <w:r w:rsidR="00123CA9">
        <w:rPr>
          <w:sz w:val="24"/>
        </w:rPr>
        <w:fldChar w:fldCharType="separate"/>
      </w:r>
      <w:r w:rsidR="00123CA9">
        <w:rPr>
          <w:sz w:val="24"/>
        </w:rPr>
        <w:t>[6]</w:t>
      </w:r>
      <w:r w:rsidR="00123CA9">
        <w:rPr>
          <w:sz w:val="24"/>
        </w:rPr>
        <w:fldChar w:fldCharType="end"/>
      </w:r>
      <w:r>
        <w:rPr>
          <w:sz w:val="24"/>
        </w:rPr>
        <w:t>；在工业检测方向，浮法玻璃完整性检测系统由蒋碧萱等人构建</w:t>
      </w:r>
      <w:r w:rsidR="00123CA9">
        <w:rPr>
          <w:sz w:val="24"/>
        </w:rPr>
        <w:fldChar w:fldCharType="begin"/>
      </w:r>
      <w:r w:rsidR="00123CA9">
        <w:rPr>
          <w:sz w:val="24"/>
        </w:rPr>
        <w:instrText xml:space="preserve"> REF _Ref242716254 \r \h </w:instrText>
      </w:r>
      <w:r w:rsidR="00123CA9">
        <w:rPr>
          <w:sz w:val="24"/>
        </w:rPr>
      </w:r>
      <w:r w:rsidR="00123CA9">
        <w:rPr>
          <w:sz w:val="24"/>
        </w:rPr>
        <w:fldChar w:fldCharType="separate"/>
      </w:r>
      <w:r w:rsidR="00123CA9">
        <w:rPr>
          <w:sz w:val="24"/>
        </w:rPr>
        <w:t>[7]</w:t>
      </w:r>
      <w:r w:rsidR="00123CA9">
        <w:rPr>
          <w:sz w:val="24"/>
        </w:rPr>
        <w:fldChar w:fldCharType="end"/>
      </w:r>
      <w:r>
        <w:rPr>
          <w:sz w:val="24"/>
        </w:rPr>
        <w:t>，熊宇奇等人针对</w:t>
      </w:r>
      <w:r>
        <w:rPr>
          <w:sz w:val="24"/>
        </w:rPr>
        <w:t>SLM</w:t>
      </w:r>
      <w:r>
        <w:rPr>
          <w:sz w:val="24"/>
        </w:rPr>
        <w:t>成形</w:t>
      </w:r>
      <w:r>
        <w:rPr>
          <w:sz w:val="24"/>
        </w:rPr>
        <w:t>TC4</w:t>
      </w:r>
      <w:r>
        <w:rPr>
          <w:sz w:val="24"/>
        </w:rPr>
        <w:t>合金做了缺陷识别</w:t>
      </w:r>
      <w:r w:rsidR="00123CA9">
        <w:rPr>
          <w:sz w:val="24"/>
        </w:rPr>
        <w:fldChar w:fldCharType="begin"/>
      </w:r>
      <w:r w:rsidR="00123CA9">
        <w:rPr>
          <w:sz w:val="24"/>
        </w:rPr>
        <w:instrText xml:space="preserve"> REF _Ref242716274 \r \h </w:instrText>
      </w:r>
      <w:r w:rsidR="00123CA9">
        <w:rPr>
          <w:sz w:val="24"/>
        </w:rPr>
      </w:r>
      <w:r w:rsidR="00123CA9">
        <w:rPr>
          <w:sz w:val="24"/>
        </w:rPr>
        <w:fldChar w:fldCharType="separate"/>
      </w:r>
      <w:r w:rsidR="00123CA9">
        <w:rPr>
          <w:sz w:val="24"/>
        </w:rPr>
        <w:t>[8]</w:t>
      </w:r>
      <w:r w:rsidR="00123CA9">
        <w:rPr>
          <w:sz w:val="24"/>
        </w:rPr>
        <w:fldChar w:fldCharType="end"/>
      </w:r>
      <w:r>
        <w:rPr>
          <w:sz w:val="24"/>
        </w:rPr>
        <w:t>，</w:t>
      </w:r>
      <w:r>
        <w:rPr>
          <w:sz w:val="24"/>
        </w:rPr>
        <w:t>LED</w:t>
      </w:r>
      <w:r>
        <w:rPr>
          <w:sz w:val="24"/>
        </w:rPr>
        <w:t>针脚夹角偏差的视觉检测方法由唐健提出</w:t>
      </w:r>
      <w:r w:rsidR="00123CA9">
        <w:rPr>
          <w:sz w:val="24"/>
        </w:rPr>
        <w:fldChar w:fldCharType="begin"/>
      </w:r>
      <w:r w:rsidR="00123CA9">
        <w:rPr>
          <w:sz w:val="24"/>
        </w:rPr>
        <w:instrText xml:space="preserve"> REF _Ref242716293 \r \h </w:instrText>
      </w:r>
      <w:r w:rsidR="00123CA9">
        <w:rPr>
          <w:sz w:val="24"/>
        </w:rPr>
      </w:r>
      <w:r w:rsidR="00123CA9">
        <w:rPr>
          <w:sz w:val="24"/>
        </w:rPr>
        <w:fldChar w:fldCharType="separate"/>
      </w:r>
      <w:r w:rsidR="00123CA9">
        <w:rPr>
          <w:sz w:val="24"/>
        </w:rPr>
        <w:t>[9]</w:t>
      </w:r>
      <w:r w:rsidR="00123CA9">
        <w:rPr>
          <w:sz w:val="24"/>
        </w:rPr>
        <w:fldChar w:fldCharType="end"/>
      </w:r>
      <w:r>
        <w:rPr>
          <w:sz w:val="24"/>
        </w:rPr>
        <w:t>，支撑剂颗粒的圆度和球度则被曹磊等人测量</w:t>
      </w:r>
      <w:r w:rsidR="00123CA9">
        <w:rPr>
          <w:sz w:val="24"/>
        </w:rPr>
        <w:fldChar w:fldCharType="begin"/>
      </w:r>
      <w:r w:rsidR="00123CA9">
        <w:rPr>
          <w:sz w:val="24"/>
        </w:rPr>
        <w:instrText xml:space="preserve"> REF _Ref242716304 \r \h </w:instrText>
      </w:r>
      <w:r w:rsidR="00123CA9">
        <w:rPr>
          <w:sz w:val="24"/>
        </w:rPr>
      </w:r>
      <w:r w:rsidR="00123CA9">
        <w:rPr>
          <w:sz w:val="24"/>
        </w:rPr>
        <w:fldChar w:fldCharType="separate"/>
      </w:r>
      <w:r w:rsidR="00123CA9">
        <w:rPr>
          <w:sz w:val="24"/>
        </w:rPr>
        <w:t>[10]</w:t>
      </w:r>
      <w:r w:rsidR="00123CA9">
        <w:rPr>
          <w:sz w:val="24"/>
        </w:rPr>
        <w:fldChar w:fldCharType="end"/>
      </w:r>
      <w:r>
        <w:rPr>
          <w:sz w:val="24"/>
        </w:rPr>
        <w:t>；在安防与识别方向，基于嵌入式和</w:t>
      </w:r>
      <w:r>
        <w:rPr>
          <w:sz w:val="24"/>
        </w:rPr>
        <w:t>OpenCV</w:t>
      </w:r>
      <w:r>
        <w:rPr>
          <w:sz w:val="24"/>
        </w:rPr>
        <w:t>的智能视频监控系统受到杨蕊遥的研究</w:t>
      </w:r>
      <w:r w:rsidR="00123CA9">
        <w:rPr>
          <w:sz w:val="24"/>
        </w:rPr>
        <w:fldChar w:fldCharType="begin"/>
      </w:r>
      <w:r w:rsidR="00123CA9">
        <w:rPr>
          <w:sz w:val="24"/>
        </w:rPr>
        <w:instrText xml:space="preserve"> REF _Ref242716318 \r \h </w:instrText>
      </w:r>
      <w:r w:rsidR="00123CA9">
        <w:rPr>
          <w:sz w:val="24"/>
        </w:rPr>
      </w:r>
      <w:r w:rsidR="00123CA9">
        <w:rPr>
          <w:sz w:val="24"/>
        </w:rPr>
        <w:fldChar w:fldCharType="separate"/>
      </w:r>
      <w:r w:rsidR="00123CA9">
        <w:rPr>
          <w:sz w:val="24"/>
        </w:rPr>
        <w:t>[11]</w:t>
      </w:r>
      <w:r w:rsidR="00123CA9">
        <w:rPr>
          <w:sz w:val="24"/>
        </w:rPr>
        <w:fldChar w:fldCharType="end"/>
      </w:r>
      <w:r>
        <w:rPr>
          <w:sz w:val="24"/>
        </w:rPr>
        <w:t>，银行卡卡号识别由兰帅丹等人完成</w:t>
      </w:r>
      <w:r w:rsidR="00123CA9">
        <w:rPr>
          <w:sz w:val="24"/>
        </w:rPr>
        <w:fldChar w:fldCharType="begin"/>
      </w:r>
      <w:r w:rsidR="00123CA9">
        <w:rPr>
          <w:sz w:val="24"/>
        </w:rPr>
        <w:instrText xml:space="preserve"> REF _Ref242716330 \r \h </w:instrText>
      </w:r>
      <w:r w:rsidR="00123CA9">
        <w:rPr>
          <w:sz w:val="24"/>
        </w:rPr>
      </w:r>
      <w:r w:rsidR="00123CA9">
        <w:rPr>
          <w:sz w:val="24"/>
        </w:rPr>
        <w:fldChar w:fldCharType="separate"/>
      </w:r>
      <w:r w:rsidR="00123CA9">
        <w:rPr>
          <w:sz w:val="24"/>
        </w:rPr>
        <w:t>[12]</w:t>
      </w:r>
      <w:r w:rsidR="00123CA9">
        <w:rPr>
          <w:sz w:val="24"/>
        </w:rPr>
        <w:fldChar w:fldCharType="end"/>
      </w:r>
      <w:r>
        <w:rPr>
          <w:sz w:val="24"/>
        </w:rPr>
        <w:t>，轻量级蘑菇种类识别系统出自同佳欣等人之手</w:t>
      </w:r>
      <w:r w:rsidR="00123CA9">
        <w:rPr>
          <w:sz w:val="24"/>
        </w:rPr>
        <w:fldChar w:fldCharType="begin"/>
      </w:r>
      <w:r w:rsidR="00123CA9">
        <w:rPr>
          <w:sz w:val="24"/>
        </w:rPr>
        <w:instrText xml:space="preserve"> REF _Ref242716341 \r \h </w:instrText>
      </w:r>
      <w:r w:rsidR="00123CA9">
        <w:rPr>
          <w:sz w:val="24"/>
        </w:rPr>
      </w:r>
      <w:r w:rsidR="00123CA9">
        <w:rPr>
          <w:sz w:val="24"/>
        </w:rPr>
        <w:fldChar w:fldCharType="separate"/>
      </w:r>
      <w:r w:rsidR="00123CA9">
        <w:rPr>
          <w:sz w:val="24"/>
        </w:rPr>
        <w:t>[13]</w:t>
      </w:r>
      <w:r w:rsidR="00123CA9">
        <w:rPr>
          <w:sz w:val="24"/>
        </w:rPr>
        <w:fldChar w:fldCharType="end"/>
      </w:r>
      <w:r>
        <w:rPr>
          <w:sz w:val="24"/>
        </w:rPr>
        <w:t>，水果识别系统由李锋霞等人搭建</w:t>
      </w:r>
      <w:r w:rsidR="00123CA9">
        <w:rPr>
          <w:sz w:val="24"/>
        </w:rPr>
        <w:fldChar w:fldCharType="begin"/>
      </w:r>
      <w:r w:rsidR="00123CA9">
        <w:rPr>
          <w:sz w:val="24"/>
        </w:rPr>
        <w:instrText xml:space="preserve"> REF _Ref242716352 \r \h </w:instrText>
      </w:r>
      <w:r w:rsidR="00123CA9">
        <w:rPr>
          <w:sz w:val="24"/>
        </w:rPr>
      </w:r>
      <w:r w:rsidR="00123CA9">
        <w:rPr>
          <w:sz w:val="24"/>
        </w:rPr>
        <w:fldChar w:fldCharType="separate"/>
      </w:r>
      <w:r w:rsidR="00123CA9">
        <w:rPr>
          <w:sz w:val="24"/>
        </w:rPr>
        <w:t>[14]</w:t>
      </w:r>
      <w:r w:rsidR="00123CA9">
        <w:rPr>
          <w:sz w:val="24"/>
        </w:rPr>
        <w:fldChar w:fldCharType="end"/>
      </w:r>
      <w:r>
        <w:rPr>
          <w:sz w:val="24"/>
        </w:rPr>
        <w:t>，人脸黑头识别算法也被何祥芝等人做了探究</w:t>
      </w:r>
      <w:r w:rsidR="00123CA9">
        <w:rPr>
          <w:sz w:val="24"/>
        </w:rPr>
        <w:fldChar w:fldCharType="begin"/>
      </w:r>
      <w:r w:rsidR="00123CA9">
        <w:rPr>
          <w:sz w:val="24"/>
        </w:rPr>
        <w:instrText xml:space="preserve"> REF _Ref242716364 \r \h </w:instrText>
      </w:r>
      <w:r w:rsidR="00123CA9">
        <w:rPr>
          <w:sz w:val="24"/>
        </w:rPr>
      </w:r>
      <w:r w:rsidR="00123CA9">
        <w:rPr>
          <w:sz w:val="24"/>
        </w:rPr>
        <w:fldChar w:fldCharType="separate"/>
      </w:r>
      <w:r w:rsidR="00123CA9">
        <w:rPr>
          <w:sz w:val="24"/>
        </w:rPr>
        <w:t>[15]</w:t>
      </w:r>
      <w:r w:rsidR="00123CA9">
        <w:rPr>
          <w:sz w:val="24"/>
        </w:rPr>
        <w:fldChar w:fldCharType="end"/>
      </w:r>
      <w:r>
        <w:rPr>
          <w:sz w:val="24"/>
        </w:rPr>
        <w:t>。除此之外，图像处理软件由李振杰等人设计</w:t>
      </w:r>
      <w:r w:rsidR="00123CA9">
        <w:rPr>
          <w:sz w:val="24"/>
        </w:rPr>
        <w:fldChar w:fldCharType="begin"/>
      </w:r>
      <w:r w:rsidR="00123CA9">
        <w:rPr>
          <w:sz w:val="24"/>
        </w:rPr>
        <w:instrText xml:space="preserve"> REF _Ref242716377 \r \h </w:instrText>
      </w:r>
      <w:r w:rsidR="00123CA9">
        <w:rPr>
          <w:sz w:val="24"/>
        </w:rPr>
      </w:r>
      <w:r w:rsidR="00123CA9">
        <w:rPr>
          <w:sz w:val="24"/>
        </w:rPr>
        <w:fldChar w:fldCharType="separate"/>
      </w:r>
      <w:r w:rsidR="00123CA9">
        <w:rPr>
          <w:sz w:val="24"/>
        </w:rPr>
        <w:t>[16]</w:t>
      </w:r>
      <w:r w:rsidR="00123CA9">
        <w:rPr>
          <w:sz w:val="24"/>
        </w:rPr>
        <w:fldChar w:fldCharType="end"/>
      </w:r>
      <w:r>
        <w:rPr>
          <w:sz w:val="24"/>
        </w:rPr>
        <w:t>，图像识别与智能定价系统由陈凯文等人完成</w:t>
      </w:r>
      <w:r w:rsidR="00123CA9">
        <w:rPr>
          <w:sz w:val="24"/>
        </w:rPr>
        <w:fldChar w:fldCharType="begin"/>
      </w:r>
      <w:r w:rsidR="00123CA9">
        <w:rPr>
          <w:sz w:val="24"/>
        </w:rPr>
        <w:instrText xml:space="preserve"> REF _Ref242716388 \r \h </w:instrText>
      </w:r>
      <w:r w:rsidR="00123CA9">
        <w:rPr>
          <w:sz w:val="24"/>
        </w:rPr>
      </w:r>
      <w:r w:rsidR="00123CA9">
        <w:rPr>
          <w:sz w:val="24"/>
        </w:rPr>
        <w:fldChar w:fldCharType="separate"/>
      </w:r>
      <w:r w:rsidR="00123CA9">
        <w:rPr>
          <w:sz w:val="24"/>
        </w:rPr>
        <w:t>[17]</w:t>
      </w:r>
      <w:r w:rsidR="00123CA9">
        <w:rPr>
          <w:sz w:val="24"/>
        </w:rPr>
        <w:fldChar w:fldCharType="end"/>
      </w:r>
      <w:r>
        <w:rPr>
          <w:sz w:val="24"/>
        </w:rPr>
        <w:t>，污水处理混凝监控系统由阳甜欣等人开发</w:t>
      </w:r>
      <w:r w:rsidR="00123CA9">
        <w:rPr>
          <w:sz w:val="24"/>
        </w:rPr>
        <w:fldChar w:fldCharType="begin"/>
      </w:r>
      <w:r w:rsidR="00123CA9">
        <w:rPr>
          <w:sz w:val="24"/>
        </w:rPr>
        <w:instrText xml:space="preserve"> REF _Ref242716402 \r \h </w:instrText>
      </w:r>
      <w:r w:rsidR="00123CA9">
        <w:rPr>
          <w:sz w:val="24"/>
        </w:rPr>
      </w:r>
      <w:r w:rsidR="00123CA9">
        <w:rPr>
          <w:sz w:val="24"/>
        </w:rPr>
        <w:fldChar w:fldCharType="separate"/>
      </w:r>
      <w:r w:rsidR="00123CA9">
        <w:rPr>
          <w:sz w:val="24"/>
        </w:rPr>
        <w:t>[18]</w:t>
      </w:r>
      <w:r w:rsidR="00123CA9">
        <w:rPr>
          <w:sz w:val="24"/>
        </w:rPr>
        <w:fldChar w:fldCharType="end"/>
      </w:r>
      <w:r>
        <w:rPr>
          <w:sz w:val="24"/>
        </w:rPr>
        <w:t>，多特征融合检测算法受到李储成等人的研究</w:t>
      </w:r>
      <w:r w:rsidR="00123CA9">
        <w:rPr>
          <w:sz w:val="24"/>
        </w:rPr>
        <w:fldChar w:fldCharType="begin"/>
      </w:r>
      <w:r w:rsidR="00123CA9">
        <w:rPr>
          <w:sz w:val="24"/>
        </w:rPr>
        <w:instrText xml:space="preserve"> REF _Ref242716416 \r \h </w:instrText>
      </w:r>
      <w:r w:rsidR="00123CA9">
        <w:rPr>
          <w:sz w:val="24"/>
        </w:rPr>
      </w:r>
      <w:r w:rsidR="00123CA9">
        <w:rPr>
          <w:sz w:val="24"/>
        </w:rPr>
        <w:fldChar w:fldCharType="separate"/>
      </w:r>
      <w:r w:rsidR="00123CA9">
        <w:rPr>
          <w:sz w:val="24"/>
        </w:rPr>
        <w:t>[19]</w:t>
      </w:r>
      <w:r w:rsidR="00123CA9">
        <w:rPr>
          <w:sz w:val="24"/>
        </w:rPr>
        <w:fldChar w:fldCharType="end"/>
      </w:r>
      <w:r>
        <w:rPr>
          <w:sz w:val="24"/>
        </w:rPr>
        <w:t>，图像处理被黄婧等人用于多孔介质孔隙结构分析</w:t>
      </w:r>
      <w:r w:rsidR="00123CA9">
        <w:rPr>
          <w:sz w:val="24"/>
        </w:rPr>
        <w:fldChar w:fldCharType="begin"/>
      </w:r>
      <w:r w:rsidR="00123CA9">
        <w:rPr>
          <w:sz w:val="24"/>
        </w:rPr>
        <w:instrText xml:space="preserve"> REF _Ref242716427 \r \h </w:instrText>
      </w:r>
      <w:r w:rsidR="00123CA9">
        <w:rPr>
          <w:sz w:val="24"/>
        </w:rPr>
      </w:r>
      <w:r w:rsidR="00123CA9">
        <w:rPr>
          <w:sz w:val="24"/>
        </w:rPr>
        <w:fldChar w:fldCharType="separate"/>
      </w:r>
      <w:r w:rsidR="00123CA9">
        <w:rPr>
          <w:sz w:val="24"/>
        </w:rPr>
        <w:t>[20]</w:t>
      </w:r>
      <w:r w:rsidR="00123CA9">
        <w:rPr>
          <w:sz w:val="24"/>
        </w:rPr>
        <w:fldChar w:fldCharType="end"/>
      </w:r>
      <w:r>
        <w:rPr>
          <w:sz w:val="24"/>
        </w:rPr>
        <w:t>，水尺识别系统由韩轶菲等人开发</w:t>
      </w:r>
      <w:r w:rsidR="00123CA9">
        <w:rPr>
          <w:sz w:val="24"/>
        </w:rPr>
        <w:fldChar w:fldCharType="begin"/>
      </w:r>
      <w:r w:rsidR="00123CA9">
        <w:rPr>
          <w:sz w:val="24"/>
        </w:rPr>
        <w:instrText xml:space="preserve"> REF _Ref242716440 \r \h </w:instrText>
      </w:r>
      <w:r w:rsidR="00123CA9">
        <w:rPr>
          <w:sz w:val="24"/>
        </w:rPr>
      </w:r>
      <w:r w:rsidR="00123CA9">
        <w:rPr>
          <w:sz w:val="24"/>
        </w:rPr>
        <w:fldChar w:fldCharType="separate"/>
      </w:r>
      <w:r w:rsidR="00123CA9">
        <w:rPr>
          <w:sz w:val="24"/>
        </w:rPr>
        <w:t>[21]</w:t>
      </w:r>
      <w:r w:rsidR="00123CA9">
        <w:rPr>
          <w:sz w:val="24"/>
        </w:rPr>
        <w:fldChar w:fldCharType="end"/>
      </w:r>
      <w:r>
        <w:rPr>
          <w:sz w:val="24"/>
        </w:rPr>
        <w:t>，绿幕背景视频抠图则由赵洁等人实现</w:t>
      </w:r>
      <w:r w:rsidR="00123CA9">
        <w:rPr>
          <w:sz w:val="24"/>
        </w:rPr>
        <w:fldChar w:fldCharType="begin"/>
      </w:r>
      <w:r w:rsidR="00123CA9">
        <w:rPr>
          <w:sz w:val="24"/>
        </w:rPr>
        <w:instrText xml:space="preserve"> REF _Ref242716451 \r \h </w:instrText>
      </w:r>
      <w:r w:rsidR="00123CA9">
        <w:rPr>
          <w:sz w:val="24"/>
        </w:rPr>
      </w:r>
      <w:r w:rsidR="00123CA9">
        <w:rPr>
          <w:sz w:val="24"/>
        </w:rPr>
        <w:fldChar w:fldCharType="separate"/>
      </w:r>
      <w:r w:rsidR="00123CA9">
        <w:rPr>
          <w:sz w:val="24"/>
        </w:rPr>
        <w:t>[22]</w:t>
      </w:r>
      <w:r w:rsidR="00123CA9">
        <w:rPr>
          <w:sz w:val="24"/>
        </w:rPr>
        <w:fldChar w:fldCharType="end"/>
      </w:r>
      <w:r>
        <w:rPr>
          <w:sz w:val="24"/>
        </w:rPr>
        <w:t>。这些应用串起来看，</w:t>
      </w:r>
      <w:r>
        <w:rPr>
          <w:sz w:val="24"/>
        </w:rPr>
        <w:t>OpenCV</w:t>
      </w:r>
      <w:r>
        <w:rPr>
          <w:sz w:val="24"/>
        </w:rPr>
        <w:t>称得上通用图像处理工具，能力够强，适用范围也够广。</w:t>
      </w:r>
    </w:p>
    <w:p w14:paraId="51CA1906" w14:textId="4A627ECC" w:rsidR="00B65CC2" w:rsidRPr="00B65CC2" w:rsidRDefault="00B65CC2" w:rsidP="00B65CC2">
      <w:pPr>
        <w:spacing w:line="400" w:lineRule="exact"/>
        <w:ind w:firstLineChars="200" w:firstLine="480"/>
        <w:rPr>
          <w:sz w:val="24"/>
        </w:rPr>
      </w:pPr>
      <w:r w:rsidRPr="00B65CC2">
        <w:rPr>
          <w:rFonts w:hint="eastAsia"/>
          <w:sz w:val="24"/>
        </w:rPr>
        <w:t>在国际上，</w:t>
      </w:r>
      <w:proofErr w:type="spellStart"/>
      <w:r w:rsidRPr="00B65CC2">
        <w:rPr>
          <w:rFonts w:hint="eastAsia"/>
          <w:sz w:val="24"/>
        </w:rPr>
        <w:t>Streamlit</w:t>
      </w:r>
      <w:proofErr w:type="spellEnd"/>
      <w:r w:rsidRPr="00B65CC2">
        <w:rPr>
          <w:rFonts w:hint="eastAsia"/>
          <w:sz w:val="24"/>
        </w:rPr>
        <w:t>已经被不少数据探索、机器学习模型演示还有教学辅助的场景</w:t>
      </w:r>
      <w:r w:rsidR="0044089F">
        <w:rPr>
          <w:rFonts w:hint="eastAsia"/>
          <w:sz w:val="24"/>
        </w:rPr>
        <w:t>应</w:t>
      </w:r>
      <w:r w:rsidRPr="00B65CC2">
        <w:rPr>
          <w:rFonts w:hint="eastAsia"/>
          <w:sz w:val="24"/>
        </w:rPr>
        <w:t>用上。它提倡</w:t>
      </w:r>
      <w:proofErr w:type="gramStart"/>
      <w:r w:rsidRPr="00B65CC2">
        <w:rPr>
          <w:rFonts w:hint="eastAsia"/>
          <w:sz w:val="24"/>
        </w:rPr>
        <w:t>"</w:t>
      </w:r>
      <w:r w:rsidRPr="00B65CC2">
        <w:rPr>
          <w:rFonts w:hint="eastAsia"/>
          <w:sz w:val="24"/>
        </w:rPr>
        <w:t>用</w:t>
      </w:r>
      <w:proofErr w:type="gramEnd"/>
      <w:r w:rsidRPr="00B65CC2">
        <w:rPr>
          <w:rFonts w:hint="eastAsia"/>
          <w:sz w:val="24"/>
        </w:rPr>
        <w:t>纯</w:t>
      </w:r>
      <w:r w:rsidRPr="00B65CC2">
        <w:rPr>
          <w:rFonts w:hint="eastAsia"/>
          <w:sz w:val="24"/>
        </w:rPr>
        <w:t>Python</w:t>
      </w:r>
      <w:r w:rsidRPr="00B65CC2">
        <w:rPr>
          <w:rFonts w:hint="eastAsia"/>
          <w:sz w:val="24"/>
        </w:rPr>
        <w:t>来写交互式</w:t>
      </w:r>
      <w:r w:rsidRPr="00B65CC2">
        <w:rPr>
          <w:rFonts w:hint="eastAsia"/>
          <w:sz w:val="24"/>
        </w:rPr>
        <w:t>Web</w:t>
      </w:r>
      <w:proofErr w:type="gramStart"/>
      <w:r w:rsidRPr="00B65CC2">
        <w:rPr>
          <w:rFonts w:hint="eastAsia"/>
          <w:sz w:val="24"/>
        </w:rPr>
        <w:t>应用</w:t>
      </w:r>
      <w:r w:rsidRPr="00B65CC2">
        <w:rPr>
          <w:rFonts w:hint="eastAsia"/>
          <w:sz w:val="24"/>
        </w:rPr>
        <w:t>"</w:t>
      </w:r>
      <w:r w:rsidRPr="00B65CC2">
        <w:rPr>
          <w:rFonts w:hint="eastAsia"/>
          <w:sz w:val="24"/>
        </w:rPr>
        <w:t>，</w:t>
      </w:r>
      <w:proofErr w:type="gramEnd"/>
      <w:r w:rsidRPr="00B65CC2">
        <w:rPr>
          <w:rFonts w:hint="eastAsia"/>
          <w:sz w:val="24"/>
        </w:rPr>
        <w:t>数据应用和可视化工具的开发门槛也就因此降下来。这套框架都是近几年才慢慢成熟起来的，教学类的交互系统也就多了一条轻量</w:t>
      </w:r>
      <w:r w:rsidR="0044089F">
        <w:rPr>
          <w:rFonts w:hint="eastAsia"/>
          <w:sz w:val="24"/>
        </w:rPr>
        <w:t>且</w:t>
      </w:r>
      <w:r w:rsidRPr="00B65CC2">
        <w:rPr>
          <w:rFonts w:hint="eastAsia"/>
          <w:sz w:val="24"/>
        </w:rPr>
        <w:t>能快速搭起来的路线。而在更早的时候，这类系统的界面普遍是架在</w:t>
      </w:r>
      <w:r w:rsidRPr="00B65CC2">
        <w:rPr>
          <w:rFonts w:hint="eastAsia"/>
          <w:sz w:val="24"/>
        </w:rPr>
        <w:t>Qt</w:t>
      </w:r>
      <w:r w:rsidRPr="00B65CC2">
        <w:rPr>
          <w:rFonts w:hint="eastAsia"/>
          <w:sz w:val="24"/>
        </w:rPr>
        <w:t>／</w:t>
      </w:r>
      <w:proofErr w:type="spellStart"/>
      <w:r w:rsidRPr="00B65CC2">
        <w:rPr>
          <w:rFonts w:hint="eastAsia"/>
          <w:sz w:val="24"/>
        </w:rPr>
        <w:t>PyQt</w:t>
      </w:r>
      <w:proofErr w:type="spellEnd"/>
      <w:r w:rsidRPr="00B65CC2">
        <w:rPr>
          <w:rFonts w:hint="eastAsia"/>
          <w:sz w:val="24"/>
        </w:rPr>
        <w:t>桌面框架上的，功能虽然挺完备，可开发周期偏长，跨平台部署也</w:t>
      </w:r>
      <w:r w:rsidR="0044089F">
        <w:rPr>
          <w:rFonts w:hint="eastAsia"/>
          <w:sz w:val="24"/>
        </w:rPr>
        <w:t>较为</w:t>
      </w:r>
      <w:r w:rsidRPr="00B65CC2">
        <w:rPr>
          <w:rFonts w:hint="eastAsia"/>
          <w:sz w:val="24"/>
        </w:rPr>
        <w:t>麻烦。</w:t>
      </w:r>
    </w:p>
    <w:p w14:paraId="23E6AA9C" w14:textId="3C764417" w:rsidR="00B337E4" w:rsidRPr="007058F3" w:rsidRDefault="00B65CC2" w:rsidP="00B65CC2">
      <w:pPr>
        <w:spacing w:line="400" w:lineRule="exact"/>
        <w:ind w:firstLineChars="200" w:firstLine="480"/>
        <w:rPr>
          <w:rStyle w:val="afa"/>
        </w:rPr>
      </w:pPr>
      <w:r>
        <w:rPr>
          <w:rFonts w:hint="eastAsia"/>
          <w:sz w:val="24"/>
        </w:rPr>
        <w:t>将</w:t>
      </w:r>
      <w:r w:rsidRPr="00B65CC2">
        <w:rPr>
          <w:rFonts w:hint="eastAsia"/>
          <w:sz w:val="24"/>
        </w:rPr>
        <w:t>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sidRPr="00B65CC2">
        <w:rPr>
          <w:rFonts w:hint="eastAsia"/>
          <w:sz w:val="24"/>
        </w:rPr>
        <w:t>34</w:t>
      </w:r>
      <w:r w:rsidRPr="00B65CC2">
        <w:rPr>
          <w:rFonts w:hint="eastAsia"/>
          <w:sz w:val="24"/>
        </w:rPr>
        <w:t>种算法，把实时交互和步骤可视化融合到一块，还配上了完整的教学辅助功能</w:t>
      </w:r>
      <w:r w:rsidR="00B337E4" w:rsidRPr="007058F3">
        <w:rPr>
          <w:sz w:val="24"/>
        </w:rPr>
        <w:t>。</w:t>
      </w:r>
    </w:p>
    <w:p w14:paraId="632BD9BE" w14:textId="77777777" w:rsidR="00B337E4" w:rsidRPr="00DD792C" w:rsidRDefault="00B337E4"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4" w:name="_Toc242804624"/>
      <w:r w:rsidRPr="00DD792C">
        <w:rPr>
          <w:rFonts w:ascii="Times New Roman" w:hAnsi="Times New Roman"/>
          <w:sz w:val="30"/>
          <w:szCs w:val="30"/>
        </w:rPr>
        <w:t>主要研究内容</w:t>
      </w:r>
      <w:bookmarkEnd w:id="14"/>
    </w:p>
    <w:p w14:paraId="244D3B45" w14:textId="77777777" w:rsidR="00B337E4" w:rsidRPr="007058F3" w:rsidRDefault="00B337E4" w:rsidP="007058F3">
      <w:pPr>
        <w:spacing w:line="400" w:lineRule="exact"/>
        <w:ind w:firstLineChars="200" w:firstLine="480"/>
        <w:rPr>
          <w:rStyle w:val="afa"/>
        </w:rPr>
      </w:pPr>
      <w:r w:rsidRPr="007058F3">
        <w:rPr>
          <w:rStyle w:val="afa"/>
        </w:rPr>
        <w:t>本课题的研究工作主要围绕以下几个方面展开：</w:t>
      </w:r>
    </w:p>
    <w:p w14:paraId="22AA56FE" w14:textId="798E887E" w:rsidR="00B65CC2" w:rsidRPr="00B65CC2" w:rsidRDefault="00EB1CD0" w:rsidP="00B65CC2">
      <w:pPr>
        <w:spacing w:line="400" w:lineRule="exact"/>
        <w:ind w:firstLineChars="200" w:firstLine="480"/>
        <w:rPr>
          <w:sz w:val="24"/>
        </w:rPr>
      </w:pPr>
      <w:bookmarkStart w:id="15" w:name="OLE_LINK5"/>
      <w:bookmarkEnd w:id="15"/>
      <w:r>
        <w:rPr>
          <w:rFonts w:hint="eastAsia"/>
          <w:sz w:val="24"/>
        </w:rPr>
        <w:t>（</w:t>
      </w:r>
      <w:r w:rsidR="00B65CC2" w:rsidRPr="00B65CC2">
        <w:rPr>
          <w:rFonts w:hint="eastAsia"/>
          <w:sz w:val="24"/>
        </w:rPr>
        <w:t>1</w:t>
      </w:r>
      <w:r w:rsidR="00B65CC2" w:rsidRPr="00B65CC2">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sidR="00B65CC2" w:rsidRPr="00B65CC2">
        <w:rPr>
          <w:rFonts w:hint="eastAsia"/>
          <w:sz w:val="24"/>
        </w:rPr>
        <w:t>34</w:t>
      </w:r>
      <w:r w:rsidR="00B65CC2" w:rsidRPr="00B65CC2">
        <w:rPr>
          <w:rFonts w:hint="eastAsia"/>
          <w:sz w:val="24"/>
        </w:rPr>
        <w:t>种算法的处理功能，都是基于</w:t>
      </w:r>
      <w:r w:rsidR="00B65CC2" w:rsidRPr="00B65CC2">
        <w:rPr>
          <w:rFonts w:hint="eastAsia"/>
          <w:sz w:val="24"/>
        </w:rPr>
        <w:t>OpenCV</w:t>
      </w:r>
      <w:r w:rsidR="00B65CC2" w:rsidRPr="00B65CC2">
        <w:rPr>
          <w:rFonts w:hint="eastAsia"/>
          <w:sz w:val="24"/>
        </w:rPr>
        <w:t>和</w:t>
      </w:r>
      <w:proofErr w:type="spellStart"/>
      <w:r w:rsidR="00B65CC2" w:rsidRPr="00B65CC2">
        <w:rPr>
          <w:rFonts w:hint="eastAsia"/>
          <w:sz w:val="24"/>
        </w:rPr>
        <w:t>PyTorch</w:t>
      </w:r>
      <w:proofErr w:type="spellEnd"/>
      <w:r w:rsidR="00B65CC2" w:rsidRPr="00B65CC2">
        <w:rPr>
          <w:rFonts w:hint="eastAsia"/>
          <w:sz w:val="24"/>
        </w:rPr>
        <w:t>来实现的。</w:t>
      </w:r>
    </w:p>
    <w:p w14:paraId="2D3D2115" w14:textId="6AC3EB1D"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2</w:t>
      </w:r>
      <w:r w:rsidRPr="00B65CC2">
        <w:rPr>
          <w:rFonts w:hint="eastAsia"/>
          <w:sz w:val="24"/>
        </w:rPr>
        <w:t>）交互式参数调节机制的实现。针对每一种算法，都设计出滑块、下拉</w:t>
      </w:r>
      <w:r w:rsidRPr="00B65CC2">
        <w:rPr>
          <w:rFonts w:hint="eastAsia"/>
          <w:sz w:val="24"/>
        </w:rPr>
        <w:lastRenderedPageBreak/>
        <w:t>菜单、单选按钮</w:t>
      </w:r>
      <w:r w:rsidR="0044089F">
        <w:rPr>
          <w:rFonts w:hint="eastAsia"/>
          <w:sz w:val="24"/>
        </w:rPr>
        <w:t>等</w:t>
      </w:r>
      <w:r w:rsidRPr="00B65CC2">
        <w:rPr>
          <w:rFonts w:hint="eastAsia"/>
          <w:sz w:val="24"/>
        </w:rPr>
        <w:t>这类交互组件，参数可以</w:t>
      </w:r>
      <w:r w:rsidR="002A7CB5">
        <w:rPr>
          <w:rFonts w:hint="eastAsia"/>
          <w:sz w:val="24"/>
        </w:rPr>
        <w:t>由用户</w:t>
      </w:r>
      <w:r w:rsidRPr="00B65CC2">
        <w:rPr>
          <w:rFonts w:hint="eastAsia"/>
          <w:sz w:val="24"/>
        </w:rPr>
        <w:t>实时调节。</w:t>
      </w:r>
    </w:p>
    <w:p w14:paraId="115E84B9" w14:textId="082F502A" w:rsidR="00B65CC2" w:rsidRPr="00B65CC2" w:rsidRDefault="00B65CC2" w:rsidP="00B65CC2">
      <w:pPr>
        <w:spacing w:line="400" w:lineRule="exact"/>
        <w:ind w:firstLineChars="200" w:firstLine="480"/>
        <w:rPr>
          <w:sz w:val="24"/>
        </w:rPr>
      </w:pPr>
      <w:r w:rsidRPr="00B65CC2">
        <w:rPr>
          <w:rFonts w:hint="eastAsia"/>
          <w:sz w:val="24"/>
        </w:rPr>
        <w:t>（</w:t>
      </w:r>
      <w:r w:rsidRPr="00B65CC2">
        <w:rPr>
          <w:rFonts w:hint="eastAsia"/>
          <w:sz w:val="24"/>
        </w:rPr>
        <w:t>3</w:t>
      </w:r>
      <w:r w:rsidRPr="00B65CC2">
        <w:rPr>
          <w:rFonts w:hint="eastAsia"/>
          <w:sz w:val="24"/>
        </w:rPr>
        <w:t>）算法步骤可视化与教学辅助功能的设计。对关键算法来说，中间处理步骤、直方图变化、伽马曲线以及频域分布这些数据曲线，都通过</w:t>
      </w:r>
      <w:r w:rsidRPr="00B65CC2">
        <w:rPr>
          <w:rFonts w:hint="eastAsia"/>
          <w:sz w:val="24"/>
        </w:rPr>
        <w:t>Matplotlib</w:t>
      </w:r>
      <w:r w:rsidRPr="00B65CC2">
        <w:rPr>
          <w:rFonts w:hint="eastAsia"/>
          <w:sz w:val="24"/>
        </w:rPr>
        <w:t>动态地展示出来</w:t>
      </w:r>
      <w:r w:rsidR="002A7CB5">
        <w:rPr>
          <w:rFonts w:hint="eastAsia"/>
          <w:sz w:val="24"/>
        </w:rPr>
        <w:t>。</w:t>
      </w:r>
    </w:p>
    <w:p w14:paraId="2535A9C5" w14:textId="30C7C2A4" w:rsidR="00B337E4" w:rsidRPr="007058F3" w:rsidRDefault="00B65CC2" w:rsidP="00B65CC2">
      <w:pPr>
        <w:spacing w:line="400" w:lineRule="exact"/>
        <w:ind w:firstLineChars="200" w:firstLine="480"/>
        <w:rPr>
          <w:rStyle w:val="afa"/>
        </w:rPr>
      </w:pPr>
      <w:r w:rsidRPr="00B65CC2">
        <w:rPr>
          <w:rFonts w:hint="eastAsia"/>
          <w:sz w:val="24"/>
        </w:rPr>
        <w:t>（</w:t>
      </w:r>
      <w:r w:rsidRPr="00B65CC2">
        <w:rPr>
          <w:rFonts w:hint="eastAsia"/>
          <w:sz w:val="24"/>
        </w:rPr>
        <w:t>4</w:t>
      </w:r>
      <w:r w:rsidRPr="00B65CC2">
        <w:rPr>
          <w:rFonts w:hint="eastAsia"/>
          <w:sz w:val="24"/>
        </w:rPr>
        <w:t>）系统性能优化与测试验证。</w:t>
      </w:r>
      <w:r w:rsidR="00EB1CD0">
        <w:rPr>
          <w:rFonts w:hint="eastAsia"/>
          <w:sz w:val="24"/>
        </w:rPr>
        <w:t>系</w:t>
      </w:r>
      <w:r w:rsidR="002A7CB5" w:rsidRPr="00B65CC2">
        <w:rPr>
          <w:rFonts w:hint="eastAsia"/>
          <w:sz w:val="24"/>
        </w:rPr>
        <w:t>统的响应速度</w:t>
      </w:r>
      <w:r w:rsidR="002A7CB5">
        <w:rPr>
          <w:rFonts w:hint="eastAsia"/>
          <w:sz w:val="24"/>
        </w:rPr>
        <w:t>由</w:t>
      </w:r>
      <w:r w:rsidRPr="00B65CC2">
        <w:rPr>
          <w:rFonts w:hint="eastAsia"/>
          <w:sz w:val="24"/>
        </w:rPr>
        <w:t>图像自动缩放、结果缓存、参数变更检测这些策略保障，系统的有效性和稳定性，则通过功能测试和性能测试验证。</w:t>
      </w:r>
    </w:p>
    <w:p w14:paraId="16BEB93E" w14:textId="77777777" w:rsidR="006D619A" w:rsidRPr="00DD792C" w:rsidRDefault="006D619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16" w:name="_Toc240465306"/>
      <w:bookmarkStart w:id="17" w:name="_Toc242804625"/>
      <w:r w:rsidRPr="00DD792C">
        <w:rPr>
          <w:rFonts w:ascii="Times New Roman" w:hAnsi="Times New Roman"/>
          <w:sz w:val="30"/>
          <w:szCs w:val="30"/>
        </w:rPr>
        <w:t>论文组织结构</w:t>
      </w:r>
      <w:bookmarkEnd w:id="16"/>
      <w:bookmarkEnd w:id="17"/>
    </w:p>
    <w:p w14:paraId="2DD54EB9" w14:textId="77777777" w:rsidR="006D619A" w:rsidRPr="004D7EEB" w:rsidRDefault="006D619A" w:rsidP="007058F3">
      <w:pPr>
        <w:spacing w:line="400" w:lineRule="exact"/>
        <w:ind w:firstLineChars="200" w:firstLine="480"/>
        <w:rPr>
          <w:rStyle w:val="afa"/>
        </w:rPr>
      </w:pPr>
      <w:r w:rsidRPr="004D7EEB">
        <w:rPr>
          <w:rStyle w:val="afa"/>
        </w:rPr>
        <w:t>全文共分为七章，各章内容安排如下：第</w:t>
      </w:r>
      <w:r w:rsidRPr="004D7EEB">
        <w:rPr>
          <w:rStyle w:val="afa"/>
        </w:rPr>
        <w:t>1</w:t>
      </w:r>
      <w:r w:rsidRPr="004D7EEB">
        <w:rPr>
          <w:rStyle w:val="afa"/>
        </w:rPr>
        <w:t>章是绪论，对课题的研究背景、意义、国内外研究现状和主要研究内容加以阐述；第</w:t>
      </w:r>
      <w:r w:rsidRPr="004D7EEB">
        <w:rPr>
          <w:rStyle w:val="afa"/>
        </w:rPr>
        <w:t>2</w:t>
      </w:r>
      <w:r w:rsidRPr="004D7EEB">
        <w:rPr>
          <w:rStyle w:val="afa"/>
        </w:rPr>
        <w:t>章介绍系统涉及的相关技术与理论基础；第</w:t>
      </w:r>
      <w:r w:rsidRPr="004D7EEB">
        <w:rPr>
          <w:rStyle w:val="afa"/>
        </w:rPr>
        <w:t>3</w:t>
      </w:r>
      <w:r w:rsidRPr="004D7EEB">
        <w:rPr>
          <w:rStyle w:val="afa"/>
        </w:rPr>
        <w:t>章开展系统的需求分析；第</w:t>
      </w:r>
      <w:r w:rsidRPr="004D7EEB">
        <w:rPr>
          <w:rStyle w:val="afa"/>
        </w:rPr>
        <w:t>4</w:t>
      </w:r>
      <w:r w:rsidRPr="004D7EEB">
        <w:rPr>
          <w:rStyle w:val="afa"/>
        </w:rPr>
        <w:t>章给出系统的总体设计方案；第</w:t>
      </w:r>
      <w:r w:rsidRPr="004D7EEB">
        <w:rPr>
          <w:rStyle w:val="afa"/>
        </w:rPr>
        <w:t>5</w:t>
      </w:r>
      <w:r w:rsidRPr="004D7EEB">
        <w:rPr>
          <w:rStyle w:val="afa"/>
        </w:rPr>
        <w:t>章对系统的实现过程作详细说明；第</w:t>
      </w:r>
      <w:r w:rsidRPr="004D7EEB">
        <w:rPr>
          <w:rStyle w:val="afa"/>
        </w:rPr>
        <w:t>6</w:t>
      </w:r>
      <w:r w:rsidRPr="004D7EEB">
        <w:rPr>
          <w:rStyle w:val="afa"/>
        </w:rPr>
        <w:t>章完成系统测试与结果分析；第</w:t>
      </w:r>
      <w:r w:rsidRPr="004D7EEB">
        <w:rPr>
          <w:rStyle w:val="afa"/>
        </w:rPr>
        <w:t>7</w:t>
      </w:r>
      <w:r w:rsidRPr="004D7EEB">
        <w:rPr>
          <w:rStyle w:val="afa"/>
        </w:rPr>
        <w:t>章总结全文工作，并对未来的研究方向进行展望。</w:t>
      </w:r>
    </w:p>
    <w:p w14:paraId="6B39E8D2" w14:textId="77777777" w:rsidR="006D619A" w:rsidRPr="00DD792C" w:rsidRDefault="00B337E4" w:rsidP="009C6B6B">
      <w:pPr>
        <w:pStyle w:val="2"/>
        <w:numPr>
          <w:ilvl w:val="1"/>
          <w:numId w:val="10"/>
        </w:numPr>
        <w:tabs>
          <w:tab w:val="left" w:pos="426"/>
        </w:tabs>
        <w:spacing w:beforeLines="50" w:before="156" w:afterLines="50" w:after="156" w:line="400" w:lineRule="exact"/>
        <w:ind w:left="284" w:hanging="284"/>
        <w:rPr>
          <w:rFonts w:ascii="Times New Roman" w:hAnsi="Times New Roman"/>
          <w:sz w:val="30"/>
          <w:szCs w:val="30"/>
        </w:rPr>
      </w:pPr>
      <w:bookmarkStart w:id="18" w:name="_Toc242804626"/>
      <w:r w:rsidRPr="00DD792C">
        <w:rPr>
          <w:rFonts w:ascii="Times New Roman" w:hAnsi="Times New Roman"/>
          <w:sz w:val="30"/>
          <w:szCs w:val="30"/>
        </w:rPr>
        <w:t>本章小结</w:t>
      </w:r>
      <w:bookmarkEnd w:id="12"/>
      <w:bookmarkEnd w:id="13"/>
      <w:bookmarkEnd w:id="18"/>
    </w:p>
    <w:p w14:paraId="30B4DF16" w14:textId="77777777" w:rsidR="002777AA" w:rsidRDefault="006D619A" w:rsidP="007058F3">
      <w:pPr>
        <w:spacing w:line="400" w:lineRule="exact"/>
        <w:ind w:firstLineChars="200" w:firstLine="480"/>
        <w:rPr>
          <w:rStyle w:val="afa"/>
        </w:rPr>
        <w:sectPr w:rsidR="002777AA">
          <w:type w:val="oddPage"/>
          <w:pgSz w:w="11906" w:h="16838"/>
          <w:pgMar w:top="1440" w:right="1800" w:bottom="1440" w:left="1800" w:header="851" w:footer="992" w:gutter="0"/>
          <w:pgNumType w:start="1"/>
          <w:cols w:space="720"/>
          <w:docGrid w:type="lines" w:linePitch="312"/>
        </w:sectPr>
      </w:pPr>
      <w:r w:rsidRPr="007058F3">
        <w:rPr>
          <w:rStyle w:val="afa"/>
        </w:rPr>
        <w:t>本章为全文的绪论。围绕医疗影像、工业检测、安防监控等领域，绪论先交代了图像处理技术的工程应用背景；数字图像处理课程教学中存在的理论抽象、缺乏动态交互演示、学生难以直观理解算法内部流程等痛点也被一一剖析，本课题的价值与意义由此得到明确。随后，国内外图像处理教学演示平台的发展脉络被做了梳理，</w:t>
      </w:r>
      <w:r w:rsidRPr="007058F3">
        <w:rPr>
          <w:rStyle w:val="afa"/>
        </w:rPr>
        <w:t>MATLAB GUI</w:t>
      </w:r>
      <w:r w:rsidRPr="007058F3">
        <w:rPr>
          <w:rStyle w:val="afa"/>
        </w:rPr>
        <w:t>、</w:t>
      </w:r>
      <w:proofErr w:type="spellStart"/>
      <w:r w:rsidRPr="007058F3">
        <w:rPr>
          <w:rStyle w:val="afa"/>
        </w:rPr>
        <w:t>PyQt</w:t>
      </w:r>
      <w:proofErr w:type="spellEnd"/>
      <w:r w:rsidRPr="007058F3">
        <w:rPr>
          <w:rStyle w:val="afa"/>
        </w:rPr>
        <w:t>和</w:t>
      </w:r>
      <w:proofErr w:type="spellStart"/>
      <w:r w:rsidRPr="007058F3">
        <w:rPr>
          <w:rStyle w:val="afa"/>
        </w:rPr>
        <w:t>Streamlit</w:t>
      </w:r>
      <w:proofErr w:type="spellEnd"/>
      <w:r w:rsidRPr="007058F3">
        <w:rPr>
          <w:rStyle w:val="afa"/>
        </w:rPr>
        <w:t>等不同技术方案被放在一起比较优缺点，现有教学系统算法覆盖不全、缺少中间过程可视化、教学资料碎片化等问题随之被归纳出来。在这样的分析基础上，本课题的核心研究内容得以确定，即搭建基于</w:t>
      </w:r>
      <w:r w:rsidRPr="007058F3">
        <w:rPr>
          <w:rStyle w:val="afa"/>
        </w:rPr>
        <w:t>OpenCV</w:t>
      </w:r>
      <w:r w:rsidRPr="007058F3">
        <w:rPr>
          <w:rStyle w:val="afa"/>
        </w:rPr>
        <w:t>的多类别图像处理算法库、把交互式参数调节做出来、设计算法中间步骤可视化与配套教学模块，系统的性能优化与测试验证也包含在内。本章末尾还对全文七章的组织结构作了介绍，各章节的写作安排被明确下来，后续的需求分析、方案设计、开发实现与测试工作因此有了整体框架。</w:t>
      </w:r>
    </w:p>
    <w:p w14:paraId="19434948" w14:textId="74D4EE1E" w:rsidR="00E3039A" w:rsidRPr="00D556BB" w:rsidRDefault="00B337E4" w:rsidP="00D556BB">
      <w:pPr>
        <w:pStyle w:val="af9"/>
        <w:numPr>
          <w:ilvl w:val="0"/>
          <w:numId w:val="10"/>
        </w:numPr>
        <w:spacing w:beforeLines="100" w:before="312" w:afterLines="100" w:after="312"/>
        <w:outlineLvl w:val="0"/>
        <w:rPr>
          <w:rFonts w:hint="eastAsia"/>
          <w:szCs w:val="36"/>
        </w:rPr>
      </w:pPr>
      <w:bookmarkStart w:id="19" w:name="_Toc105491694"/>
      <w:bookmarkStart w:id="20" w:name="_Toc242804627"/>
      <w:bookmarkEnd w:id="10"/>
      <w:r>
        <w:lastRenderedPageBreak/>
        <w:t>相关技术与理论基础</w:t>
      </w:r>
      <w:bookmarkStart w:id="21" w:name="_Toc105491695"/>
      <w:bookmarkEnd w:id="19"/>
      <w:bookmarkEnd w:id="20"/>
    </w:p>
    <w:p w14:paraId="455F0C99" w14:textId="77777777" w:rsidR="008217EF" w:rsidRPr="00DD792C" w:rsidRDefault="00FE353A" w:rsidP="009C6B6B">
      <w:pPr>
        <w:pStyle w:val="2"/>
        <w:numPr>
          <w:ilvl w:val="1"/>
          <w:numId w:val="10"/>
        </w:numPr>
        <w:spacing w:beforeLines="50" w:before="156" w:afterLines="50" w:after="156" w:line="400" w:lineRule="exact"/>
        <w:ind w:left="567"/>
        <w:rPr>
          <w:rFonts w:ascii="Times New Roman" w:hAnsi="Times New Roman"/>
          <w:sz w:val="30"/>
          <w:szCs w:val="30"/>
        </w:rPr>
      </w:pPr>
      <w:bookmarkStart w:id="22" w:name="_Toc242804628"/>
      <w:r w:rsidRPr="00DD792C">
        <w:rPr>
          <w:rFonts w:ascii="Times New Roman" w:hAnsi="Times New Roman"/>
          <w:sz w:val="30"/>
          <w:szCs w:val="30"/>
        </w:rPr>
        <w:t>图像处理基础</w:t>
      </w:r>
      <w:bookmarkEnd w:id="21"/>
      <w:bookmarkEnd w:id="22"/>
    </w:p>
    <w:p w14:paraId="6A732152" w14:textId="4E6ED0AE" w:rsidR="00FE353A" w:rsidRPr="004D7EEB" w:rsidRDefault="00FE353A" w:rsidP="000E01EA">
      <w:pPr>
        <w:spacing w:line="400" w:lineRule="exact"/>
        <w:ind w:firstLineChars="200" w:firstLine="480"/>
        <w:rPr>
          <w:rStyle w:val="afa"/>
        </w:rPr>
      </w:pPr>
      <w:r w:rsidRPr="004D7EEB">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sidRPr="004D7EEB">
        <w:rPr>
          <w:rStyle w:val="afa"/>
        </w:rPr>
        <w:t>0</w:t>
      </w:r>
      <w:r w:rsidRPr="004D7EEB">
        <w:rPr>
          <w:rStyle w:val="afa"/>
        </w:rPr>
        <w:t>到</w:t>
      </w:r>
      <w:r w:rsidRPr="004D7EEB">
        <w:rPr>
          <w:rStyle w:val="afa"/>
        </w:rPr>
        <w:t>255</w:t>
      </w:r>
      <w:r w:rsidRPr="004D7EEB">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sidR="00123CA9">
        <w:rPr>
          <w:rStyle w:val="afa"/>
        </w:rPr>
        <w:fldChar w:fldCharType="begin"/>
      </w:r>
      <w:r w:rsidR="00123CA9">
        <w:rPr>
          <w:rStyle w:val="afa"/>
        </w:rPr>
        <w:instrText xml:space="preserve"> REF _Ref242716587 \r \h </w:instrText>
      </w:r>
      <w:r w:rsidR="00123CA9">
        <w:rPr>
          <w:rStyle w:val="afa"/>
        </w:rPr>
      </w:r>
      <w:r w:rsidR="00123CA9">
        <w:rPr>
          <w:rStyle w:val="afa"/>
        </w:rPr>
        <w:fldChar w:fldCharType="separate"/>
      </w:r>
      <w:r w:rsidR="00123CA9">
        <w:rPr>
          <w:rStyle w:val="afa"/>
        </w:rPr>
        <w:t>[26]</w:t>
      </w:r>
      <w:r w:rsidR="00123CA9">
        <w:rPr>
          <w:rStyle w:val="afa"/>
        </w:rPr>
        <w:fldChar w:fldCharType="end"/>
      </w:r>
      <w:r w:rsidRPr="004D7EEB">
        <w:rPr>
          <w:rStyle w:val="afa"/>
        </w:rPr>
        <w:t>；《数字图像处理学》由阮秋琦编著，图像处理的知识体系在其中被从教学角度系统梳理</w:t>
      </w:r>
      <w:r w:rsidR="00123CA9">
        <w:rPr>
          <w:rStyle w:val="afa"/>
        </w:rPr>
        <w:fldChar w:fldCharType="begin"/>
      </w:r>
      <w:r w:rsidR="00123CA9">
        <w:rPr>
          <w:rStyle w:val="afa"/>
        </w:rPr>
        <w:instrText xml:space="preserve"> REF _Ref242716601 \r \h </w:instrText>
      </w:r>
      <w:r w:rsidR="00123CA9">
        <w:rPr>
          <w:rStyle w:val="afa"/>
        </w:rPr>
      </w:r>
      <w:r w:rsidR="00123CA9">
        <w:rPr>
          <w:rStyle w:val="afa"/>
        </w:rPr>
        <w:fldChar w:fldCharType="separate"/>
      </w:r>
      <w:r w:rsidR="00123CA9">
        <w:rPr>
          <w:rStyle w:val="afa"/>
        </w:rPr>
        <w:t>[27]</w:t>
      </w:r>
      <w:r w:rsidR="00123CA9">
        <w:rPr>
          <w:rStyle w:val="afa"/>
        </w:rPr>
        <w:fldChar w:fldCharType="end"/>
      </w:r>
      <w:r w:rsidRPr="004D7EEB">
        <w:rPr>
          <w:rStyle w:val="afa"/>
        </w:rPr>
        <w:t>；章毓晋的《图像工程》走得更远，图像处理、图像分析和图像理解的完整框架被从工程应用层面构建起来</w:t>
      </w:r>
      <w:r w:rsidR="00123CA9">
        <w:rPr>
          <w:rStyle w:val="afa"/>
        </w:rPr>
        <w:fldChar w:fldCharType="begin"/>
      </w:r>
      <w:r w:rsidR="00123CA9">
        <w:rPr>
          <w:rStyle w:val="afa"/>
        </w:rPr>
        <w:instrText xml:space="preserve"> REF _Ref242716620 \r \h </w:instrText>
      </w:r>
      <w:r w:rsidR="00123CA9">
        <w:rPr>
          <w:rStyle w:val="afa"/>
        </w:rPr>
      </w:r>
      <w:r w:rsidR="00123CA9">
        <w:rPr>
          <w:rStyle w:val="afa"/>
        </w:rPr>
        <w:fldChar w:fldCharType="separate"/>
      </w:r>
      <w:r w:rsidR="00123CA9">
        <w:rPr>
          <w:rStyle w:val="afa"/>
        </w:rPr>
        <w:t>[28]</w:t>
      </w:r>
      <w:r w:rsidR="00123CA9">
        <w:rPr>
          <w:rStyle w:val="afa"/>
        </w:rPr>
        <w:fldChar w:fldCharType="end"/>
      </w:r>
      <w:r w:rsidRPr="004D7EEB">
        <w:rPr>
          <w:rStyle w:val="afa"/>
        </w:rPr>
        <w:t>。上述著作在很大程度上构成本课题的理论基础。</w:t>
      </w:r>
    </w:p>
    <w:p w14:paraId="5DD23B87" w14:textId="77777777" w:rsidR="00FE353A" w:rsidRPr="004D7EEB" w:rsidRDefault="00FE353A" w:rsidP="007058F3">
      <w:pPr>
        <w:spacing w:line="400" w:lineRule="exact"/>
        <w:ind w:firstLineChars="200" w:firstLine="480"/>
        <w:rPr>
          <w:rStyle w:val="afa"/>
        </w:rPr>
      </w:pPr>
      <w:r w:rsidRPr="004D7EEB">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sidRPr="004D7EEB">
        <w:rPr>
          <w:rStyle w:val="afa"/>
        </w:rPr>
        <w:t>34</w:t>
      </w:r>
      <w:r w:rsidRPr="004D7EEB">
        <w:rPr>
          <w:rStyle w:val="afa"/>
        </w:rPr>
        <w:t>种算法，组织的模块正是按上述处理范式来划分的。</w:t>
      </w:r>
    </w:p>
    <w:p w14:paraId="654283BB" w14:textId="77777777" w:rsidR="00FE353A" w:rsidRPr="004D7EEB" w:rsidRDefault="00FE353A" w:rsidP="007058F3">
      <w:pPr>
        <w:spacing w:line="400" w:lineRule="exact"/>
        <w:ind w:firstLineChars="200" w:firstLine="480"/>
        <w:rPr>
          <w:rStyle w:val="afa"/>
        </w:rPr>
      </w:pPr>
      <w:r w:rsidRPr="004D7EEB">
        <w:rPr>
          <w:rStyle w:val="afa"/>
        </w:rPr>
        <w:t>卷积是空间域滤波背后的数学基础。把图像记作</w:t>
      </w:r>
      <w:r w:rsidRPr="004D7EEB">
        <w:rPr>
          <w:rStyle w:val="afa"/>
        </w:rPr>
        <w:t>f</w:t>
      </w:r>
      <w:r w:rsidRPr="004D7EEB">
        <w:rPr>
          <w:rStyle w:val="afa"/>
        </w:rPr>
        <w:t>、滤波核记作</w:t>
      </w:r>
      <w:r w:rsidRPr="004D7EEB">
        <w:rPr>
          <w:rStyle w:val="afa"/>
        </w:rPr>
        <w:t>w</w:t>
      </w:r>
      <w:r w:rsidRPr="004D7EEB">
        <w:rPr>
          <w:rStyle w:val="afa"/>
        </w:rPr>
        <w:t>，二维卷积的做法是：</w:t>
      </w:r>
      <w:r w:rsidRPr="004D7EEB">
        <w:rPr>
          <w:rStyle w:val="afa"/>
        </w:rPr>
        <w:t>w</w:t>
      </w:r>
      <w:r w:rsidRPr="004D7EEB">
        <w:rPr>
          <w:rStyle w:val="afa"/>
        </w:rPr>
        <w:t>在</w:t>
      </w:r>
      <w:r w:rsidRPr="004D7EEB">
        <w:rPr>
          <w:rStyle w:val="afa"/>
        </w:rPr>
        <w:t>f</w:t>
      </w:r>
      <w:r w:rsidRPr="004D7EEB">
        <w:rPr>
          <w:rStyle w:val="afa"/>
        </w:rPr>
        <w:t>上按步长逐位平移，每停在一个位置，核内权重就和对应邻域像素做乘积并求和，求出的结果写到输出图像对应位置的像素上。从严格意义上讲，核得先旋转</w:t>
      </w:r>
      <w:r w:rsidRPr="004D7EEB">
        <w:rPr>
          <w:rStyle w:val="afa"/>
        </w:rPr>
        <w:t>180°</w:t>
      </w:r>
      <w:r w:rsidRPr="004D7EEB">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sidRPr="004D7EEB">
        <w:rPr>
          <w:rStyle w:val="afa"/>
        </w:rPr>
        <w:t>Otsu</w:t>
      </w:r>
      <w:r w:rsidRPr="004D7EEB">
        <w:rPr>
          <w:rStyle w:val="afa"/>
        </w:rPr>
        <w:t>阈值分割等算法的分析基础正是它。图像灰度变化的方向和快慢由梯度刻画，边缘检测的两类基本方法由一阶梯度算子（如</w:t>
      </w:r>
      <w:r w:rsidRPr="004D7EEB">
        <w:rPr>
          <w:rStyle w:val="afa"/>
        </w:rPr>
        <w:t>Sobel</w:t>
      </w:r>
      <w:r w:rsidRPr="004D7EEB">
        <w:rPr>
          <w:rStyle w:val="afa"/>
        </w:rPr>
        <w:t>）和二阶梯度算子（如</w:t>
      </w:r>
      <w:r w:rsidRPr="004D7EEB">
        <w:rPr>
          <w:rStyle w:val="afa"/>
        </w:rPr>
        <w:t>Laplacian</w:t>
      </w:r>
      <w:r w:rsidRPr="004D7EEB">
        <w:rPr>
          <w:rStyle w:val="afa"/>
        </w:rPr>
        <w:t>）构成。这些数学工具形式各异，合在一起却成了图像处理算法分析与实现的理论基石。图</w:t>
      </w:r>
      <w:r w:rsidRPr="004D7EEB">
        <w:rPr>
          <w:rStyle w:val="afa"/>
        </w:rPr>
        <w:t>2-1</w:t>
      </w:r>
      <w:r w:rsidRPr="004D7EEB">
        <w:rPr>
          <w:rStyle w:val="afa"/>
        </w:rPr>
        <w:t>给出了数字图像矩阵表示与二维卷积运算的示意。</w:t>
      </w:r>
    </w:p>
    <w:p w14:paraId="43C48708" w14:textId="77777777" w:rsidR="0091543F" w:rsidRDefault="00000000">
      <w:pPr>
        <w:spacing w:line="360" w:lineRule="auto"/>
        <w:jc w:val="center"/>
      </w:pPr>
      <w:r>
        <w:rPr>
          <w:noProof/>
        </w:rPr>
        <w:lastRenderedPageBreak/>
        <w:drawing>
          <wp:inline distT="0" distB="0" distL="0" distR="0" wp14:anchorId="5DA1F023" wp14:editId="28864D34">
            <wp:extent cx="5040000" cy="181882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卷积示意.png"/>
                    <pic:cNvPicPr/>
                  </pic:nvPicPr>
                  <pic:blipFill>
                    <a:blip r:embed="rId14"/>
                    <a:stretch>
                      <a:fillRect/>
                    </a:stretch>
                  </pic:blipFill>
                  <pic:spPr>
                    <a:xfrm>
                      <a:off x="0" y="0"/>
                      <a:ext cx="5040000" cy="1818820"/>
                    </a:xfrm>
                    <a:prstGeom prst="rect">
                      <a:avLst/>
                    </a:prstGeom>
                  </pic:spPr>
                </pic:pic>
              </a:graphicData>
            </a:graphic>
          </wp:inline>
        </w:drawing>
      </w:r>
    </w:p>
    <w:p w14:paraId="657D1F89" w14:textId="3AC23453" w:rsidR="0091543F" w:rsidRPr="00886088" w:rsidRDefault="00000000">
      <w:pPr>
        <w:spacing w:line="360" w:lineRule="auto"/>
        <w:jc w:val="center"/>
        <w:rPr>
          <w:b/>
          <w:bCs/>
        </w:rPr>
      </w:pPr>
      <w:r w:rsidRPr="00886088">
        <w:rPr>
          <w:b/>
          <w:bCs/>
        </w:rPr>
        <w:t>图</w:t>
      </w:r>
      <w:r w:rsidRPr="00886088">
        <w:rPr>
          <w:b/>
          <w:bCs/>
        </w:rPr>
        <w:t xml:space="preserve">2-1 </w:t>
      </w:r>
      <w:r w:rsidRPr="00886088">
        <w:rPr>
          <w:b/>
          <w:bCs/>
        </w:rPr>
        <w:t>数字图像矩阵表示与二维卷积运算示意图</w:t>
      </w:r>
    </w:p>
    <w:p w14:paraId="0C2FBE9D" w14:textId="77777777" w:rsidR="00FE353A" w:rsidRPr="00DD792C" w:rsidRDefault="00FE353A" w:rsidP="009C6B6B">
      <w:pPr>
        <w:pStyle w:val="af7"/>
        <w:numPr>
          <w:ilvl w:val="1"/>
          <w:numId w:val="10"/>
        </w:numPr>
        <w:spacing w:beforeLines="50" w:afterLines="50"/>
        <w:ind w:left="284" w:hanging="284"/>
        <w:outlineLvl w:val="1"/>
        <w:rPr>
          <w:rFonts w:ascii="Times New Roman" w:hAnsi="Times New Roman" w:cs="Times New Roman"/>
          <w:bCs/>
          <w:szCs w:val="30"/>
        </w:rPr>
      </w:pPr>
      <w:bookmarkStart w:id="23" w:name="_Toc240465309"/>
      <w:bookmarkStart w:id="24" w:name="_Toc242804629"/>
      <w:r w:rsidRPr="00DD792C">
        <w:rPr>
          <w:rFonts w:ascii="Times New Roman" w:hAnsi="Times New Roman" w:cs="Times New Roman"/>
          <w:bCs/>
          <w:szCs w:val="30"/>
        </w:rPr>
        <w:t>OpenCV</w:t>
      </w:r>
      <w:r w:rsidRPr="00DD792C">
        <w:rPr>
          <w:rFonts w:ascii="Times New Roman" w:hAnsi="Times New Roman" w:cs="Times New Roman"/>
          <w:bCs/>
          <w:szCs w:val="30"/>
        </w:rPr>
        <w:t>图像处理库</w:t>
      </w:r>
      <w:bookmarkEnd w:id="23"/>
      <w:bookmarkEnd w:id="24"/>
    </w:p>
    <w:p w14:paraId="1EB03978" w14:textId="58887522" w:rsidR="00FE353A" w:rsidRPr="00DE0763" w:rsidRDefault="00FE353A" w:rsidP="00DE0763">
      <w:pPr>
        <w:spacing w:line="400" w:lineRule="exact"/>
        <w:ind w:firstLineChars="200" w:firstLine="480"/>
        <w:rPr>
          <w:rStyle w:val="afa"/>
        </w:rPr>
      </w:pPr>
      <w:r>
        <w:rPr>
          <w:sz w:val="24"/>
        </w:rPr>
        <w:t>OpenCV</w:t>
      </w:r>
      <w:r>
        <w:rPr>
          <w:sz w:val="24"/>
        </w:rPr>
        <w:t>的全称是</w:t>
      </w:r>
      <w:r>
        <w:rPr>
          <w:sz w:val="24"/>
        </w:rPr>
        <w:t>Open Source Computer Vision Library</w:t>
      </w:r>
      <w:r>
        <w:rPr>
          <w:sz w:val="24"/>
        </w:rPr>
        <w:t>，作为开源软件库，它面向计算机视觉与图像处理领域。这个库支持的编程语言包括</w:t>
      </w:r>
      <w:r>
        <w:rPr>
          <w:sz w:val="24"/>
        </w:rPr>
        <w:t>C++</w:t>
      </w:r>
      <w:r>
        <w:rPr>
          <w:sz w:val="24"/>
        </w:rPr>
        <w:t>、</w:t>
      </w:r>
      <w:r>
        <w:rPr>
          <w:sz w:val="24"/>
        </w:rPr>
        <w:t>Python</w:t>
      </w:r>
      <w:r>
        <w:rPr>
          <w:sz w:val="24"/>
        </w:rPr>
        <w:t>、</w:t>
      </w:r>
      <w:r>
        <w:rPr>
          <w:sz w:val="24"/>
        </w:rPr>
        <w:t>Java</w:t>
      </w:r>
      <w:r>
        <w:rPr>
          <w:sz w:val="24"/>
        </w:rPr>
        <w:t>等好几种，跨平台能力也不错。库中集成的优化算法有数千个，滤波、几何变换、图像读写、目标跟踪、特征检测、机器学习等常用功能都涵盖在内。</w:t>
      </w:r>
      <w:r>
        <w:rPr>
          <w:sz w:val="24"/>
        </w:rPr>
        <w:t>SIMD</w:t>
      </w:r>
      <w:r>
        <w:rPr>
          <w:sz w:val="24"/>
        </w:rPr>
        <w:t>指令集和多线程并行计算的底层优化，使它在图像处理性能上有明显优势</w:t>
      </w:r>
      <w:r w:rsidR="00123CA9">
        <w:rPr>
          <w:sz w:val="24"/>
        </w:rPr>
        <w:fldChar w:fldCharType="begin"/>
      </w:r>
      <w:r w:rsidR="00123CA9">
        <w:rPr>
          <w:sz w:val="24"/>
        </w:rPr>
        <w:instrText xml:space="preserve"> REF _Ref242716683 \r \h </w:instrText>
      </w:r>
      <w:r w:rsidR="00123CA9">
        <w:rPr>
          <w:sz w:val="24"/>
        </w:rPr>
      </w:r>
      <w:r w:rsidR="00123CA9">
        <w:rPr>
          <w:sz w:val="24"/>
        </w:rPr>
        <w:fldChar w:fldCharType="separate"/>
      </w:r>
      <w:r w:rsidR="00123CA9">
        <w:rPr>
          <w:sz w:val="24"/>
        </w:rPr>
        <w:t>[29]</w:t>
      </w:r>
      <w:r w:rsidR="00123CA9">
        <w:rPr>
          <w:sz w:val="24"/>
        </w:rPr>
        <w:fldChar w:fldCharType="end"/>
      </w:r>
      <w:r>
        <w:rPr>
          <w:sz w:val="24"/>
        </w:rPr>
        <w:t>。</w:t>
      </w:r>
      <w:r w:rsidR="00DE0763">
        <w:rPr>
          <w:sz w:val="24"/>
        </w:rPr>
        <w:t>在国内，毛星云等人编著的《</w:t>
      </w:r>
      <w:r w:rsidR="00DE0763">
        <w:rPr>
          <w:sz w:val="24"/>
        </w:rPr>
        <w:t>OpenCV3</w:t>
      </w:r>
      <w:r w:rsidR="00DE0763">
        <w:rPr>
          <w:sz w:val="24"/>
        </w:rPr>
        <w:t>编程入门》系统介绍了</w:t>
      </w:r>
      <w:r w:rsidR="00DE0763">
        <w:rPr>
          <w:sz w:val="24"/>
        </w:rPr>
        <w:t>OpenCV</w:t>
      </w:r>
      <w:r w:rsidR="00DE0763">
        <w:rPr>
          <w:sz w:val="24"/>
        </w:rPr>
        <w:t>的基本架构与编程方法，是学习</w:t>
      </w:r>
      <w:r w:rsidR="00DE0763">
        <w:rPr>
          <w:sz w:val="24"/>
        </w:rPr>
        <w:t>OpenCV</w:t>
      </w:r>
      <w:r w:rsidR="00DE0763">
        <w:rPr>
          <w:sz w:val="24"/>
        </w:rPr>
        <w:t>的重要入门教材</w:t>
      </w:r>
      <w:r w:rsidR="00DE0763">
        <w:rPr>
          <w:sz w:val="24"/>
        </w:rPr>
        <w:fldChar w:fldCharType="begin"/>
      </w:r>
      <w:r w:rsidR="00DE0763">
        <w:rPr>
          <w:sz w:val="24"/>
        </w:rPr>
        <w:instrText xml:space="preserve"> REF _Ref242716697 \r \h </w:instrText>
      </w:r>
      <w:r w:rsidR="00DE0763">
        <w:rPr>
          <w:sz w:val="24"/>
        </w:rPr>
      </w:r>
      <w:r w:rsidR="00DE0763">
        <w:rPr>
          <w:sz w:val="24"/>
        </w:rPr>
        <w:fldChar w:fldCharType="separate"/>
      </w:r>
      <w:r w:rsidR="00DE0763">
        <w:rPr>
          <w:sz w:val="24"/>
        </w:rPr>
        <w:t>[30]</w:t>
      </w:r>
      <w:r w:rsidR="00DE0763">
        <w:rPr>
          <w:sz w:val="24"/>
        </w:rPr>
        <w:fldChar w:fldCharType="end"/>
      </w:r>
      <w:r w:rsidR="00DE0763">
        <w:rPr>
          <w:sz w:val="24"/>
        </w:rPr>
        <w:t>；李立宗编著的《</w:t>
      </w:r>
      <w:r w:rsidR="00DE0763">
        <w:rPr>
          <w:sz w:val="24"/>
        </w:rPr>
        <w:t>OpenCV</w:t>
      </w:r>
      <w:r w:rsidR="00DE0763">
        <w:rPr>
          <w:sz w:val="24"/>
        </w:rPr>
        <w:t>轻松入门：面向</w:t>
      </w:r>
      <w:r w:rsidR="00DE0763">
        <w:rPr>
          <w:sz w:val="24"/>
        </w:rPr>
        <w:t>Python</w:t>
      </w:r>
      <w:r w:rsidR="00DE0763">
        <w:rPr>
          <w:sz w:val="24"/>
        </w:rPr>
        <w:t>》则针对</w:t>
      </w:r>
      <w:r w:rsidR="00DE0763">
        <w:rPr>
          <w:sz w:val="24"/>
        </w:rPr>
        <w:t>Python</w:t>
      </w:r>
      <w:r w:rsidR="00DE0763">
        <w:rPr>
          <w:sz w:val="24"/>
        </w:rPr>
        <w:t>语言详细讲解了</w:t>
      </w:r>
      <w:r w:rsidR="00DE0763">
        <w:rPr>
          <w:sz w:val="24"/>
        </w:rPr>
        <w:t>OpenCV</w:t>
      </w:r>
      <w:r w:rsidR="00DE0763">
        <w:rPr>
          <w:sz w:val="24"/>
        </w:rPr>
        <w:t>在图像处理中的应用，与本系统的技术路线高度契合</w:t>
      </w:r>
      <w:r w:rsidR="00DE0763">
        <w:rPr>
          <w:sz w:val="24"/>
        </w:rPr>
        <w:fldChar w:fldCharType="begin"/>
      </w:r>
      <w:r w:rsidR="00DE0763">
        <w:rPr>
          <w:sz w:val="24"/>
        </w:rPr>
        <w:instrText xml:space="preserve"> REF _Ref242716709 \r \h </w:instrText>
      </w:r>
      <w:r w:rsidR="00DE0763">
        <w:rPr>
          <w:sz w:val="24"/>
        </w:rPr>
      </w:r>
      <w:r w:rsidR="00DE0763">
        <w:rPr>
          <w:sz w:val="24"/>
        </w:rPr>
        <w:fldChar w:fldCharType="separate"/>
      </w:r>
      <w:r w:rsidR="00DE0763">
        <w:rPr>
          <w:sz w:val="24"/>
        </w:rPr>
        <w:t>[31]</w:t>
      </w:r>
      <w:r w:rsidR="00DE0763">
        <w:rPr>
          <w:sz w:val="24"/>
        </w:rPr>
        <w:fldChar w:fldCharType="end"/>
      </w:r>
      <w:r w:rsidR="00DE0763">
        <w:rPr>
          <w:sz w:val="24"/>
        </w:rPr>
        <w:t>。</w:t>
      </w:r>
    </w:p>
    <w:p w14:paraId="320BA7D2" w14:textId="74476C86" w:rsidR="00B65CC2" w:rsidRPr="00B65CC2" w:rsidRDefault="00B65CC2" w:rsidP="00B65CC2">
      <w:pPr>
        <w:spacing w:line="400" w:lineRule="exact"/>
        <w:ind w:firstLineChars="200" w:firstLine="480"/>
        <w:rPr>
          <w:sz w:val="24"/>
        </w:rPr>
      </w:pPr>
      <w:r w:rsidRPr="00B65CC2">
        <w:rPr>
          <w:rFonts w:hint="eastAsia"/>
          <w:sz w:val="24"/>
        </w:rPr>
        <w:t>算法覆盖面全这一点是最直接的，本系统要用到的</w:t>
      </w:r>
      <w:r w:rsidRPr="00B65CC2">
        <w:rPr>
          <w:rFonts w:hint="eastAsia"/>
          <w:sz w:val="24"/>
        </w:rPr>
        <w:t>34</w:t>
      </w:r>
      <w:r w:rsidRPr="00B65CC2">
        <w:rPr>
          <w:rFonts w:hint="eastAsia"/>
          <w:sz w:val="24"/>
        </w:rPr>
        <w:t>种算法，在它里面都有成熟而且经过优化的实现。它的</w:t>
      </w:r>
      <w:r w:rsidRPr="00B65CC2">
        <w:rPr>
          <w:rFonts w:hint="eastAsia"/>
          <w:sz w:val="24"/>
        </w:rPr>
        <w:t>Python</w:t>
      </w:r>
      <w:r w:rsidRPr="00B65CC2">
        <w:rPr>
          <w:rFonts w:hint="eastAsia"/>
          <w:sz w:val="24"/>
        </w:rPr>
        <w:t>接口封装也较</w:t>
      </w:r>
      <w:r w:rsidR="002A7CB5">
        <w:rPr>
          <w:rFonts w:hint="eastAsia"/>
          <w:sz w:val="24"/>
        </w:rPr>
        <w:t>为</w:t>
      </w:r>
      <w:r w:rsidRPr="00B65CC2">
        <w:rPr>
          <w:rFonts w:hint="eastAsia"/>
          <w:sz w:val="24"/>
        </w:rPr>
        <w:t>简洁，</w:t>
      </w:r>
      <w:r w:rsidRPr="00B65CC2">
        <w:rPr>
          <w:rFonts w:hint="eastAsia"/>
          <w:sz w:val="24"/>
        </w:rPr>
        <w:t>NumPy</w:t>
      </w:r>
      <w:r w:rsidRPr="00B65CC2">
        <w:rPr>
          <w:rFonts w:hint="eastAsia"/>
          <w:sz w:val="24"/>
        </w:rPr>
        <w:t>数组可以直接当输入输出，跟</w:t>
      </w:r>
      <w:proofErr w:type="spellStart"/>
      <w:r w:rsidRPr="00B65CC2">
        <w:rPr>
          <w:rFonts w:hint="eastAsia"/>
          <w:sz w:val="24"/>
        </w:rPr>
        <w:t>Streamlit</w:t>
      </w:r>
      <w:proofErr w:type="spellEnd"/>
      <w:r w:rsidRPr="00B65CC2">
        <w:rPr>
          <w:rFonts w:hint="eastAsia"/>
          <w:sz w:val="24"/>
        </w:rPr>
        <w:t>这类</w:t>
      </w:r>
      <w:r w:rsidRPr="00B65CC2">
        <w:rPr>
          <w:rFonts w:hint="eastAsia"/>
          <w:sz w:val="24"/>
        </w:rPr>
        <w:t>Web</w:t>
      </w:r>
      <w:r w:rsidRPr="00B65CC2">
        <w:rPr>
          <w:rFonts w:hint="eastAsia"/>
          <w:sz w:val="24"/>
        </w:rPr>
        <w:t>框架对接的时候，</w:t>
      </w:r>
      <w:r w:rsidR="002A7CB5">
        <w:rPr>
          <w:rFonts w:hint="eastAsia"/>
          <w:sz w:val="24"/>
        </w:rPr>
        <w:t>不</w:t>
      </w:r>
      <w:r w:rsidRPr="00B65CC2">
        <w:rPr>
          <w:rFonts w:hint="eastAsia"/>
          <w:sz w:val="24"/>
        </w:rPr>
        <w:t>用额外的数据格式转换，集成成本</w:t>
      </w:r>
      <w:r w:rsidR="002A7CB5">
        <w:rPr>
          <w:rFonts w:hint="eastAsia"/>
          <w:sz w:val="24"/>
        </w:rPr>
        <w:t>降低</w:t>
      </w:r>
      <w:r w:rsidRPr="00B65CC2">
        <w:rPr>
          <w:rFonts w:hint="eastAsia"/>
          <w:sz w:val="24"/>
        </w:rPr>
        <w:t>。核心算法是用</w:t>
      </w:r>
      <w:r w:rsidRPr="00B65CC2">
        <w:rPr>
          <w:rFonts w:hint="eastAsia"/>
          <w:sz w:val="24"/>
        </w:rPr>
        <w:t>C/C++</w:t>
      </w:r>
      <w:r w:rsidRPr="00B65CC2">
        <w:rPr>
          <w:rFonts w:hint="eastAsia"/>
          <w:sz w:val="24"/>
        </w:rPr>
        <w:t>，经过了指令级优化，处理速度足以支撑实时交互，参数被用户调</w:t>
      </w:r>
      <w:r w:rsidR="002A7CB5">
        <w:rPr>
          <w:rFonts w:hint="eastAsia"/>
          <w:sz w:val="24"/>
        </w:rPr>
        <w:t>节</w:t>
      </w:r>
      <w:r w:rsidRPr="00B65CC2">
        <w:rPr>
          <w:rFonts w:hint="eastAsia"/>
          <w:sz w:val="24"/>
        </w:rPr>
        <w:t>之后，反馈能</w:t>
      </w:r>
      <w:r w:rsidR="002A7CB5">
        <w:rPr>
          <w:rFonts w:hint="eastAsia"/>
          <w:sz w:val="24"/>
        </w:rPr>
        <w:t>实</w:t>
      </w:r>
      <w:r w:rsidRPr="00B65CC2">
        <w:rPr>
          <w:rFonts w:hint="eastAsia"/>
          <w:sz w:val="24"/>
        </w:rPr>
        <w:t>时给出。</w:t>
      </w:r>
    </w:p>
    <w:p w14:paraId="40BA0902" w14:textId="6374C507" w:rsidR="00FE353A" w:rsidRPr="007058F3" w:rsidRDefault="00B65CC2" w:rsidP="00B65CC2">
      <w:pPr>
        <w:spacing w:line="400" w:lineRule="exact"/>
        <w:ind w:firstLineChars="200" w:firstLine="480"/>
        <w:rPr>
          <w:rStyle w:val="afa"/>
        </w:rPr>
      </w:pPr>
      <w:r w:rsidRPr="00B65CC2">
        <w:rPr>
          <w:rFonts w:hint="eastAsia"/>
          <w:sz w:val="24"/>
        </w:rPr>
        <w:t>从工程实践的角度看，直接调用</w:t>
      </w:r>
      <w:r w:rsidRPr="00B65CC2">
        <w:rPr>
          <w:rFonts w:hint="eastAsia"/>
          <w:sz w:val="24"/>
        </w:rPr>
        <w:t>OpenCV</w:t>
      </w:r>
      <w:r w:rsidRPr="00B65CC2">
        <w:rPr>
          <w:rFonts w:hint="eastAsia"/>
          <w:sz w:val="24"/>
        </w:rPr>
        <w:t>，而不是从零去实现算法，既</w:t>
      </w:r>
      <w:r w:rsidR="002A7CB5">
        <w:rPr>
          <w:rFonts w:hint="eastAsia"/>
          <w:sz w:val="24"/>
        </w:rPr>
        <w:t>保证</w:t>
      </w:r>
      <w:r w:rsidRPr="00B65CC2">
        <w:rPr>
          <w:rFonts w:hint="eastAsia"/>
          <w:sz w:val="24"/>
        </w:rPr>
        <w:t>算法的正确性和执行效率，也</w:t>
      </w:r>
      <w:r w:rsidR="002A7CB5">
        <w:rPr>
          <w:rFonts w:hint="eastAsia"/>
          <w:sz w:val="24"/>
        </w:rPr>
        <w:t>能</w:t>
      </w:r>
      <w:r w:rsidRPr="00B65CC2">
        <w:rPr>
          <w:rFonts w:hint="eastAsia"/>
          <w:sz w:val="24"/>
        </w:rPr>
        <w:t>让更多精力被投</w:t>
      </w:r>
      <w:r w:rsidR="002A7CB5">
        <w:rPr>
          <w:rFonts w:hint="eastAsia"/>
          <w:sz w:val="24"/>
        </w:rPr>
        <w:t>入</w:t>
      </w:r>
      <w:r w:rsidRPr="00B65CC2">
        <w:rPr>
          <w:rFonts w:hint="eastAsia"/>
          <w:sz w:val="24"/>
        </w:rPr>
        <w:t>到系统架构、交互设计和教学功能这些工作上。经过多年迭代</w:t>
      </w:r>
      <w:r w:rsidR="002A7CB5">
        <w:rPr>
          <w:rFonts w:hint="eastAsia"/>
          <w:sz w:val="24"/>
        </w:rPr>
        <w:t>和</w:t>
      </w:r>
      <w:r w:rsidRPr="00B65CC2">
        <w:rPr>
          <w:rFonts w:hint="eastAsia"/>
          <w:sz w:val="24"/>
        </w:rPr>
        <w:t>大量实际场景的检验，</w:t>
      </w:r>
      <w:r w:rsidRPr="00B65CC2">
        <w:rPr>
          <w:rFonts w:hint="eastAsia"/>
          <w:sz w:val="24"/>
        </w:rPr>
        <w:t>OpenCV</w:t>
      </w:r>
      <w:r w:rsidRPr="00B65CC2">
        <w:rPr>
          <w:rFonts w:hint="eastAsia"/>
          <w:sz w:val="24"/>
        </w:rPr>
        <w:t>核心算法的数值稳定性跟边界处理策略已经相当成熟了，卷积边界该怎么补值、数据类型怎么自动转换，它内部都有规范的实现，自行编码时容易冒出来的越界访问和精度损失问题，也就这样被绕开了。当然，</w:t>
      </w:r>
      <w:r w:rsidRPr="00B65CC2">
        <w:rPr>
          <w:rFonts w:hint="eastAsia"/>
          <w:sz w:val="24"/>
        </w:rPr>
        <w:t>OpenCV</w:t>
      </w:r>
      <w:r w:rsidRPr="00B65CC2">
        <w:rPr>
          <w:rFonts w:hint="eastAsia"/>
          <w:sz w:val="24"/>
        </w:rPr>
        <w:t>的封装并没有被系统全盘依赖。像</w:t>
      </w:r>
      <w:r w:rsidRPr="00B65CC2">
        <w:rPr>
          <w:rFonts w:hint="eastAsia"/>
          <w:sz w:val="24"/>
        </w:rPr>
        <w:t>Prewitt</w:t>
      </w:r>
      <w:r w:rsidRPr="00B65CC2">
        <w:rPr>
          <w:rFonts w:hint="eastAsia"/>
          <w:sz w:val="24"/>
        </w:rPr>
        <w:t>算子、锐化核、伽马查找表这类</w:t>
      </w:r>
      <w:r w:rsidRPr="00B65CC2">
        <w:rPr>
          <w:rFonts w:hint="eastAsia"/>
          <w:sz w:val="24"/>
        </w:rPr>
        <w:t>OpenCV</w:t>
      </w:r>
      <w:r w:rsidRPr="00B65CC2">
        <w:rPr>
          <w:rFonts w:hint="eastAsia"/>
          <w:sz w:val="24"/>
        </w:rPr>
        <w:t>没有直接提供的功能，就由系统借助</w:t>
      </w:r>
      <w:r w:rsidRPr="00B65CC2">
        <w:rPr>
          <w:rFonts w:hint="eastAsia"/>
          <w:sz w:val="24"/>
        </w:rPr>
        <w:t>NumPy</w:t>
      </w:r>
      <w:r w:rsidRPr="00B65CC2">
        <w:rPr>
          <w:rFonts w:hint="eastAsia"/>
          <w:sz w:val="24"/>
        </w:rPr>
        <w:t>自己去构造相关的核和查找表来解决，</w:t>
      </w:r>
      <w:proofErr w:type="gramStart"/>
      <w:r w:rsidRPr="00B65CC2">
        <w:rPr>
          <w:rFonts w:hint="eastAsia"/>
          <w:sz w:val="24"/>
        </w:rPr>
        <w:t>"</w:t>
      </w:r>
      <w:r w:rsidRPr="00B65CC2">
        <w:rPr>
          <w:rFonts w:hint="eastAsia"/>
          <w:sz w:val="24"/>
        </w:rPr>
        <w:t>复用</w:t>
      </w:r>
      <w:proofErr w:type="gramEnd"/>
      <w:r w:rsidRPr="00B65CC2">
        <w:rPr>
          <w:rFonts w:hint="eastAsia"/>
          <w:sz w:val="24"/>
        </w:rPr>
        <w:t>成熟</w:t>
      </w:r>
      <w:proofErr w:type="gramStart"/>
      <w:r w:rsidRPr="00B65CC2">
        <w:rPr>
          <w:rFonts w:hint="eastAsia"/>
          <w:sz w:val="24"/>
        </w:rPr>
        <w:t>实现</w:t>
      </w:r>
      <w:r w:rsidRPr="00B65CC2">
        <w:rPr>
          <w:rFonts w:hint="eastAsia"/>
          <w:sz w:val="24"/>
        </w:rPr>
        <w:t>"</w:t>
      </w:r>
      <w:proofErr w:type="gramEnd"/>
      <w:r w:rsidRPr="00B65CC2">
        <w:rPr>
          <w:rFonts w:hint="eastAsia"/>
          <w:sz w:val="24"/>
        </w:rPr>
        <w:t>和</w:t>
      </w:r>
      <w:proofErr w:type="gramStart"/>
      <w:r w:rsidRPr="00B65CC2">
        <w:rPr>
          <w:rFonts w:hint="eastAsia"/>
          <w:sz w:val="24"/>
        </w:rPr>
        <w:t>"</w:t>
      </w:r>
      <w:r w:rsidRPr="00B65CC2">
        <w:rPr>
          <w:rFonts w:hint="eastAsia"/>
          <w:sz w:val="24"/>
        </w:rPr>
        <w:t>自主</w:t>
      </w:r>
      <w:proofErr w:type="gramEnd"/>
      <w:r w:rsidRPr="00B65CC2">
        <w:rPr>
          <w:rFonts w:hint="eastAsia"/>
          <w:sz w:val="24"/>
        </w:rPr>
        <w:t>实现关键</w:t>
      </w:r>
      <w:proofErr w:type="gramStart"/>
      <w:r w:rsidRPr="00B65CC2">
        <w:rPr>
          <w:rFonts w:hint="eastAsia"/>
          <w:sz w:val="24"/>
        </w:rPr>
        <w:t>细节</w:t>
      </w:r>
      <w:r w:rsidRPr="00B65CC2">
        <w:rPr>
          <w:rFonts w:hint="eastAsia"/>
          <w:sz w:val="24"/>
        </w:rPr>
        <w:t>"</w:t>
      </w:r>
      <w:proofErr w:type="gramEnd"/>
      <w:r w:rsidRPr="00B65CC2">
        <w:rPr>
          <w:rFonts w:hint="eastAsia"/>
          <w:sz w:val="24"/>
        </w:rPr>
        <w:t>之间该怎么取舍，从这里面就体现出来了</w:t>
      </w:r>
      <w:r w:rsidR="00FE353A" w:rsidRPr="007058F3">
        <w:rPr>
          <w:rStyle w:val="afa"/>
        </w:rPr>
        <w:t>。</w:t>
      </w:r>
    </w:p>
    <w:p w14:paraId="3BF86319"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5" w:name="_Toc240465310"/>
      <w:bookmarkStart w:id="26" w:name="_Toc242804630"/>
      <w:proofErr w:type="spellStart"/>
      <w:r w:rsidRPr="00DD792C">
        <w:rPr>
          <w:rFonts w:ascii="Times New Roman" w:hAnsi="Times New Roman" w:cs="Times New Roman"/>
          <w:bCs/>
          <w:szCs w:val="30"/>
        </w:rPr>
        <w:lastRenderedPageBreak/>
        <w:t>Streamlit</w:t>
      </w:r>
      <w:proofErr w:type="spellEnd"/>
      <w:r w:rsidRPr="00DD792C">
        <w:rPr>
          <w:rFonts w:ascii="Times New Roman" w:hAnsi="Times New Roman" w:cs="Times New Roman"/>
          <w:bCs/>
          <w:szCs w:val="30"/>
        </w:rPr>
        <w:t>交互式框架</w:t>
      </w:r>
      <w:bookmarkEnd w:id="25"/>
      <w:bookmarkEnd w:id="26"/>
    </w:p>
    <w:p w14:paraId="599B7B31" w14:textId="4B9600C8" w:rsidR="00B65CC2" w:rsidRPr="00B65CC2" w:rsidRDefault="00B65CC2" w:rsidP="00B65CC2">
      <w:pPr>
        <w:spacing w:line="400" w:lineRule="exact"/>
        <w:ind w:firstLineChars="200" w:firstLine="480"/>
        <w:rPr>
          <w:rStyle w:val="afa"/>
        </w:rPr>
      </w:pPr>
      <w:proofErr w:type="spellStart"/>
      <w:r w:rsidRPr="00B65CC2">
        <w:rPr>
          <w:rStyle w:val="afa"/>
        </w:rPr>
        <w:t>Streamlit</w:t>
      </w:r>
      <w:proofErr w:type="spellEnd"/>
      <w:r w:rsidRPr="00B65CC2">
        <w:rPr>
          <w:rStyle w:val="afa"/>
        </w:rPr>
        <w:t>是数据科学和机器学习领域里一个开源的</w:t>
      </w:r>
      <w:r w:rsidRPr="00B65CC2">
        <w:rPr>
          <w:rStyle w:val="afa"/>
        </w:rPr>
        <w:t>Python</w:t>
      </w:r>
      <w:r w:rsidRPr="00B65CC2">
        <w:rPr>
          <w:rStyle w:val="afa"/>
        </w:rPr>
        <w:t>框架。它内置的组件丰富，滑块（</w:t>
      </w:r>
      <w:r w:rsidRPr="00B65CC2">
        <w:rPr>
          <w:rStyle w:val="afa"/>
        </w:rPr>
        <w:t>slider</w:t>
      </w:r>
      <w:r w:rsidRPr="00B65CC2">
        <w:rPr>
          <w:rStyle w:val="afa"/>
        </w:rPr>
        <w:t>）、单选按钮（</w:t>
      </w:r>
      <w:r w:rsidRPr="00B65CC2">
        <w:rPr>
          <w:rStyle w:val="afa"/>
        </w:rPr>
        <w:t>radio</w:t>
      </w:r>
      <w:r w:rsidRPr="00B65CC2">
        <w:rPr>
          <w:rStyle w:val="afa"/>
        </w:rPr>
        <w:t>）、下拉菜单（</w:t>
      </w:r>
      <w:proofErr w:type="spellStart"/>
      <w:r w:rsidRPr="00B65CC2">
        <w:rPr>
          <w:rStyle w:val="afa"/>
        </w:rPr>
        <w:t>selectbox</w:t>
      </w:r>
      <w:proofErr w:type="spellEnd"/>
      <w:r w:rsidRPr="00B65CC2">
        <w:rPr>
          <w:rStyle w:val="afa"/>
        </w:rPr>
        <w:t>）、标签页（</w:t>
      </w:r>
      <w:r w:rsidRPr="00B65CC2">
        <w:rPr>
          <w:rStyle w:val="afa"/>
        </w:rPr>
        <w:t>tabs</w:t>
      </w:r>
      <w:r w:rsidRPr="00B65CC2">
        <w:rPr>
          <w:rStyle w:val="afa"/>
        </w:rPr>
        <w:t>）、文件上传（</w:t>
      </w:r>
      <w:proofErr w:type="spellStart"/>
      <w:r w:rsidRPr="00B65CC2">
        <w:rPr>
          <w:rStyle w:val="afa"/>
        </w:rPr>
        <w:t>file_uploader</w:t>
      </w:r>
      <w:proofErr w:type="spellEnd"/>
      <w:r w:rsidRPr="00B65CC2">
        <w:rPr>
          <w:rStyle w:val="afa"/>
        </w:rPr>
        <w:t>）这些都被包含在里面。</w:t>
      </w:r>
    </w:p>
    <w:p w14:paraId="281CB14B" w14:textId="7C42472D" w:rsidR="00B65CC2" w:rsidRDefault="00B65CC2" w:rsidP="00B65CC2">
      <w:pPr>
        <w:spacing w:line="400" w:lineRule="exact"/>
        <w:ind w:firstLineChars="200" w:firstLine="480"/>
        <w:rPr>
          <w:rStyle w:val="afa"/>
        </w:rPr>
      </w:pPr>
      <w:proofErr w:type="spellStart"/>
      <w:r w:rsidRPr="00B65CC2">
        <w:rPr>
          <w:rStyle w:val="afa"/>
        </w:rPr>
        <w:t>Streamlit</w:t>
      </w:r>
      <w:proofErr w:type="spellEnd"/>
      <w:r w:rsidR="002A7CB5">
        <w:rPr>
          <w:rStyle w:val="afa"/>
          <w:rFonts w:hint="eastAsia"/>
        </w:rPr>
        <w:t>与</w:t>
      </w:r>
      <w:r w:rsidRPr="00B65CC2">
        <w:rPr>
          <w:rStyle w:val="afa"/>
        </w:rPr>
        <w:t>本系统</w:t>
      </w:r>
      <w:r w:rsidR="002A7CB5">
        <w:rPr>
          <w:rStyle w:val="afa"/>
          <w:rFonts w:hint="eastAsia"/>
        </w:rPr>
        <w:t>进行结合</w:t>
      </w:r>
      <w:r w:rsidRPr="00B65CC2">
        <w:rPr>
          <w:rStyle w:val="afa"/>
        </w:rPr>
        <w:t>，需求和它的特性是</w:t>
      </w:r>
      <w:r w:rsidR="002A7CB5">
        <w:rPr>
          <w:rStyle w:val="afa"/>
          <w:rFonts w:hint="eastAsia"/>
        </w:rPr>
        <w:t>相应</w:t>
      </w:r>
      <w:r w:rsidRPr="00B65CC2">
        <w:rPr>
          <w:rStyle w:val="afa"/>
        </w:rPr>
        <w:t>的。教学系统的交互，核心是</w:t>
      </w:r>
      <w:proofErr w:type="gramStart"/>
      <w:r w:rsidRPr="00B65CC2">
        <w:rPr>
          <w:rStyle w:val="afa"/>
        </w:rPr>
        <w:t>"</w:t>
      </w:r>
      <w:r w:rsidRPr="00B65CC2">
        <w:rPr>
          <w:rStyle w:val="afa"/>
        </w:rPr>
        <w:t>调节</w:t>
      </w:r>
      <w:proofErr w:type="gramEnd"/>
      <w:r w:rsidRPr="00B65CC2">
        <w:rPr>
          <w:rStyle w:val="afa"/>
        </w:rPr>
        <w:t>参数、观察</w:t>
      </w:r>
      <w:proofErr w:type="gramStart"/>
      <w:r w:rsidRPr="00B65CC2">
        <w:rPr>
          <w:rStyle w:val="afa"/>
        </w:rPr>
        <w:t>结果</w:t>
      </w:r>
      <w:r w:rsidRPr="00B65CC2">
        <w:rPr>
          <w:rStyle w:val="afa"/>
        </w:rPr>
        <w:t>"</w:t>
      </w:r>
      <w:r w:rsidRPr="00B65CC2">
        <w:rPr>
          <w:rStyle w:val="afa"/>
        </w:rPr>
        <w:t>，</w:t>
      </w:r>
      <w:proofErr w:type="gramEnd"/>
      <w:r w:rsidRPr="00B65CC2">
        <w:rPr>
          <w:rStyle w:val="afa"/>
        </w:rPr>
        <w:t>这恰好是响应式模型支持的方式：用户</w:t>
      </w:r>
      <w:r>
        <w:rPr>
          <w:rStyle w:val="afa"/>
          <w:rFonts w:hint="eastAsia"/>
        </w:rPr>
        <w:t>拖动</w:t>
      </w:r>
      <w:r w:rsidRPr="00B65CC2">
        <w:rPr>
          <w:rStyle w:val="afa"/>
        </w:rPr>
        <w:t>滑块，脚本重新执行，算法模块</w:t>
      </w:r>
      <w:r w:rsidR="002A7CB5">
        <w:rPr>
          <w:rStyle w:val="afa"/>
          <w:rFonts w:hint="eastAsia"/>
        </w:rPr>
        <w:t>用</w:t>
      </w:r>
      <w:r w:rsidRPr="00B65CC2">
        <w:rPr>
          <w:rStyle w:val="afa"/>
        </w:rPr>
        <w:t>新参数把图像重新处理，预览也就</w:t>
      </w:r>
      <w:r w:rsidR="002A7CB5">
        <w:rPr>
          <w:rStyle w:val="afa"/>
          <w:rFonts w:hint="eastAsia"/>
        </w:rPr>
        <w:t>随之</w:t>
      </w:r>
      <w:r w:rsidRPr="00B65CC2">
        <w:rPr>
          <w:rStyle w:val="afa"/>
        </w:rPr>
        <w:t>刷新了。另外它提供了会话状态（</w:t>
      </w:r>
      <w:proofErr w:type="spellStart"/>
      <w:r w:rsidRPr="00B65CC2">
        <w:rPr>
          <w:rStyle w:val="afa"/>
        </w:rPr>
        <w:t>session_state</w:t>
      </w:r>
      <w:proofErr w:type="spellEnd"/>
      <w:r w:rsidRPr="00B65CC2">
        <w:rPr>
          <w:rStyle w:val="afa"/>
        </w:rPr>
        <w:t>）机制，缓存处理结果、记录性能数据这些都能实现。</w:t>
      </w:r>
    </w:p>
    <w:p w14:paraId="15E43686" w14:textId="5D588615" w:rsidR="00FE353A" w:rsidRPr="007058F3" w:rsidRDefault="00FE353A" w:rsidP="00B65CC2">
      <w:pPr>
        <w:spacing w:line="400" w:lineRule="exact"/>
        <w:ind w:firstLineChars="200" w:firstLine="480"/>
        <w:rPr>
          <w:rStyle w:val="afa"/>
        </w:rPr>
      </w:pPr>
      <w:r w:rsidRPr="007058F3">
        <w:rPr>
          <w:rStyle w:val="afa"/>
        </w:rPr>
        <w:t>和其他</w:t>
      </w:r>
      <w:r w:rsidRPr="007058F3">
        <w:rPr>
          <w:rStyle w:val="afa"/>
        </w:rPr>
        <w:t>Web</w:t>
      </w:r>
      <w:r w:rsidRPr="007058F3">
        <w:rPr>
          <w:rStyle w:val="afa"/>
        </w:rPr>
        <w:t>开发方案比，本课题的应用场景里</w:t>
      </w:r>
      <w:proofErr w:type="spellStart"/>
      <w:r w:rsidRPr="007058F3">
        <w:rPr>
          <w:rStyle w:val="afa"/>
        </w:rPr>
        <w:t>Streamlit</w:t>
      </w:r>
      <w:proofErr w:type="spellEnd"/>
      <w:r w:rsidRPr="007058F3">
        <w:rPr>
          <w:rStyle w:val="afa"/>
        </w:rPr>
        <w:t>优势比较突出。传统方案多基于</w:t>
      </w:r>
      <w:r w:rsidRPr="007058F3">
        <w:rPr>
          <w:rStyle w:val="afa"/>
        </w:rPr>
        <w:t>Flask</w:t>
      </w:r>
      <w:r w:rsidRPr="007058F3">
        <w:rPr>
          <w:rStyle w:val="afa"/>
        </w:rPr>
        <w:t>、</w:t>
      </w:r>
      <w:r w:rsidRPr="007058F3">
        <w:rPr>
          <w:rStyle w:val="afa"/>
        </w:rPr>
        <w:t>Django</w:t>
      </w:r>
      <w:r w:rsidRPr="007058F3">
        <w:rPr>
          <w:rStyle w:val="afa"/>
        </w:rPr>
        <w:t>等框架，前后端分离架构被普遍采用，后端路由与接口设计要开发者处理，前端组件也要开发者编写，技术栈跨度大，实现周期跟着拉长。</w:t>
      </w:r>
      <w:proofErr w:type="spellStart"/>
      <w:r w:rsidRPr="007058F3">
        <w:rPr>
          <w:rStyle w:val="afa"/>
        </w:rPr>
        <w:t>Streamlit</w:t>
      </w:r>
      <w:proofErr w:type="spellEnd"/>
      <w:r w:rsidRPr="007058F3">
        <w:rPr>
          <w:rStyle w:val="afa"/>
        </w:rPr>
        <w:t>走的路线不同，交互控件和业务逻辑被统一封装在单个</w:t>
      </w:r>
      <w:r w:rsidRPr="007058F3">
        <w:rPr>
          <w:rStyle w:val="afa"/>
        </w:rPr>
        <w:t>Python</w:t>
      </w:r>
      <w:r w:rsidRPr="007058F3">
        <w:rPr>
          <w:rStyle w:val="afa"/>
        </w:rPr>
        <w:t>脚本里，完整的</w:t>
      </w:r>
      <w:r w:rsidRPr="007058F3">
        <w:rPr>
          <w:rStyle w:val="afa"/>
        </w:rPr>
        <w:t>Web</w:t>
      </w:r>
      <w:r w:rsidRPr="007058F3">
        <w:rPr>
          <w:rStyle w:val="afa"/>
        </w:rPr>
        <w:t>交互界面只凭纯</w:t>
      </w:r>
      <w:r w:rsidRPr="007058F3">
        <w:rPr>
          <w:rStyle w:val="afa"/>
        </w:rPr>
        <w:t>Python</w:t>
      </w:r>
      <w:r w:rsidRPr="007058F3">
        <w:rPr>
          <w:rStyle w:val="afa"/>
        </w:rPr>
        <w:t>代码就能生成，开发成本被明显压低。本系统的目标是算法演示和教学，</w:t>
      </w:r>
      <w:r w:rsidRPr="007058F3">
        <w:rPr>
          <w:rStyle w:val="afa"/>
        </w:rPr>
        <w:t>“</w:t>
      </w:r>
      <w:r w:rsidRPr="007058F3">
        <w:rPr>
          <w:rStyle w:val="afa"/>
        </w:rPr>
        <w:t>开发效率</w:t>
      </w:r>
      <w:r w:rsidRPr="007058F3">
        <w:rPr>
          <w:rStyle w:val="afa"/>
        </w:rPr>
        <w:t>”</w:t>
      </w:r>
      <w:r w:rsidRPr="007058F3">
        <w:rPr>
          <w:rStyle w:val="afa"/>
        </w:rPr>
        <w:t>与</w:t>
      </w:r>
      <w:r w:rsidRPr="007058F3">
        <w:rPr>
          <w:rStyle w:val="afa"/>
        </w:rPr>
        <w:t>“</w:t>
      </w:r>
      <w:r w:rsidRPr="007058F3">
        <w:rPr>
          <w:rStyle w:val="afa"/>
        </w:rPr>
        <w:t>交互能力</w:t>
      </w:r>
      <w:r w:rsidRPr="007058F3">
        <w:rPr>
          <w:rStyle w:val="afa"/>
        </w:rPr>
        <w:t>”</w:t>
      </w:r>
      <w:r w:rsidRPr="007058F3">
        <w:rPr>
          <w:rStyle w:val="afa"/>
        </w:rPr>
        <w:t>之间</w:t>
      </w:r>
      <w:proofErr w:type="spellStart"/>
      <w:r w:rsidRPr="007058F3">
        <w:rPr>
          <w:rStyle w:val="afa"/>
        </w:rPr>
        <w:t>Streamlit</w:t>
      </w:r>
      <w:proofErr w:type="spellEnd"/>
      <w:r w:rsidRPr="007058F3">
        <w:rPr>
          <w:rStyle w:val="afa"/>
        </w:rPr>
        <w:t>取得了很好的平衡，定为技术选型再合适不过。</w:t>
      </w:r>
    </w:p>
    <w:p w14:paraId="6F0C666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7" w:name="_Toc240465311"/>
      <w:bookmarkStart w:id="28" w:name="_Toc242804631"/>
      <w:r w:rsidRPr="00DD792C">
        <w:rPr>
          <w:rFonts w:ascii="Times New Roman" w:hAnsi="Times New Roman" w:cs="Times New Roman"/>
          <w:bCs/>
          <w:szCs w:val="30"/>
        </w:rPr>
        <w:t>Matplotlib</w:t>
      </w:r>
      <w:r w:rsidRPr="00DD792C">
        <w:rPr>
          <w:rFonts w:ascii="Times New Roman" w:hAnsi="Times New Roman" w:cs="Times New Roman"/>
          <w:bCs/>
          <w:szCs w:val="30"/>
        </w:rPr>
        <w:t>可视化库</w:t>
      </w:r>
      <w:bookmarkEnd w:id="27"/>
      <w:bookmarkEnd w:id="28"/>
    </w:p>
    <w:p w14:paraId="49C07DD1" w14:textId="45DA6D2A" w:rsidR="00FE353A" w:rsidRPr="007058F3" w:rsidRDefault="00B65CC2" w:rsidP="007058F3">
      <w:pPr>
        <w:spacing w:line="400" w:lineRule="exact"/>
        <w:ind w:firstLineChars="200" w:firstLine="480"/>
        <w:rPr>
          <w:rStyle w:val="afa"/>
        </w:rPr>
      </w:pPr>
      <w:r w:rsidRPr="00B65CC2">
        <w:rPr>
          <w:rStyle w:val="afa"/>
        </w:rPr>
        <w:t>Matplotlib</w:t>
      </w:r>
      <w:r w:rsidR="00AA72DF">
        <w:rPr>
          <w:rStyle w:val="afa"/>
          <w:rFonts w:hint="eastAsia"/>
        </w:rPr>
        <w:t>作为</w:t>
      </w:r>
      <w:r w:rsidRPr="00B65CC2">
        <w:rPr>
          <w:rStyle w:val="afa"/>
        </w:rPr>
        <w:t>最常用的数据可视化库</w:t>
      </w:r>
      <w:r w:rsidR="00AA72DF">
        <w:rPr>
          <w:rStyle w:val="afa"/>
          <w:rFonts w:hint="eastAsia"/>
        </w:rPr>
        <w:t>，</w:t>
      </w:r>
      <w:r w:rsidRPr="00B65CC2">
        <w:rPr>
          <w:rStyle w:val="afa"/>
        </w:rPr>
        <w:t>本系统</w:t>
      </w:r>
      <w:r w:rsidR="00AA72DF">
        <w:rPr>
          <w:rStyle w:val="afa"/>
          <w:rFonts w:hint="eastAsia"/>
        </w:rPr>
        <w:t>将</w:t>
      </w:r>
      <w:r w:rsidRPr="00B65CC2">
        <w:rPr>
          <w:rStyle w:val="afa"/>
        </w:rPr>
        <w:t>三类可视化任务交给了它：图像的灰度直方图</w:t>
      </w:r>
      <w:r w:rsidR="00AA72DF">
        <w:rPr>
          <w:rStyle w:val="afa"/>
          <w:rFonts w:hint="eastAsia"/>
        </w:rPr>
        <w:t>、</w:t>
      </w:r>
      <w:r w:rsidRPr="00B65CC2">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r w:rsidR="00FE353A" w:rsidRPr="007058F3">
        <w:rPr>
          <w:rStyle w:val="afa"/>
        </w:rPr>
        <w:t>。</w:t>
      </w:r>
    </w:p>
    <w:p w14:paraId="78A78806"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29" w:name="_Toc240465312"/>
      <w:bookmarkStart w:id="30" w:name="_Toc242804632"/>
      <w:r w:rsidRPr="00DD792C">
        <w:rPr>
          <w:rFonts w:ascii="Times New Roman" w:hAnsi="Times New Roman" w:cs="Times New Roman"/>
          <w:bCs/>
          <w:szCs w:val="30"/>
        </w:rPr>
        <w:t>NumPy</w:t>
      </w:r>
      <w:r w:rsidRPr="00DD792C">
        <w:rPr>
          <w:rFonts w:ascii="Times New Roman" w:hAnsi="Times New Roman" w:cs="Times New Roman"/>
          <w:bCs/>
          <w:szCs w:val="30"/>
        </w:rPr>
        <w:t>数值计算库</w:t>
      </w:r>
      <w:bookmarkEnd w:id="29"/>
      <w:bookmarkEnd w:id="30"/>
    </w:p>
    <w:p w14:paraId="1E7CE411" w14:textId="0BA6444A" w:rsidR="00991AE4" w:rsidRPr="00991AE4" w:rsidRDefault="00991AE4" w:rsidP="00991AE4">
      <w:pPr>
        <w:spacing w:line="400" w:lineRule="exact"/>
        <w:ind w:firstLineChars="200" w:firstLine="480"/>
        <w:rPr>
          <w:rStyle w:val="afa"/>
        </w:rPr>
      </w:pPr>
      <w:r w:rsidRPr="00991AE4">
        <w:rPr>
          <w:rStyle w:val="afa"/>
        </w:rPr>
        <w:t>在本系统里，</w:t>
      </w:r>
      <w:r w:rsidRPr="00991AE4">
        <w:rPr>
          <w:rStyle w:val="afa"/>
        </w:rPr>
        <w:t>OpenCV</w:t>
      </w:r>
      <w:r w:rsidRPr="00991AE4">
        <w:rPr>
          <w:rStyle w:val="afa"/>
        </w:rPr>
        <w:t>和</w:t>
      </w:r>
      <w:r w:rsidRPr="00991AE4">
        <w:rPr>
          <w:rStyle w:val="afa"/>
        </w:rPr>
        <w:t>NumPy</w:t>
      </w:r>
      <w:r w:rsidRPr="00991AE4">
        <w:rPr>
          <w:rStyle w:val="afa"/>
        </w:rPr>
        <w:t>能无缝衔</w:t>
      </w:r>
      <w:r w:rsidR="00EB1CD0">
        <w:rPr>
          <w:rStyle w:val="afa"/>
          <w:rFonts w:hint="eastAsia"/>
        </w:rPr>
        <w:t>接</w:t>
      </w:r>
      <w:r w:rsidRPr="00991AE4">
        <w:rPr>
          <w:rStyle w:val="afa"/>
        </w:rPr>
        <w:t>，图像底层靠</w:t>
      </w:r>
      <w:r w:rsidRPr="00991AE4">
        <w:rPr>
          <w:rStyle w:val="afa"/>
        </w:rPr>
        <w:t>NumPy</w:t>
      </w:r>
      <w:r w:rsidRPr="00991AE4">
        <w:rPr>
          <w:rStyle w:val="afa"/>
        </w:rPr>
        <w:t>数组来表示和传递的</w:t>
      </w:r>
      <w:r w:rsidRPr="00991AE4">
        <w:rPr>
          <w:rStyle w:val="afa"/>
        </w:rPr>
        <w:t>NumPy</w:t>
      </w:r>
      <w:r w:rsidRPr="00991AE4">
        <w:rPr>
          <w:rStyle w:val="afa"/>
        </w:rPr>
        <w:t>作为</w:t>
      </w:r>
      <w:r w:rsidRPr="00991AE4">
        <w:rPr>
          <w:rStyle w:val="afa"/>
        </w:rPr>
        <w:t>Python</w:t>
      </w:r>
      <w:r w:rsidRPr="00991AE4">
        <w:rPr>
          <w:rStyle w:val="afa"/>
        </w:rPr>
        <w:t>科学计算领域的根基性库，拿出了高性能的多维数组对象，跟数值运算相关的函数相当齐全。向量化运算的特性让批量操作图像像素的时候，不必再显式地去编写循环，处理的效率也跟着明显</w:t>
      </w:r>
      <w:r w:rsidR="00AA72DF">
        <w:rPr>
          <w:rStyle w:val="afa"/>
          <w:rFonts w:hint="eastAsia"/>
        </w:rPr>
        <w:t>提升</w:t>
      </w:r>
      <w:r w:rsidRPr="00991AE4">
        <w:rPr>
          <w:rStyle w:val="afa"/>
        </w:rPr>
        <w:t>。傅里叶变换里幅度谱的求解</w:t>
      </w:r>
      <w:r w:rsidR="00EB1CD0">
        <w:rPr>
          <w:rStyle w:val="afa"/>
          <w:rFonts w:hint="eastAsia"/>
        </w:rPr>
        <w:t>和</w:t>
      </w:r>
      <w:r w:rsidR="00EB1CD0">
        <w:rPr>
          <w:rStyle w:val="afa"/>
        </w:rPr>
        <w:t>图像矩阵的归一化处理</w:t>
      </w:r>
      <w:r w:rsidR="00EB1CD0">
        <w:rPr>
          <w:rStyle w:val="afa"/>
          <w:rFonts w:hint="eastAsia"/>
        </w:rPr>
        <w:t>，</w:t>
      </w:r>
      <w:r w:rsidRPr="00991AE4">
        <w:rPr>
          <w:rStyle w:val="afa"/>
        </w:rPr>
        <w:t>这些环节统统都</w:t>
      </w:r>
      <w:r>
        <w:rPr>
          <w:rStyle w:val="afa"/>
          <w:rFonts w:hint="eastAsia"/>
        </w:rPr>
        <w:t>需要</w:t>
      </w:r>
      <w:r w:rsidRPr="00991AE4">
        <w:rPr>
          <w:rStyle w:val="afa"/>
        </w:rPr>
        <w:t>NumPy</w:t>
      </w:r>
      <w:r w:rsidRPr="00991AE4">
        <w:rPr>
          <w:rStyle w:val="afa"/>
        </w:rPr>
        <w:t>完</w:t>
      </w:r>
      <w:r>
        <w:rPr>
          <w:rStyle w:val="afa"/>
          <w:rFonts w:hint="eastAsia"/>
        </w:rPr>
        <w:t>成</w:t>
      </w:r>
      <w:r w:rsidRPr="00991AE4">
        <w:rPr>
          <w:rStyle w:val="afa"/>
        </w:rPr>
        <w:t>。</w:t>
      </w:r>
    </w:p>
    <w:p w14:paraId="61B6BD5A" w14:textId="40765668" w:rsidR="00FE353A" w:rsidRPr="007058F3" w:rsidRDefault="00991AE4" w:rsidP="00991AE4">
      <w:pPr>
        <w:spacing w:line="400" w:lineRule="exact"/>
        <w:ind w:firstLineChars="200" w:firstLine="480"/>
        <w:rPr>
          <w:rStyle w:val="afa"/>
        </w:rPr>
      </w:pPr>
      <w:r w:rsidRPr="00991AE4">
        <w:rPr>
          <w:rStyle w:val="afa"/>
        </w:rPr>
        <w:t>从数据组织形式上看，</w:t>
      </w:r>
      <w:r w:rsidRPr="00991AE4">
        <w:rPr>
          <w:rStyle w:val="afa"/>
        </w:rPr>
        <w:t>OpenCV</w:t>
      </w:r>
      <w:r w:rsidRPr="00991AE4">
        <w:rPr>
          <w:rStyle w:val="afa"/>
        </w:rPr>
        <w:t>的图像对象是</w:t>
      </w:r>
      <w:r w:rsidRPr="00991AE4">
        <w:rPr>
          <w:rStyle w:val="afa"/>
        </w:rPr>
        <w:t>NumPy</w:t>
      </w:r>
      <w:r w:rsidRPr="00991AE4">
        <w:rPr>
          <w:rStyle w:val="afa"/>
        </w:rPr>
        <w:t>多维数组，两者之间切换几乎没什么开销，本系统的图像也一直以这种形态在内部流转，算法模块和显示模块交换数据因此变得很顺畅。</w:t>
      </w:r>
      <w:r w:rsidRPr="00991AE4">
        <w:rPr>
          <w:rStyle w:val="afa"/>
        </w:rPr>
        <w:t>Prewitt</w:t>
      </w:r>
      <w:r w:rsidRPr="00991AE4">
        <w:rPr>
          <w:rStyle w:val="afa"/>
        </w:rPr>
        <w:t>边缘检测算子落地的时候，本文先拿</w:t>
      </w:r>
      <w:r w:rsidRPr="00991AE4">
        <w:rPr>
          <w:rStyle w:val="afa"/>
        </w:rPr>
        <w:t>NumPy</w:t>
      </w:r>
      <w:r w:rsidRPr="00991AE4">
        <w:rPr>
          <w:rStyle w:val="afa"/>
        </w:rPr>
        <w:t>把卷积核矩阵构造出来，再交给</w:t>
      </w:r>
      <w:r w:rsidRPr="00991AE4">
        <w:rPr>
          <w:rStyle w:val="afa"/>
        </w:rPr>
        <w:t>OpenCV</w:t>
      </w:r>
      <w:r w:rsidRPr="00991AE4">
        <w:rPr>
          <w:rStyle w:val="afa"/>
        </w:rPr>
        <w:t>的</w:t>
      </w:r>
      <w:r w:rsidRPr="00991AE4">
        <w:rPr>
          <w:rStyle w:val="afa"/>
        </w:rPr>
        <w:t>filter2D</w:t>
      </w:r>
      <w:r w:rsidRPr="00991AE4">
        <w:rPr>
          <w:rStyle w:val="afa"/>
        </w:rPr>
        <w:t>函数去做卷积；傅里</w:t>
      </w:r>
      <w:r w:rsidRPr="00991AE4">
        <w:rPr>
          <w:rStyle w:val="afa"/>
        </w:rPr>
        <w:lastRenderedPageBreak/>
        <w:t>叶变换里频谱的搬移，则用</w:t>
      </w:r>
      <w:r w:rsidRPr="00991AE4">
        <w:rPr>
          <w:rStyle w:val="afa"/>
        </w:rPr>
        <w:t>NumPy</w:t>
      </w:r>
      <w:r w:rsidRPr="00991AE4">
        <w:rPr>
          <w:rStyle w:val="afa"/>
        </w:rPr>
        <w:t>的</w:t>
      </w:r>
      <w:proofErr w:type="spellStart"/>
      <w:r w:rsidRPr="00991AE4">
        <w:rPr>
          <w:rStyle w:val="afa"/>
        </w:rPr>
        <w:t>fftshift</w:t>
      </w:r>
      <w:proofErr w:type="spellEnd"/>
      <w:r w:rsidRPr="00991AE4">
        <w:rPr>
          <w:rStyle w:val="afa"/>
        </w:rPr>
        <w:t>和</w:t>
      </w:r>
      <w:proofErr w:type="spellStart"/>
      <w:r w:rsidRPr="00991AE4">
        <w:rPr>
          <w:rStyle w:val="afa"/>
        </w:rPr>
        <w:t>ifftshift</w:t>
      </w:r>
      <w:proofErr w:type="spellEnd"/>
      <w:r w:rsidRPr="00991AE4">
        <w:rPr>
          <w:rStyle w:val="afa"/>
        </w:rPr>
        <w:t>函数来处理。这种</w:t>
      </w:r>
      <w:r w:rsidRPr="00991AE4">
        <w:rPr>
          <w:rStyle w:val="afa"/>
        </w:rPr>
        <w:t>OpenCV</w:t>
      </w:r>
      <w:r w:rsidRPr="00991AE4">
        <w:rPr>
          <w:rStyle w:val="afa"/>
        </w:rPr>
        <w:t>和</w:t>
      </w:r>
      <w:r w:rsidRPr="00991AE4">
        <w:rPr>
          <w:rStyle w:val="afa"/>
        </w:rPr>
        <w:t>NumPy</w:t>
      </w:r>
      <w:r w:rsidRPr="00991AE4">
        <w:rPr>
          <w:rStyle w:val="afa"/>
        </w:rPr>
        <w:t>配合着干活的模式，贯穿了系统的始末，算得上是本系统技术落地的一个鲜明特色，</w:t>
      </w:r>
      <w:r w:rsidRPr="00991AE4">
        <w:rPr>
          <w:rStyle w:val="afa"/>
        </w:rPr>
        <w:t>Python</w:t>
      </w:r>
      <w:r w:rsidRPr="00991AE4">
        <w:rPr>
          <w:rStyle w:val="afa"/>
        </w:rPr>
        <w:t>科学计算生态的成熟与高效，也从这里面体现了出来。碰到复杂算法的时候，</w:t>
      </w:r>
      <w:r w:rsidRPr="00991AE4">
        <w:rPr>
          <w:rStyle w:val="afa"/>
        </w:rPr>
        <w:t>NumPy</w:t>
      </w:r>
      <w:r w:rsidRPr="00991AE4">
        <w:rPr>
          <w:rStyle w:val="afa"/>
        </w:rPr>
        <w:t>向量化的运算本事就起了关键作用。</w:t>
      </w:r>
    </w:p>
    <w:p w14:paraId="7475CCA7" w14:textId="1FAE0983" w:rsidR="00991AE4" w:rsidRPr="00991AE4" w:rsidRDefault="00000000" w:rsidP="00991AE4">
      <w:pPr>
        <w:pStyle w:val="af7"/>
        <w:numPr>
          <w:ilvl w:val="1"/>
          <w:numId w:val="10"/>
        </w:numPr>
        <w:spacing w:beforeLines="50" w:afterLines="50"/>
        <w:ind w:left="567"/>
        <w:outlineLvl w:val="1"/>
        <w:rPr>
          <w:rFonts w:ascii="Times New Roman" w:hAnsi="Times New Roman" w:cs="Times New Roman"/>
          <w:bCs/>
          <w:szCs w:val="30"/>
        </w:rPr>
      </w:pPr>
      <w:bookmarkStart w:id="31" w:name="_Toc242804633"/>
      <w:r w:rsidRPr="00DD792C">
        <w:rPr>
          <w:rFonts w:ascii="Times New Roman" w:hAnsi="Times New Roman" w:cs="Times New Roman"/>
          <w:bCs/>
          <w:szCs w:val="30"/>
        </w:rPr>
        <w:t>深度学习与</w:t>
      </w:r>
      <w:proofErr w:type="spellStart"/>
      <w:r w:rsidRPr="00DD792C">
        <w:rPr>
          <w:rFonts w:ascii="Times New Roman" w:hAnsi="Times New Roman" w:cs="Times New Roman"/>
          <w:bCs/>
          <w:szCs w:val="30"/>
        </w:rPr>
        <w:t>PyTorch</w:t>
      </w:r>
      <w:bookmarkEnd w:id="31"/>
      <w:proofErr w:type="spellEnd"/>
    </w:p>
    <w:p w14:paraId="376EE89B" w14:textId="4468AE56" w:rsidR="00991AE4" w:rsidRPr="00991AE4" w:rsidRDefault="00991AE4" w:rsidP="00991AE4">
      <w:pPr>
        <w:spacing w:line="400" w:lineRule="exact"/>
        <w:ind w:firstLineChars="200" w:firstLine="480"/>
        <w:rPr>
          <w:sz w:val="24"/>
        </w:rPr>
      </w:pPr>
      <w:r w:rsidRPr="00991AE4">
        <w:rPr>
          <w:rFonts w:hint="eastAsia"/>
          <w:sz w:val="24"/>
        </w:rPr>
        <w:t>卷积神经网络（</w:t>
      </w:r>
      <w:r w:rsidRPr="00991AE4">
        <w:rPr>
          <w:rFonts w:hint="eastAsia"/>
          <w:sz w:val="24"/>
        </w:rPr>
        <w:t>CNN</w:t>
      </w:r>
      <w:r w:rsidRPr="00991AE4">
        <w:rPr>
          <w:rFonts w:hint="eastAsia"/>
          <w:sz w:val="24"/>
        </w:rPr>
        <w:t>）是深度学习里最有代表性的模型。深度学习作为机器学习的一个重要分支，它的做法是把层次化的特征表示交给多层神经网络，让它自己从数据里自动学</w:t>
      </w:r>
      <w:r w:rsidR="00AA72DF">
        <w:rPr>
          <w:rFonts w:hint="eastAsia"/>
          <w:sz w:val="24"/>
        </w:rPr>
        <w:t>习</w:t>
      </w:r>
      <w:r w:rsidRPr="00991AE4">
        <w:rPr>
          <w:rFonts w:hint="eastAsia"/>
          <w:sz w:val="24"/>
        </w:rPr>
        <w:t>。</w:t>
      </w:r>
      <w:r w:rsidRPr="00991AE4">
        <w:rPr>
          <w:rFonts w:hint="eastAsia"/>
          <w:sz w:val="24"/>
        </w:rPr>
        <w:t>CNN</w:t>
      </w:r>
      <w:r w:rsidRPr="00991AE4">
        <w:rPr>
          <w:rFonts w:hint="eastAsia"/>
          <w:sz w:val="24"/>
        </w:rPr>
        <w:t>的核心思路是局部感受野配上权值共享，用卷积运算把特征一层层地提取出来。一个典型的</w:t>
      </w:r>
      <w:r w:rsidRPr="00991AE4">
        <w:rPr>
          <w:rFonts w:hint="eastAsia"/>
          <w:sz w:val="24"/>
        </w:rPr>
        <w:t>CNN</w:t>
      </w:r>
      <w:r w:rsidRPr="00991AE4">
        <w:rPr>
          <w:rFonts w:hint="eastAsia"/>
          <w:sz w:val="24"/>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1794FDD" w14:textId="045D5172" w:rsidR="00991AE4" w:rsidRPr="00991AE4" w:rsidRDefault="00991AE4" w:rsidP="00991AE4">
      <w:pPr>
        <w:spacing w:line="400" w:lineRule="exact"/>
        <w:ind w:firstLineChars="200" w:firstLine="480"/>
        <w:rPr>
          <w:sz w:val="24"/>
        </w:rPr>
      </w:pPr>
      <w:r w:rsidRPr="00991AE4">
        <w:rPr>
          <w:rFonts w:hint="eastAsia"/>
          <w:sz w:val="24"/>
        </w:rPr>
        <w:t>深度学习框架这块</w:t>
      </w:r>
      <w:r w:rsidR="00AA72DF">
        <w:rPr>
          <w:rFonts w:hint="eastAsia"/>
          <w:sz w:val="24"/>
        </w:rPr>
        <w:t>选用</w:t>
      </w:r>
      <w:proofErr w:type="spellStart"/>
      <w:r w:rsidRPr="00991AE4">
        <w:rPr>
          <w:rFonts w:hint="eastAsia"/>
          <w:sz w:val="24"/>
        </w:rPr>
        <w:t>PyTorch</w:t>
      </w:r>
      <w:proofErr w:type="spellEnd"/>
      <w:r w:rsidRPr="00991AE4">
        <w:rPr>
          <w:rFonts w:hint="eastAsia"/>
          <w:sz w:val="24"/>
        </w:rPr>
        <w:t>。它</w:t>
      </w:r>
      <w:r w:rsidR="00AA72DF">
        <w:rPr>
          <w:rFonts w:hint="eastAsia"/>
          <w:sz w:val="24"/>
        </w:rPr>
        <w:t>作为</w:t>
      </w:r>
      <w:r w:rsidRPr="00991AE4">
        <w:rPr>
          <w:rFonts w:hint="eastAsia"/>
          <w:sz w:val="24"/>
        </w:rPr>
        <w:t>一个开源的深度学习库，底层基于动态计算图，张量运算、自动微分和</w:t>
      </w:r>
      <w:r w:rsidRPr="00991AE4">
        <w:rPr>
          <w:rFonts w:hint="eastAsia"/>
          <w:sz w:val="24"/>
        </w:rPr>
        <w:t>GPU</w:t>
      </w:r>
      <w:r w:rsidRPr="00991AE4">
        <w:rPr>
          <w:rFonts w:hint="eastAsia"/>
          <w:sz w:val="24"/>
        </w:rPr>
        <w:t>加速。动态图机制带来的好处在于网络结构能在运行的过程里灵活</w:t>
      </w:r>
      <w:r w:rsidR="00AA72DF">
        <w:rPr>
          <w:rFonts w:hint="eastAsia"/>
          <w:sz w:val="24"/>
        </w:rPr>
        <w:t>搭建</w:t>
      </w:r>
      <w:r w:rsidRPr="00991AE4">
        <w:rPr>
          <w:rFonts w:hint="eastAsia"/>
          <w:sz w:val="24"/>
        </w:rPr>
        <w:t>、也能灵活地调试，教学演示里想观察前向传播的完整过程，就变得容易了。配套的计算机视觉工具库</w:t>
      </w:r>
      <w:proofErr w:type="spellStart"/>
      <w:r w:rsidRPr="00991AE4">
        <w:rPr>
          <w:rFonts w:hint="eastAsia"/>
          <w:sz w:val="24"/>
        </w:rPr>
        <w:t>torchvision</w:t>
      </w:r>
      <w:proofErr w:type="spellEnd"/>
      <w:r w:rsidRPr="00991AE4">
        <w:rPr>
          <w:rFonts w:hint="eastAsia"/>
          <w:sz w:val="24"/>
        </w:rPr>
        <w:t>里，</w:t>
      </w:r>
      <w:r w:rsidRPr="00991AE4">
        <w:rPr>
          <w:rFonts w:hint="eastAsia"/>
          <w:sz w:val="24"/>
        </w:rPr>
        <w:t>MobileNetV2</w:t>
      </w:r>
      <w:r w:rsidRPr="00991AE4">
        <w:rPr>
          <w:rFonts w:hint="eastAsia"/>
          <w:sz w:val="24"/>
        </w:rPr>
        <w:t>、</w:t>
      </w:r>
      <w:r w:rsidRPr="00991AE4">
        <w:rPr>
          <w:rFonts w:hint="eastAsia"/>
          <w:sz w:val="24"/>
        </w:rPr>
        <w:t>DeepLabV3</w:t>
      </w:r>
      <w:r w:rsidRPr="00991AE4">
        <w:rPr>
          <w:rFonts w:hint="eastAsia"/>
          <w:sz w:val="24"/>
        </w:rPr>
        <w:t>这类经典网络的结构定义能直接找到，连它们在</w:t>
      </w:r>
      <w:r w:rsidRPr="00991AE4">
        <w:rPr>
          <w:rFonts w:hint="eastAsia"/>
          <w:sz w:val="24"/>
        </w:rPr>
        <w:t>ImageNet</w:t>
      </w:r>
      <w:r w:rsidRPr="00991AE4">
        <w:rPr>
          <w:rFonts w:hint="eastAsia"/>
          <w:sz w:val="24"/>
        </w:rPr>
        <w:t>、</w:t>
      </w:r>
      <w:r w:rsidRPr="00991AE4">
        <w:rPr>
          <w:rFonts w:hint="eastAsia"/>
          <w:sz w:val="24"/>
        </w:rPr>
        <w:t>COCO</w:t>
      </w:r>
      <w:r w:rsidRPr="00991AE4">
        <w:rPr>
          <w:rFonts w:hint="eastAsia"/>
          <w:sz w:val="24"/>
        </w:rPr>
        <w:t>这些大规模数据集上预训练好的权重参数，也一并给出。</w:t>
      </w:r>
    </w:p>
    <w:p w14:paraId="47EFC7BC" w14:textId="311F5AC4" w:rsidR="00991AE4" w:rsidRPr="00991AE4" w:rsidRDefault="00991AE4" w:rsidP="00991AE4">
      <w:pPr>
        <w:spacing w:line="400" w:lineRule="exact"/>
        <w:ind w:firstLineChars="200" w:firstLine="480"/>
        <w:rPr>
          <w:sz w:val="24"/>
        </w:rPr>
      </w:pPr>
      <w:r w:rsidRPr="00991AE4">
        <w:rPr>
          <w:rFonts w:hint="eastAsia"/>
          <w:sz w:val="24"/>
        </w:rPr>
        <w:t>深度学习模块中选用了</w:t>
      </w:r>
      <w:r w:rsidRPr="00991AE4">
        <w:rPr>
          <w:rFonts w:hint="eastAsia"/>
          <w:sz w:val="24"/>
        </w:rPr>
        <w:t>MobileNetV2</w:t>
      </w:r>
      <w:r w:rsidRPr="00991AE4">
        <w:rPr>
          <w:rFonts w:hint="eastAsia"/>
          <w:sz w:val="24"/>
        </w:rPr>
        <w:t>和</w:t>
      </w:r>
      <w:r w:rsidRPr="00991AE4">
        <w:rPr>
          <w:rFonts w:hint="eastAsia"/>
          <w:sz w:val="24"/>
        </w:rPr>
        <w:t>DeepLabV3</w:t>
      </w:r>
      <w:r w:rsidRPr="00991AE4">
        <w:rPr>
          <w:rFonts w:hint="eastAsia"/>
          <w:sz w:val="24"/>
        </w:rPr>
        <w:t>两个预训练网络，其设计基础是预训练模型与迁移学习。在</w:t>
      </w:r>
      <w:r w:rsidRPr="00991AE4">
        <w:rPr>
          <w:rFonts w:hint="eastAsia"/>
          <w:sz w:val="24"/>
        </w:rPr>
        <w:t>ImageNet</w:t>
      </w:r>
      <w:r w:rsidRPr="00991AE4">
        <w:rPr>
          <w:rFonts w:hint="eastAsia"/>
          <w:sz w:val="24"/>
        </w:rPr>
        <w:t>这类大规模数据集上完成预训练的网络，已经掌握了丰富的视觉特征，把它</w:t>
      </w:r>
      <w:r w:rsidR="005F2B3D">
        <w:rPr>
          <w:rFonts w:hint="eastAsia"/>
          <w:sz w:val="24"/>
        </w:rPr>
        <w:t>用作</w:t>
      </w:r>
      <w:r w:rsidRPr="00991AE4">
        <w:rPr>
          <w:rFonts w:hint="eastAsia"/>
          <w:sz w:val="24"/>
        </w:rPr>
        <w:t>特征提取器迁移到新任务里，小样本甚至零样本的情况下也能取得较好的效果。其中</w:t>
      </w:r>
      <w:r w:rsidRPr="00991AE4">
        <w:rPr>
          <w:rFonts w:hint="eastAsia"/>
          <w:sz w:val="24"/>
        </w:rPr>
        <w:t>MobileNetV2</w:t>
      </w:r>
      <w:r w:rsidRPr="00991AE4">
        <w:rPr>
          <w:rFonts w:hint="eastAsia"/>
          <w:sz w:val="24"/>
        </w:rPr>
        <w:t>是面向移动端设计的，属于轻量级卷积网络，靠着深度可分离卷积，把参数量和计算量压得很低；</w:t>
      </w:r>
      <w:r w:rsidRPr="00991AE4">
        <w:rPr>
          <w:rFonts w:hint="eastAsia"/>
          <w:sz w:val="24"/>
        </w:rPr>
        <w:t>DeepLabV3</w:t>
      </w:r>
      <w:r w:rsidRPr="00991AE4">
        <w:rPr>
          <w:rFonts w:hint="eastAsia"/>
          <w:sz w:val="24"/>
        </w:rPr>
        <w:t>则是语义分割领域的代表性网络，空洞卷积配上空间金字塔池化，多尺度的上下文信息就被融合一起。</w:t>
      </w:r>
    </w:p>
    <w:p w14:paraId="642F1F8F" w14:textId="23F5F883" w:rsidR="0091543F" w:rsidRPr="007058F3" w:rsidRDefault="00991AE4" w:rsidP="00991AE4">
      <w:pPr>
        <w:spacing w:line="400" w:lineRule="exact"/>
        <w:ind w:firstLineChars="200" w:firstLine="480"/>
        <w:rPr>
          <w:sz w:val="24"/>
        </w:rPr>
      </w:pPr>
      <w:r w:rsidRPr="00991AE4">
        <w:rPr>
          <w:rFonts w:hint="eastAsia"/>
          <w:sz w:val="24"/>
        </w:rPr>
        <w:t>在上面这些技术的支撑下，本文把深度学习算法模块构建了起来，图像分类、语义分割、图像超分辨率以及自定义图像分类这四类任务，配套的模型训练流水线也一并完成。</w:t>
      </w:r>
    </w:p>
    <w:p w14:paraId="7EDA925A"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2" w:name="_Toc240465313"/>
      <w:bookmarkStart w:id="33" w:name="_Toc242804634"/>
      <w:r w:rsidRPr="00DD792C">
        <w:rPr>
          <w:rFonts w:ascii="Times New Roman" w:hAnsi="Times New Roman" w:cs="Times New Roman"/>
          <w:bCs/>
          <w:szCs w:val="30"/>
        </w:rPr>
        <w:t>本章小结</w:t>
      </w:r>
      <w:bookmarkEnd w:id="32"/>
      <w:bookmarkEnd w:id="33"/>
    </w:p>
    <w:p w14:paraId="3376EC48" w14:textId="15DE2D08" w:rsidR="002777AA" w:rsidRDefault="00991AE4" w:rsidP="007058F3">
      <w:pPr>
        <w:spacing w:line="400" w:lineRule="exact"/>
        <w:ind w:firstLineChars="200" w:firstLine="480"/>
        <w:rPr>
          <w:sz w:val="24"/>
        </w:rPr>
        <w:sectPr w:rsidR="002777AA" w:rsidSect="00BD6B97">
          <w:pgSz w:w="11906" w:h="16838"/>
          <w:pgMar w:top="1440" w:right="1800" w:bottom="1440" w:left="1800" w:header="851" w:footer="992" w:gutter="0"/>
          <w:cols w:space="720"/>
          <w:docGrid w:type="lines" w:linePitch="312"/>
        </w:sectPr>
      </w:pPr>
      <w:r w:rsidRPr="00991AE4">
        <w:rPr>
          <w:rStyle w:val="afa"/>
        </w:rPr>
        <w:t>本章是围绕系统涉及到的相关技术和理论基础来展开介绍的。数字图像的基本表示方式，还有图像处理的主要范式；之后，本文又分别说明了</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和</w:t>
      </w:r>
      <w:r w:rsidRPr="00991AE4">
        <w:rPr>
          <w:rStyle w:val="afa"/>
        </w:rPr>
        <w:t>NumPy</w:t>
      </w:r>
      <w:r w:rsidRPr="00991AE4">
        <w:rPr>
          <w:rStyle w:val="afa"/>
        </w:rPr>
        <w:t>这四个核心技术库各自的特点，以及它们在系统里承担的角色分工</w:t>
      </w:r>
      <w:r w:rsidRPr="00991AE4">
        <w:rPr>
          <w:rStyle w:val="afa"/>
        </w:rPr>
        <w:t>——OpenCV</w:t>
      </w:r>
      <w:r w:rsidRPr="00991AE4">
        <w:rPr>
          <w:rStyle w:val="afa"/>
        </w:rPr>
        <w:t>充当算法引擎，</w:t>
      </w:r>
      <w:r w:rsidR="00700B43">
        <w:rPr>
          <w:rStyle w:val="afa"/>
          <w:rFonts w:hint="eastAsia"/>
        </w:rPr>
        <w:t>处理</w:t>
      </w:r>
      <w:r w:rsidRPr="00991AE4">
        <w:rPr>
          <w:rStyle w:val="afa"/>
        </w:rPr>
        <w:t>图像处理的核心计算任务，</w:t>
      </w:r>
      <w:proofErr w:type="spellStart"/>
      <w:r w:rsidRPr="00991AE4">
        <w:rPr>
          <w:rStyle w:val="afa"/>
        </w:rPr>
        <w:lastRenderedPageBreak/>
        <w:t>Streamlit</w:t>
      </w:r>
      <w:proofErr w:type="spellEnd"/>
      <w:r w:rsidRPr="00991AE4">
        <w:rPr>
          <w:rStyle w:val="afa"/>
        </w:rPr>
        <w:t>负责</w:t>
      </w:r>
      <w:r w:rsidR="00700B43">
        <w:rPr>
          <w:rStyle w:val="afa"/>
          <w:rFonts w:hint="eastAsia"/>
        </w:rPr>
        <w:t>搭建</w:t>
      </w:r>
      <w:r w:rsidRPr="00991AE4">
        <w:rPr>
          <w:rStyle w:val="afa"/>
        </w:rPr>
        <w:t>交互式界面，可视化交给</w:t>
      </w:r>
      <w:r w:rsidRPr="00991AE4">
        <w:rPr>
          <w:rStyle w:val="afa"/>
        </w:rPr>
        <w:t>Matplotlib</w:t>
      </w:r>
      <w:r w:rsidRPr="00991AE4">
        <w:rPr>
          <w:rStyle w:val="afa"/>
        </w:rPr>
        <w:t>，</w:t>
      </w:r>
      <w:r w:rsidRPr="00991AE4">
        <w:rPr>
          <w:rStyle w:val="afa"/>
        </w:rPr>
        <w:t>NumPy</w:t>
      </w:r>
      <w:r w:rsidRPr="00991AE4">
        <w:rPr>
          <w:rStyle w:val="afa"/>
        </w:rPr>
        <w:t>则在底层提供数组运算的支撑。除了经典图像处理技术之外，本章还</w:t>
      </w:r>
      <w:r w:rsidR="00700B43">
        <w:rPr>
          <w:rStyle w:val="afa"/>
          <w:rFonts w:hint="eastAsia"/>
        </w:rPr>
        <w:t>讲述了</w:t>
      </w:r>
      <w:r w:rsidRPr="00991AE4">
        <w:rPr>
          <w:rStyle w:val="afa"/>
        </w:rPr>
        <w:t>卷积神经网络和</w:t>
      </w:r>
      <w:proofErr w:type="spellStart"/>
      <w:r w:rsidRPr="00991AE4">
        <w:rPr>
          <w:rStyle w:val="afa"/>
        </w:rPr>
        <w:t>PyTorch</w:t>
      </w:r>
      <w:proofErr w:type="spellEnd"/>
      <w:r w:rsidRPr="00991AE4">
        <w:rPr>
          <w:rStyle w:val="afa"/>
        </w:rPr>
        <w:t>深度学习框架的基本原理，给深度学习算法模块的设计与实现做理论上的</w:t>
      </w:r>
      <w:r w:rsidR="00700B43">
        <w:rPr>
          <w:rStyle w:val="afa"/>
          <w:rFonts w:hint="eastAsia"/>
        </w:rPr>
        <w:t>基础</w:t>
      </w:r>
      <w:r w:rsidR="00FE353A" w:rsidRPr="007058F3">
        <w:rPr>
          <w:rStyle w:val="afa"/>
        </w:rPr>
        <w:t>。</w:t>
      </w:r>
    </w:p>
    <w:p w14:paraId="589245C5" w14:textId="0819D3C9" w:rsidR="00E3039A" w:rsidRDefault="00FE353A" w:rsidP="00D556BB">
      <w:pPr>
        <w:pStyle w:val="af9"/>
        <w:numPr>
          <w:ilvl w:val="0"/>
          <w:numId w:val="10"/>
        </w:numPr>
        <w:spacing w:beforeLines="100" w:before="312" w:afterLines="100" w:after="312"/>
        <w:outlineLvl w:val="0"/>
        <w:rPr>
          <w:rFonts w:hint="eastAsia"/>
        </w:rPr>
      </w:pPr>
      <w:bookmarkStart w:id="34" w:name="_Toc242804635"/>
      <w:r>
        <w:lastRenderedPageBreak/>
        <w:t>系统需求分析</w:t>
      </w:r>
      <w:bookmarkEnd w:id="34"/>
    </w:p>
    <w:p w14:paraId="7E8B7FC3"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5" w:name="_Toc240465315"/>
      <w:bookmarkStart w:id="36" w:name="_Toc242804636"/>
      <w:r w:rsidRPr="00DD792C">
        <w:rPr>
          <w:rFonts w:ascii="Times New Roman" w:hAnsi="Times New Roman" w:cs="Times New Roman"/>
          <w:bCs/>
          <w:szCs w:val="30"/>
        </w:rPr>
        <w:t>系统总体需求</w:t>
      </w:r>
      <w:bookmarkEnd w:id="35"/>
      <w:bookmarkEnd w:id="36"/>
    </w:p>
    <w:p w14:paraId="48B15CF1" w14:textId="3045083B" w:rsidR="00FE353A" w:rsidRPr="00DB0924" w:rsidRDefault="00FE353A" w:rsidP="00DB0924">
      <w:pPr>
        <w:spacing w:line="400" w:lineRule="exact"/>
        <w:ind w:firstLineChars="200" w:firstLine="480"/>
        <w:rPr>
          <w:rStyle w:val="afa"/>
        </w:rPr>
      </w:pPr>
      <w:r w:rsidRPr="00DB0924">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w:t>
      </w:r>
      <w:r w:rsidR="00EB1CD0" w:rsidRPr="00EB1CD0">
        <w:rPr>
          <w:rStyle w:val="afa"/>
          <w:highlight w:val="yellow"/>
        </w:rPr>
        <w:t>考虑到系统面向课堂演示与个人自学，部署形态采用单用户本地运行，本文不对多用户并发访问提出要求。</w:t>
      </w:r>
    </w:p>
    <w:p w14:paraId="57476231"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37" w:name="_Toc240465316"/>
      <w:bookmarkStart w:id="38" w:name="_Toc242804637"/>
      <w:r w:rsidRPr="00DD792C">
        <w:rPr>
          <w:rFonts w:ascii="Times New Roman" w:hAnsi="Times New Roman" w:cs="Times New Roman"/>
          <w:bCs/>
          <w:szCs w:val="30"/>
        </w:rPr>
        <w:t>功能需求分析</w:t>
      </w:r>
      <w:bookmarkEnd w:id="37"/>
      <w:bookmarkEnd w:id="38"/>
    </w:p>
    <w:p w14:paraId="1C0D63C6" w14:textId="77777777" w:rsidR="00991AE4" w:rsidRPr="00991AE4" w:rsidRDefault="00991AE4" w:rsidP="00991AE4">
      <w:pPr>
        <w:spacing w:line="400" w:lineRule="exact"/>
        <w:ind w:firstLineChars="200" w:firstLine="480"/>
        <w:rPr>
          <w:rStyle w:val="afa"/>
        </w:rPr>
      </w:pPr>
      <w:r w:rsidRPr="00991AE4">
        <w:rPr>
          <w:rStyle w:val="afa"/>
        </w:rPr>
        <w:t>结合系统的定位来看，本文把本系统的功能需求归纳成了下面这五个方面：</w:t>
      </w:r>
    </w:p>
    <w:p w14:paraId="7AA1274C" w14:textId="6628A1F1" w:rsidR="00991AE4" w:rsidRPr="00991AE4" w:rsidRDefault="00991AE4" w:rsidP="00991AE4">
      <w:pPr>
        <w:spacing w:line="400" w:lineRule="exact"/>
        <w:ind w:firstLineChars="200" w:firstLine="480"/>
        <w:rPr>
          <w:rStyle w:val="afa"/>
        </w:rPr>
      </w:pPr>
      <w:r w:rsidRPr="00991AE4">
        <w:rPr>
          <w:rStyle w:val="afa"/>
        </w:rPr>
        <w:t>（</w:t>
      </w:r>
      <w:r w:rsidRPr="00991AE4">
        <w:rPr>
          <w:rStyle w:val="afa"/>
        </w:rPr>
        <w:t>1</w:t>
      </w:r>
      <w:r w:rsidRPr="00991AE4">
        <w:rPr>
          <w:rStyle w:val="afa"/>
        </w:rPr>
        <w:t>）图像输入功能。在输入支持</w:t>
      </w:r>
      <w:r w:rsidR="00700B43">
        <w:rPr>
          <w:rStyle w:val="afa"/>
          <w:rFonts w:hint="eastAsia"/>
        </w:rPr>
        <w:t>方面</w:t>
      </w:r>
      <w:r w:rsidRPr="00991AE4">
        <w:rPr>
          <w:rStyle w:val="afa"/>
        </w:rPr>
        <w:t>，系统兼容</w:t>
      </w:r>
      <w:r w:rsidRPr="00991AE4">
        <w:rPr>
          <w:rStyle w:val="afa"/>
        </w:rPr>
        <w:t>JPG</w:t>
      </w:r>
      <w:r w:rsidRPr="00991AE4">
        <w:rPr>
          <w:rStyle w:val="afa"/>
        </w:rPr>
        <w:t>、</w:t>
      </w:r>
      <w:r w:rsidRPr="00991AE4">
        <w:rPr>
          <w:rStyle w:val="afa"/>
        </w:rPr>
        <w:t>PNG</w:t>
      </w:r>
      <w:r w:rsidRPr="00991AE4">
        <w:rPr>
          <w:rStyle w:val="afa"/>
        </w:rPr>
        <w:t>、</w:t>
      </w:r>
      <w:r w:rsidRPr="00991AE4">
        <w:rPr>
          <w:rStyle w:val="afa"/>
        </w:rPr>
        <w:t>BMP</w:t>
      </w:r>
      <w:r w:rsidRPr="00991AE4">
        <w:rPr>
          <w:rStyle w:val="afa"/>
        </w:rPr>
        <w:t>常用图像格式的上传和读取，示例图像也做了预置。用户不必自己备好素材就能直接调用，各个算法的处理效果也可以很快</w:t>
      </w:r>
      <w:r w:rsidR="00700B43">
        <w:rPr>
          <w:rStyle w:val="afa"/>
          <w:rFonts w:hint="eastAsia"/>
        </w:rPr>
        <w:t>直观展示</w:t>
      </w:r>
      <w:r w:rsidRPr="00991AE4">
        <w:rPr>
          <w:rStyle w:val="afa"/>
        </w:rPr>
        <w:t>。</w:t>
      </w:r>
    </w:p>
    <w:p w14:paraId="6A88B047" w14:textId="2C345DAD" w:rsidR="00991AE4" w:rsidRPr="00991AE4" w:rsidRDefault="00991AE4" w:rsidP="00991AE4">
      <w:pPr>
        <w:spacing w:line="400" w:lineRule="exact"/>
        <w:ind w:firstLineChars="200" w:firstLine="480"/>
        <w:rPr>
          <w:rStyle w:val="afa"/>
        </w:rPr>
      </w:pPr>
      <w:r w:rsidRPr="00991AE4">
        <w:rPr>
          <w:rStyle w:val="afa"/>
        </w:rPr>
        <w:t>（</w:t>
      </w:r>
      <w:r w:rsidRPr="00991AE4">
        <w:rPr>
          <w:rStyle w:val="afa"/>
        </w:rPr>
        <w:t>2</w:t>
      </w:r>
      <w:r w:rsidRPr="00991AE4">
        <w:rPr>
          <w:rStyle w:val="afa"/>
        </w:rPr>
        <w:t>）算法处理功能。在算法覆盖面上，本系统是围绕滤波、图像增强、边缘检测、形态学操作、阈值分割和图像变换这六大类经典算法展开的</w:t>
      </w:r>
      <w:r w:rsidR="00E61D95">
        <w:rPr>
          <w:rStyle w:val="afa"/>
          <w:rFonts w:hint="eastAsia"/>
        </w:rPr>
        <w:t>，</w:t>
      </w:r>
      <w:r w:rsidR="00E61D95" w:rsidRPr="00755162">
        <w:rPr>
          <w:rStyle w:val="afa"/>
        </w:rPr>
        <w:t>此外还补充了图像分类、语义分割、超分辨率和</w:t>
      </w:r>
      <w:r w:rsidR="00E61D95" w:rsidRPr="00755162">
        <w:rPr>
          <w:rStyle w:val="afa"/>
        </w:rPr>
        <w:t>CIFAR-10</w:t>
      </w:r>
      <w:r w:rsidR="00E61D95" w:rsidRPr="00755162">
        <w:rPr>
          <w:rStyle w:val="afa"/>
        </w:rPr>
        <w:t>分类这四类深度学习算法，也就是六大类30种经典算法加四类深度学习共</w:t>
      </w:r>
      <w:r w:rsidR="00E61D95" w:rsidRPr="00755162">
        <w:rPr>
          <w:rStyle w:val="afa"/>
        </w:rPr>
        <w:t>34</w:t>
      </w:r>
      <w:r w:rsidR="00E61D95" w:rsidRPr="00755162">
        <w:rPr>
          <w:rStyle w:val="afa"/>
        </w:rPr>
        <w:t>种</w:t>
      </w:r>
      <w:r w:rsidRPr="00755162">
        <w:rPr>
          <w:rStyle w:val="afa"/>
        </w:rPr>
        <w:t>。这四类深度学习算法要依托PyTorch才能跑起来，功能上各自给出对应的推理结果，图像分类与CIFAR-10分类会给出概率靠前的若干预测类别，语义分割把不同类别用彩色掩码叠到原图上，超分辨率则按设定的倍数把图像放大重建。</w:t>
      </w:r>
    </w:p>
    <w:p w14:paraId="18DF768D" w14:textId="77777777" w:rsidR="00991AE4" w:rsidRPr="00991AE4" w:rsidRDefault="00991AE4" w:rsidP="00991AE4">
      <w:pPr>
        <w:spacing w:line="400" w:lineRule="exact"/>
        <w:ind w:firstLineChars="200" w:firstLine="480"/>
        <w:rPr>
          <w:rStyle w:val="afa"/>
        </w:rPr>
      </w:pPr>
      <w:r w:rsidRPr="00991AE4">
        <w:rPr>
          <w:rStyle w:val="afa"/>
        </w:rPr>
        <w:t>（</w:t>
      </w:r>
      <w:r w:rsidRPr="00991AE4">
        <w:rPr>
          <w:rStyle w:val="afa"/>
        </w:rPr>
        <w:t>3</w:t>
      </w:r>
      <w:r w:rsidRPr="00991AE4">
        <w:rPr>
          <w:rStyle w:val="afa"/>
        </w:rPr>
        <w:t>）参数交互功能。针对每一种算法，系统都应当把相应的参数调节组件给出来，滑块、下拉菜单、单选按钮这些都要包含在内，用户把参数调好之后，处理结果的变化应当能被实时地观察到。</w:t>
      </w:r>
    </w:p>
    <w:p w14:paraId="5D3037E4" w14:textId="6687AF72" w:rsidR="00991AE4" w:rsidRPr="00991AE4" w:rsidRDefault="00991AE4" w:rsidP="00991AE4">
      <w:pPr>
        <w:spacing w:line="400" w:lineRule="exact"/>
        <w:ind w:firstLineChars="200" w:firstLine="480"/>
        <w:rPr>
          <w:rStyle w:val="afa"/>
        </w:rPr>
      </w:pPr>
      <w:r w:rsidRPr="00991AE4">
        <w:rPr>
          <w:rStyle w:val="afa"/>
        </w:rPr>
        <w:t>（</w:t>
      </w:r>
      <w:r w:rsidRPr="00991AE4">
        <w:rPr>
          <w:rStyle w:val="afa"/>
        </w:rPr>
        <w:t>4</w:t>
      </w:r>
      <w:r w:rsidRPr="00991AE4">
        <w:rPr>
          <w:rStyle w:val="afa"/>
        </w:rPr>
        <w:t>）可视化与教学功能。算法中间步骤的可视化、直方图对比、数据曲线这类可视化方式，系统都应当提供出来，算法原理说明、核心代码、参数详解以及应用场景这些教学资料，也要一并给出。</w:t>
      </w:r>
    </w:p>
    <w:p w14:paraId="5434FA8A" w14:textId="465C85D9" w:rsidR="00FE353A" w:rsidRPr="00DB0924" w:rsidRDefault="00991AE4" w:rsidP="00991AE4">
      <w:pPr>
        <w:spacing w:line="400" w:lineRule="exact"/>
        <w:ind w:firstLineChars="200" w:firstLine="480"/>
        <w:rPr>
          <w:rStyle w:val="afa"/>
        </w:rPr>
      </w:pPr>
      <w:r w:rsidRPr="00991AE4">
        <w:rPr>
          <w:rStyle w:val="afa"/>
        </w:rPr>
        <w:t>（</w:t>
      </w:r>
      <w:r w:rsidRPr="00991AE4">
        <w:rPr>
          <w:rStyle w:val="afa"/>
        </w:rPr>
        <w:t>5</w:t>
      </w:r>
      <w:r w:rsidRPr="00991AE4">
        <w:rPr>
          <w:rStyle w:val="afa"/>
        </w:rPr>
        <w:t>）结果输出功能。处理结果的下载与保存，系统应当支持，处理耗时、图像尺寸这类性能与基本信息也要展示出来，方便用户去评估处理的效果</w:t>
      </w:r>
      <w:r w:rsidR="00FE353A" w:rsidRPr="00DB0924">
        <w:rPr>
          <w:rStyle w:val="afa"/>
        </w:rPr>
        <w:t>。</w:t>
      </w:r>
    </w:p>
    <w:p w14:paraId="0F7C61D8" w14:textId="77777777" w:rsidR="00FE353A" w:rsidRPr="00DD792C" w:rsidRDefault="00FE353A" w:rsidP="009C6B6B">
      <w:pPr>
        <w:pStyle w:val="af7"/>
        <w:numPr>
          <w:ilvl w:val="1"/>
          <w:numId w:val="10"/>
        </w:numPr>
        <w:spacing w:beforeLines="50" w:afterLines="50"/>
        <w:ind w:left="0" w:hanging="1"/>
        <w:outlineLvl w:val="1"/>
        <w:rPr>
          <w:rFonts w:ascii="Times New Roman" w:hAnsi="Times New Roman" w:cs="Times New Roman"/>
          <w:bCs/>
          <w:szCs w:val="30"/>
        </w:rPr>
      </w:pPr>
      <w:bookmarkStart w:id="39" w:name="_Toc240465317"/>
      <w:bookmarkStart w:id="40" w:name="_Toc242804638"/>
      <w:r w:rsidRPr="00DD792C">
        <w:rPr>
          <w:rFonts w:ascii="Times New Roman" w:hAnsi="Times New Roman" w:cs="Times New Roman"/>
          <w:bCs/>
          <w:szCs w:val="30"/>
        </w:rPr>
        <w:t>非功能需求分析</w:t>
      </w:r>
      <w:bookmarkEnd w:id="39"/>
      <w:bookmarkEnd w:id="40"/>
    </w:p>
    <w:p w14:paraId="31C2608E" w14:textId="515CAFFA" w:rsidR="00FE353A" w:rsidRPr="00DB0924" w:rsidRDefault="00991AE4" w:rsidP="00DB0924">
      <w:pPr>
        <w:spacing w:line="400" w:lineRule="exact"/>
        <w:ind w:firstLineChars="200" w:firstLine="480"/>
        <w:rPr>
          <w:rStyle w:val="afa"/>
        </w:rPr>
      </w:pPr>
      <w:r w:rsidRPr="00991AE4">
        <w:rPr>
          <w:rStyle w:val="afa"/>
        </w:rPr>
        <w:t>性能方面，本系统的实时性指标只约束算法本体的计算耗时，即算法核心单次执行的计算耗时需要控制在300毫秒以内；运行环境方面，系统对硬件的要求不高，常规配置的计算机就能稳定运行，Windows这类主流操作系统也都在适配的范围之内。交互体验方面，界面的布局是照着直观的原则来设计的，基本的操作不用去查文档也能完成。后期维护方面，系统的架构是模块化的，各个功能单元之间的耦合比较松散，为日后的扩展和修改留出了余地。</w:t>
      </w:r>
    </w:p>
    <w:p w14:paraId="08FEED33" w14:textId="065587E1" w:rsidR="00FE353A" w:rsidRPr="00DB0924" w:rsidRDefault="00FE353A" w:rsidP="00DB0924">
      <w:pPr>
        <w:spacing w:line="400" w:lineRule="exact"/>
        <w:ind w:firstLineChars="200" w:firstLine="480"/>
      </w:pPr>
      <w:r w:rsidRPr="00DB0924">
        <w:rPr>
          <w:rStyle w:val="afa"/>
        </w:rPr>
        <w:t>关于性能指标的界定：</w:t>
      </w:r>
      <w:r w:rsidRPr="00DB0924">
        <w:rPr>
          <w:rStyle w:val="afa"/>
        </w:rPr>
        <w:t>300ms</w:t>
      </w:r>
      <w:r w:rsidR="00E61D95" w:rsidRPr="00755162">
        <w:rPr>
          <w:rStyle w:val="afa"/>
        </w:rPr>
        <w:t>的实时性要求约束的是算法本体单次执行的计算耗时，界面重绘与框架调度带来的开销不计入这一指标</w:t>
      </w:r>
      <w:r w:rsidRPr="00DB0924">
        <w:rPr>
          <w:rStyle w:val="afa"/>
        </w:rPr>
        <w:t>。</w:t>
      </w:r>
      <w:proofErr w:type="spellStart"/>
      <w:r w:rsidRPr="00DB0924">
        <w:rPr>
          <w:rStyle w:val="afa"/>
        </w:rPr>
        <w:t>Streamlit</w:t>
      </w:r>
      <w:proofErr w:type="spellEnd"/>
      <w:r w:rsidRPr="00DB0924">
        <w:rPr>
          <w:rStyle w:val="afa"/>
        </w:rPr>
        <w:t>框架在脚本重新执行与界面刷新环节有一定的固有开销，系统实现时一方面要在算法层面做优化、</w:t>
      </w:r>
      <w:r w:rsidR="00700B43">
        <w:rPr>
          <w:rStyle w:val="afa"/>
          <w:rFonts w:hint="eastAsia"/>
        </w:rPr>
        <w:t>降低</w:t>
      </w:r>
      <w:r w:rsidRPr="00DB0924">
        <w:rPr>
          <w:rStyle w:val="afa"/>
        </w:rPr>
        <w:t>处理时间，另一方面也要借助参数变更检测、结果缓存之类的手段减少不必要的重复执行</w:t>
      </w:r>
      <w:r w:rsidR="00700B43">
        <w:rPr>
          <w:rStyle w:val="afa"/>
          <w:rFonts w:hint="eastAsia"/>
        </w:rPr>
        <w:t>效果。</w:t>
      </w:r>
    </w:p>
    <w:p w14:paraId="36DE6730"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1" w:name="_Toc240465318"/>
      <w:bookmarkStart w:id="42" w:name="_Toc242804639"/>
      <w:r w:rsidRPr="00DD792C">
        <w:rPr>
          <w:rFonts w:ascii="Times New Roman" w:hAnsi="Times New Roman" w:cs="Times New Roman"/>
          <w:bCs/>
          <w:szCs w:val="30"/>
        </w:rPr>
        <w:t>可行性分析</w:t>
      </w:r>
      <w:bookmarkEnd w:id="41"/>
      <w:bookmarkEnd w:id="42"/>
    </w:p>
    <w:p w14:paraId="0D2975FB" w14:textId="59B5EC48" w:rsidR="00FE353A" w:rsidRPr="00DB0924" w:rsidRDefault="00991AE4" w:rsidP="00DB0924">
      <w:pPr>
        <w:spacing w:line="400" w:lineRule="exact"/>
        <w:ind w:firstLineChars="200" w:firstLine="480"/>
        <w:rPr>
          <w:rStyle w:val="afa"/>
        </w:rPr>
      </w:pPr>
      <w:r w:rsidRPr="00991AE4">
        <w:rPr>
          <w:rStyle w:val="afa"/>
        </w:rPr>
        <w:t>从技术可行性这方面来说，本系统所依靠的</w:t>
      </w:r>
      <w:r w:rsidRPr="00991AE4">
        <w:rPr>
          <w:rStyle w:val="afa"/>
        </w:rPr>
        <w:t>OpenCV</w:t>
      </w:r>
      <w:r w:rsidRPr="00991AE4">
        <w:rPr>
          <w:rStyle w:val="afa"/>
        </w:rPr>
        <w:t>、</w:t>
      </w:r>
      <w:proofErr w:type="spellStart"/>
      <w:r w:rsidRPr="00991AE4">
        <w:rPr>
          <w:rStyle w:val="afa"/>
        </w:rPr>
        <w:t>Streamlit</w:t>
      </w:r>
      <w:proofErr w:type="spellEnd"/>
      <w:r w:rsidRPr="00991AE4">
        <w:rPr>
          <w:rStyle w:val="afa"/>
        </w:rPr>
        <w:t>、</w:t>
      </w:r>
      <w:r w:rsidRPr="00991AE4">
        <w:rPr>
          <w:rStyle w:val="afa"/>
        </w:rPr>
        <w:t>Matplotlib</w:t>
      </w:r>
      <w:r w:rsidRPr="00991AE4">
        <w:rPr>
          <w:rStyle w:val="afa"/>
        </w:rPr>
        <w:t>以及</w:t>
      </w:r>
      <w:r w:rsidRPr="00991AE4">
        <w:rPr>
          <w:rStyle w:val="afa"/>
        </w:rPr>
        <w:t>NumPy</w:t>
      </w:r>
      <w:r w:rsidRPr="00991AE4">
        <w:rPr>
          <w:rStyle w:val="afa"/>
        </w:rPr>
        <w:t>，都属于比较成熟又稳定的开源库，它们的文档做得比较完整，社区也很活跃，并且这些库全都提供了</w:t>
      </w:r>
      <w:r w:rsidRPr="00991AE4">
        <w:rPr>
          <w:rStyle w:val="afa"/>
        </w:rPr>
        <w:t>Python</w:t>
      </w:r>
      <w:r w:rsidRPr="00991AE4">
        <w:rPr>
          <w:rStyle w:val="afa"/>
        </w:rPr>
        <w:t>接口，所以技术选型之间能够互相配合，并不存在什么技术上的障碍；再从经济可行性来看，系统里面用到的软件全部是开源的，开发成本因此压得很低；而在操作可行性方面，系统是当成</w:t>
      </w:r>
      <w:r w:rsidRPr="00991AE4">
        <w:rPr>
          <w:rStyle w:val="afa"/>
        </w:rPr>
        <w:t>Web</w:t>
      </w:r>
      <w:r w:rsidRPr="00991AE4">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r w:rsidR="00FE353A" w:rsidRPr="00DB0924">
        <w:rPr>
          <w:rStyle w:val="afa"/>
        </w:rPr>
        <w:t>。</w:t>
      </w:r>
    </w:p>
    <w:p w14:paraId="0D2975FB" w14:textId="59B5EC48" w:rsidR="00FE353A" w:rsidRPr="00DB0924" w:rsidRDefault="00991AE4" w:rsidP="00DB0924">
      <w:pPr>
        <w:spacing w:line="400" w:lineRule="exact"/>
        <w:ind w:firstLineChars="200" w:firstLine="480"/>
        <w:rPr>
          <w:rStyle w:val="afa"/>
        </w:rPr>
      </w:pPr>
      <w:proofErr w:type="spellStart"/>
      <w:proofErr w:type="spellEnd"/>
      <w:r>
        <w:rPr>
          <w:rStyle w:val="afa"/>
        </w:rPr>
        <w:t>再从并发规模和部署边界这个角度看一下，本系统定位在单用户演示或者小范围试用的层面，运行形态就是单用户本地运行；Streamlit这套框架靠的是一个服务进程把全部会话管起来，各个用户的会话状态分开存放，模型这类公共资源用cache_resource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浏览器打开就能访问”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0A9FD3F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3" w:name="_Toc240465319"/>
      <w:bookmarkStart w:id="44" w:name="_Toc242804640"/>
      <w:r w:rsidRPr="00DD792C">
        <w:rPr>
          <w:rFonts w:ascii="Times New Roman" w:hAnsi="Times New Roman" w:cs="Times New Roman"/>
          <w:bCs/>
          <w:szCs w:val="30"/>
        </w:rPr>
        <w:t>系统用例分析</w:t>
      </w:r>
      <w:bookmarkEnd w:id="43"/>
      <w:bookmarkEnd w:id="44"/>
    </w:p>
    <w:p w14:paraId="30942E0F" w14:textId="77777777" w:rsidR="00FE353A" w:rsidRPr="00DB0924" w:rsidRDefault="00FE353A" w:rsidP="00DB0924">
      <w:pPr>
        <w:spacing w:line="400" w:lineRule="exact"/>
        <w:ind w:firstLineChars="200" w:firstLine="480"/>
        <w:rPr>
          <w:rStyle w:val="afa"/>
        </w:rPr>
      </w:pPr>
      <w:r w:rsidRPr="00DB0924">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CIFAR-10分类，把图像传上去跑一次推理，分类和CIFAR-10分类会给出若干个预测类别，语义分割把不同类别用彩色掩码标出来，超分辨率则按倍数把图像放大，用户可以由此感受深度学习算法和传统算法在做法上的不同；这一类要依托PyTorch运行，模型第一次加载时会稍等一会儿。系统总体用例图如图</w:t>
      </w:r>
      <w:r w:rsidRPr="00DB0924">
        <w:rPr>
          <w:rStyle w:val="afa"/>
        </w:rPr>
        <w:t>3-1</w:t>
      </w:r>
      <w:r w:rsidRPr="00DB0924">
        <w:rPr>
          <w:rStyle w:val="afa"/>
        </w:rPr>
        <w:t>所示。</w:t>
      </w:r>
    </w:p>
    <w:p w14:paraId="3FB7C22D" w14:textId="77777777" w:rsidR="0091543F" w:rsidRDefault="00000000">
      <w:pPr>
        <w:spacing w:line="360" w:lineRule="auto"/>
        <w:jc w:val="center"/>
      </w:pPr>
      <w:r>
        <w:rPr>
          <w:noProof/>
        </w:rPr>
        <w:lastRenderedPageBreak/>
        <w:drawing>
          <wp:inline distT="0" distB="0" distL="0" distR="0" wp14:anchorId="434C793D" wp14:editId="766B9D7A">
            <wp:extent cx="5040000" cy="2320270"/>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_系统用例图.png"/>
                    <pic:cNvPicPr/>
                  </pic:nvPicPr>
                  <pic:blipFill>
                    <a:blip r:embed="rId15"/>
                    <a:stretch>
                      <a:fillRect/>
                    </a:stretch>
                  </pic:blipFill>
                  <pic:spPr>
                    <a:xfrm>
                      <a:off x="0" y="0"/>
                      <a:ext cx="5040000" cy="2320270"/>
                    </a:xfrm>
                    <a:prstGeom prst="rect">
                      <a:avLst/>
                    </a:prstGeom>
                  </pic:spPr>
                </pic:pic>
              </a:graphicData>
            </a:graphic>
          </wp:inline>
        </w:drawing>
      </w:r>
    </w:p>
    <w:p w14:paraId="07A11231" w14:textId="475E17D0" w:rsidR="0091543F" w:rsidRPr="00886088" w:rsidRDefault="00000000" w:rsidP="00886088">
      <w:pPr>
        <w:spacing w:line="360" w:lineRule="auto"/>
        <w:jc w:val="center"/>
        <w:rPr>
          <w:b/>
          <w:bCs/>
        </w:rPr>
      </w:pPr>
      <w:r w:rsidRPr="00886088">
        <w:rPr>
          <w:b/>
          <w:bCs/>
        </w:rPr>
        <w:t>图</w:t>
      </w:r>
      <w:r w:rsidRPr="00886088">
        <w:rPr>
          <w:b/>
          <w:bCs/>
        </w:rPr>
        <w:t xml:space="preserve">3-1 </w:t>
      </w:r>
      <w:r w:rsidRPr="00886088">
        <w:rPr>
          <w:b/>
          <w:bCs/>
        </w:rPr>
        <w:t>系统总体用例图</w:t>
      </w:r>
    </w:p>
    <w:p w14:paraId="49438D1C" w14:textId="77777777" w:rsidR="00FE353A" w:rsidRPr="00DD792C" w:rsidRDefault="00FE353A" w:rsidP="009C6B6B">
      <w:pPr>
        <w:pStyle w:val="af7"/>
        <w:numPr>
          <w:ilvl w:val="1"/>
          <w:numId w:val="10"/>
        </w:numPr>
        <w:spacing w:beforeLines="50" w:afterLines="50"/>
        <w:ind w:left="567"/>
        <w:outlineLvl w:val="1"/>
        <w:rPr>
          <w:rFonts w:ascii="Times New Roman" w:hAnsi="Times New Roman" w:cs="Times New Roman"/>
          <w:bCs/>
          <w:szCs w:val="30"/>
        </w:rPr>
      </w:pPr>
      <w:bookmarkStart w:id="45" w:name="_Toc240465320"/>
      <w:bookmarkStart w:id="46" w:name="_Toc242804641"/>
      <w:r w:rsidRPr="00DD792C">
        <w:rPr>
          <w:rFonts w:ascii="Times New Roman" w:hAnsi="Times New Roman" w:cs="Times New Roman"/>
          <w:bCs/>
          <w:szCs w:val="30"/>
        </w:rPr>
        <w:t>本章小结</w:t>
      </w:r>
      <w:bookmarkEnd w:id="45"/>
      <w:bookmarkEnd w:id="46"/>
    </w:p>
    <w:p w14:paraId="719D2607" w14:textId="77777777" w:rsidR="002777AA" w:rsidRDefault="00FE353A" w:rsidP="00DB0924">
      <w:pPr>
        <w:spacing w:line="400" w:lineRule="exact"/>
        <w:ind w:firstLineChars="200" w:firstLine="480"/>
        <w:rPr>
          <w:rStyle w:val="afa"/>
        </w:rPr>
        <w:sectPr w:rsidR="002777AA" w:rsidSect="00BD6B97">
          <w:pgSz w:w="11906" w:h="16838"/>
          <w:pgMar w:top="1440" w:right="1800" w:bottom="1440" w:left="1800" w:header="851" w:footer="992" w:gutter="0"/>
          <w:cols w:space="720"/>
          <w:docGrid w:type="lines" w:linePitch="312"/>
        </w:sectPr>
      </w:pPr>
      <w:r w:rsidRPr="00DB0924">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43750B71" w14:textId="06AFA12B" w:rsidR="00E3039A" w:rsidRPr="00FE353A" w:rsidRDefault="008872A7" w:rsidP="00D556BB">
      <w:pPr>
        <w:pStyle w:val="af9"/>
        <w:numPr>
          <w:ilvl w:val="0"/>
          <w:numId w:val="10"/>
        </w:numPr>
        <w:spacing w:beforeLines="100" w:before="312" w:afterLines="100" w:after="312"/>
        <w:outlineLvl w:val="0"/>
        <w:rPr>
          <w:rFonts w:hint="eastAsia"/>
        </w:rPr>
      </w:pPr>
      <w:bookmarkStart w:id="47" w:name="_Toc242804642"/>
      <w:r>
        <w:lastRenderedPageBreak/>
        <w:t>系统总体设计</w:t>
      </w:r>
      <w:bookmarkEnd w:id="47"/>
    </w:p>
    <w:p w14:paraId="7C44CEE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48" w:name="_Toc240465322"/>
      <w:bookmarkStart w:id="49" w:name="_Toc242804643"/>
      <w:r w:rsidRPr="00DD792C">
        <w:rPr>
          <w:rFonts w:ascii="Times New Roman" w:hAnsi="Times New Roman" w:cs="Times New Roman"/>
          <w:bCs/>
          <w:szCs w:val="30"/>
        </w:rPr>
        <w:t>系统架构设计</w:t>
      </w:r>
      <w:bookmarkEnd w:id="48"/>
      <w:bookmarkEnd w:id="49"/>
    </w:p>
    <w:p w14:paraId="76C37B57" w14:textId="77777777" w:rsidR="008872A7" w:rsidRPr="00DB0924" w:rsidRDefault="008872A7" w:rsidP="00DB0924">
      <w:pPr>
        <w:spacing w:line="400" w:lineRule="exact"/>
        <w:ind w:firstLineChars="200" w:firstLine="480"/>
        <w:rPr>
          <w:rStyle w:val="afa"/>
        </w:rPr>
      </w:pPr>
      <w:r w:rsidRPr="00DB0924">
        <w:rPr>
          <w:sz w:val="24"/>
        </w:rPr>
        <w:t>本系统的架构是模块化的四层结构，自底向上分别是工具层、算法层、可视化层和</w:t>
      </w:r>
      <w:r w:rsidRPr="00DB0924">
        <w:rPr>
          <w:sz w:val="24"/>
        </w:rPr>
        <w:t>UI</w:t>
      </w:r>
      <w:r w:rsidRPr="00DB0924">
        <w:rPr>
          <w:sz w:val="24"/>
        </w:rPr>
        <w:t>层，层与层之间职责分明、彼此解耦。最下面的工具层负责图像读写、色彩与数据类型转换、运行计时这类基础支撑工作；算法层依托</w:t>
      </w:r>
      <w:r w:rsidRPr="00DB0924">
        <w:rPr>
          <w:sz w:val="24"/>
        </w:rPr>
        <w:t>OpenCV</w:t>
      </w:r>
      <w:r w:rsidRPr="00DB0924">
        <w:rPr>
          <w:sz w:val="24"/>
        </w:rPr>
        <w:t>完成了七大类共</w:t>
      </w:r>
      <w:r w:rsidRPr="00DB0924">
        <w:rPr>
          <w:sz w:val="24"/>
        </w:rPr>
        <w:t>34</w:t>
      </w:r>
      <w:r w:rsidRPr="00DB0924">
        <w:rPr>
          <w:sz w:val="24"/>
        </w:rPr>
        <w:t>种图像处理方法，系统的核心计算由它承担；可视化层基于</w:t>
      </w:r>
      <w:r w:rsidRPr="00DB0924">
        <w:rPr>
          <w:sz w:val="24"/>
        </w:rPr>
        <w:t>Matplotlib</w:t>
      </w:r>
      <w:r w:rsidRPr="00DB0924">
        <w:rPr>
          <w:sz w:val="24"/>
        </w:rPr>
        <w:t>，绘制灰度直方图、把处理步骤按网格并排展示、生成指标曲线；最上面的</w:t>
      </w:r>
      <w:r w:rsidRPr="00DB0924">
        <w:rPr>
          <w:sz w:val="24"/>
        </w:rPr>
        <w:t>UI</w:t>
      </w:r>
      <w:r w:rsidRPr="00DB0924">
        <w:rPr>
          <w:sz w:val="24"/>
        </w:rPr>
        <w:t>层基于</w:t>
      </w:r>
      <w:proofErr w:type="spellStart"/>
      <w:r w:rsidRPr="00DB0924">
        <w:rPr>
          <w:sz w:val="24"/>
        </w:rPr>
        <w:t>Streamlit</w:t>
      </w:r>
      <w:proofErr w:type="spellEnd"/>
      <w:r w:rsidRPr="00DB0924">
        <w:rPr>
          <w:sz w:val="24"/>
        </w:rPr>
        <w:t>搭建交互式界面，算法选择、参数调节、结果预览和教学资料展示都归它管。系统四层架构如图</w:t>
      </w:r>
      <w:r w:rsidRPr="00DB0924">
        <w:rPr>
          <w:sz w:val="24"/>
        </w:rPr>
        <w:t>4-1</w:t>
      </w:r>
      <w:r w:rsidRPr="00DB0924">
        <w:rPr>
          <w:sz w:val="24"/>
        </w:rPr>
        <w:t>所示。</w:t>
      </w:r>
    </w:p>
    <w:p w14:paraId="445FB49D" w14:textId="77777777" w:rsidR="008872A7" w:rsidRPr="00DB0924" w:rsidRDefault="008872A7" w:rsidP="00DB0924">
      <w:pPr>
        <w:spacing w:line="400" w:lineRule="exact"/>
        <w:ind w:firstLineChars="200" w:firstLine="480"/>
        <w:rPr>
          <w:rStyle w:val="afa"/>
        </w:rPr>
      </w:pPr>
      <w:r w:rsidRPr="00DB0924">
        <w:rPr>
          <w:rStyle w:val="afa"/>
        </w:rPr>
        <w:t>层与层之间的调用按单向依赖原则进行：上层能调用下层给出的接口，下层则不持有任何对上层的引用。</w:t>
      </w:r>
      <w:r w:rsidRPr="00DB0924">
        <w:rPr>
          <w:rStyle w:val="afa"/>
        </w:rPr>
        <w:t>UI</w:t>
      </w:r>
      <w:r w:rsidRPr="00DB0924">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sidRPr="00DB0924">
        <w:rPr>
          <w:rStyle w:val="afa"/>
        </w:rPr>
        <w:t>IO</w:t>
      </w:r>
      <w:r w:rsidRPr="00DB0924">
        <w:rPr>
          <w:rStyle w:val="afa"/>
        </w:rPr>
        <w:t>、格式转换和性能计时等基础服务。各层交互都走定义清晰的接口，比如所有算法函数都遵守同一个签名</w:t>
      </w:r>
      <w:r w:rsidRPr="00DB0924">
        <w:rPr>
          <w:rStyle w:val="afa"/>
        </w:rPr>
        <w:t>——</w:t>
      </w:r>
      <w:r w:rsidRPr="00DB0924">
        <w:rPr>
          <w:rStyle w:val="afa"/>
        </w:rPr>
        <w:t>接收图像（</w:t>
      </w:r>
      <w:r w:rsidRPr="00DB0924">
        <w:rPr>
          <w:rStyle w:val="afa"/>
        </w:rPr>
        <w:t>NumPy</w:t>
      </w:r>
      <w:r w:rsidRPr="00DB0924">
        <w:rPr>
          <w:rStyle w:val="afa"/>
        </w:rPr>
        <w:t>数组）和参数（字典）、返回处理结果（</w:t>
      </w:r>
      <w:r w:rsidRPr="00DB0924">
        <w:rPr>
          <w:rStyle w:val="afa"/>
        </w:rPr>
        <w:t>NumPy</w:t>
      </w:r>
      <w:r w:rsidRPr="00DB0924">
        <w:rPr>
          <w:rStyle w:val="afa"/>
        </w:rPr>
        <w:t>数组），这样一来，算法层可以脱离</w:t>
      </w:r>
      <w:r w:rsidRPr="00DB0924">
        <w:rPr>
          <w:rStyle w:val="afa"/>
        </w:rPr>
        <w:t>UI</w:t>
      </w:r>
      <w:r w:rsidRPr="00DB0924">
        <w:rPr>
          <w:rStyle w:val="afa"/>
        </w:rPr>
        <w:t>层独立开发和做单元测试。</w:t>
      </w:r>
    </w:p>
    <w:p w14:paraId="26A0B631" w14:textId="77777777" w:rsidR="0091543F" w:rsidRDefault="00000000">
      <w:pPr>
        <w:spacing w:line="360" w:lineRule="auto"/>
        <w:jc w:val="center"/>
      </w:pPr>
      <w:r>
        <w:rPr>
          <w:noProof/>
        </w:rPr>
        <w:drawing>
          <wp:inline distT="0" distB="0" distL="0" distR="0" wp14:anchorId="4B0102F2" wp14:editId="3EB15C33">
            <wp:extent cx="5039690" cy="2667000"/>
            <wp:effectExtent l="0" t="0" r="8890" b="0"/>
            <wp:docPr id="2104028167" name="Picture 210402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四层架构图.png"/>
                    <pic:cNvPicPr/>
                  </pic:nvPicPr>
                  <pic:blipFill>
                    <a:blip r:embed="rId16"/>
                    <a:stretch>
                      <a:fillRect/>
                    </a:stretch>
                  </pic:blipFill>
                  <pic:spPr>
                    <a:xfrm>
                      <a:off x="0" y="0"/>
                      <a:ext cx="5041650" cy="2668037"/>
                    </a:xfrm>
                    <a:prstGeom prst="rect">
                      <a:avLst/>
                    </a:prstGeom>
                  </pic:spPr>
                </pic:pic>
              </a:graphicData>
            </a:graphic>
          </wp:inline>
        </w:drawing>
      </w:r>
    </w:p>
    <w:p w14:paraId="7E7A3064" w14:textId="1C7C8F26" w:rsidR="0091543F" w:rsidRPr="00886088" w:rsidRDefault="00000000">
      <w:pPr>
        <w:spacing w:line="360" w:lineRule="auto"/>
        <w:jc w:val="center"/>
        <w:rPr>
          <w:b/>
          <w:bCs/>
        </w:rPr>
      </w:pPr>
      <w:r w:rsidRPr="00886088">
        <w:rPr>
          <w:b/>
          <w:bCs/>
        </w:rPr>
        <w:t>图</w:t>
      </w:r>
      <w:r w:rsidRPr="00886088">
        <w:rPr>
          <w:b/>
          <w:bCs/>
        </w:rPr>
        <w:t xml:space="preserve">4-1 </w:t>
      </w:r>
      <w:r w:rsidRPr="00886088">
        <w:rPr>
          <w:b/>
          <w:bCs/>
        </w:rPr>
        <w:t>系统四层架构图</w:t>
      </w:r>
    </w:p>
    <w:p w14:paraId="309F6E2E" w14:textId="1F9EFFEF" w:rsidR="008872A7" w:rsidRPr="00DB0924" w:rsidRDefault="008872A7" w:rsidP="00DB0924">
      <w:pPr>
        <w:spacing w:line="400" w:lineRule="exact"/>
        <w:ind w:firstLineChars="200" w:firstLine="480"/>
        <w:rPr>
          <w:rStyle w:val="afa"/>
        </w:rPr>
      </w:pPr>
      <w:r w:rsidRPr="00DB0924">
        <w:rPr>
          <w:rStyle w:val="afa"/>
        </w:rPr>
        <w:t>代码组织上，系统按分层思想划分出若干目录。算法层在</w:t>
      </w:r>
      <w:r w:rsidR="00E61D95">
        <w:rPr>
          <w:rStyle w:val="afa"/>
          <w:rFonts w:hint="eastAsia"/>
        </w:rPr>
      </w:r>
      <w:r w:rsidR="00E61D95">
        <w:rPr>
          <w:rStyle w:val="afa"/>
        </w:rPr>
      </w:r>
      <w:r w:rsidRPr="00DB0924">
        <w:rPr>
          <w:rStyle w:val="afa"/>
        </w:rPr>
      </w:r>
      <w:r w:rsidRPr="00DB0924">
        <w:rPr>
          <w:rStyle w:val="afa"/>
        </w:rPr>
        <w:t>modules</w:t>
      </w:r>
      <w:r w:rsidRPr="00DB0924">
        <w:rPr>
          <w:rStyle w:val="afa"/>
        </w:rPr>
        <w:t>目录下放了六个算法模块，分别对应滤波、增强、边缘检测、形态学、变换和阈值分割，再加上深度学习模块和可视化模块；深度学习模型的训练流水线则放在</w:t>
      </w:r>
      <w:r w:rsidR="00E61D95">
        <w:rPr>
          <w:rStyle w:val="afa"/>
        </w:rPr>
      </w:r>
      <w:r w:rsidR="00E61D95">
        <w:rPr>
          <w:rStyle w:val="afa"/>
        </w:rPr>
        <w:t>training</w:t>
      </w:r>
      <w:r w:rsidR="00E61D95">
        <w:rPr>
          <w:rStyle w:val="afa"/>
        </w:rPr>
        <w:t>模块；</w:t>
      </w:r>
      <w:r w:rsidRPr="00DB0924">
        <w:rPr>
          <w:rStyle w:val="afa"/>
        </w:rPr>
        <w:t>UI</w:t>
      </w:r>
      <w:r w:rsidRPr="00DB0924">
        <w:rPr>
          <w:rStyle w:val="afa"/>
        </w:rPr>
        <w:t>层的侧边栏、预览、步骤可视化和教学面板四个界面模块放在</w:t>
      </w:r>
      <w:proofErr w:type="spellStart"/>
      <w:r w:rsidRPr="00DB0924">
        <w:rPr>
          <w:rStyle w:val="afa"/>
        </w:rPr>
        <w:t>ui</w:t>
      </w:r>
      <w:proofErr w:type="spellEnd"/>
      <w:r w:rsidRPr="00DB0924">
        <w:rPr>
          <w:rStyle w:val="afa"/>
        </w:rPr>
        <w:t>目录；工具层的配置、图像</w:t>
      </w:r>
      <w:r w:rsidRPr="00DB0924">
        <w:rPr>
          <w:rStyle w:val="afa"/>
        </w:rPr>
        <w:t>IO</w:t>
      </w:r>
      <w:r w:rsidRPr="00DB0924">
        <w:rPr>
          <w:rStyle w:val="afa"/>
        </w:rPr>
        <w:t>和性能优化模块放在</w:t>
      </w:r>
      <w:r w:rsidRPr="00DB0924">
        <w:rPr>
          <w:rStyle w:val="afa"/>
        </w:rPr>
        <w:t>utils</w:t>
      </w:r>
      <w:r w:rsidRPr="00DB0924">
        <w:rPr>
          <w:rStyle w:val="afa"/>
        </w:rPr>
        <w:t>目录；教学资料数据存放在</w:t>
      </w:r>
      <w:r w:rsidRPr="00DB0924">
        <w:rPr>
          <w:rStyle w:val="afa"/>
        </w:rPr>
        <w:t>data</w:t>
      </w:r>
      <w:r w:rsidRPr="00DB0924">
        <w:rPr>
          <w:rStyle w:val="afa"/>
        </w:rPr>
        <w:t>目录；主程序</w:t>
      </w:r>
      <w:r w:rsidRPr="00DB0924">
        <w:rPr>
          <w:rStyle w:val="afa"/>
        </w:rPr>
        <w:t>app.py</w:t>
      </w:r>
      <w:r w:rsidRPr="00DB0924">
        <w:rPr>
          <w:rStyle w:val="afa"/>
        </w:rPr>
        <w:t>位于根目录，各模块的装配与调度都由它负责。</w:t>
      </w:r>
    </w:p>
    <w:p w14:paraId="6F52AC4E" w14:textId="77777777" w:rsidR="008872A7" w:rsidRPr="00DD792C" w:rsidRDefault="008872A7" w:rsidP="009C6B6B">
      <w:pPr>
        <w:pStyle w:val="af7"/>
        <w:numPr>
          <w:ilvl w:val="1"/>
          <w:numId w:val="10"/>
        </w:numPr>
        <w:spacing w:beforeLines="50" w:afterLines="50"/>
        <w:ind w:left="567"/>
        <w:outlineLvl w:val="1"/>
        <w:rPr>
          <w:rFonts w:ascii="Times New Roman" w:hAnsi="Times New Roman" w:cs="Times New Roman"/>
          <w:bCs/>
          <w:szCs w:val="30"/>
        </w:rPr>
      </w:pPr>
      <w:bookmarkStart w:id="50" w:name="_Toc240465323"/>
      <w:bookmarkStart w:id="51" w:name="_Toc242804644"/>
      <w:r w:rsidRPr="00DD792C">
        <w:rPr>
          <w:rFonts w:ascii="Times New Roman" w:hAnsi="Times New Roman" w:cs="Times New Roman"/>
          <w:bCs/>
          <w:szCs w:val="30"/>
        </w:rPr>
        <w:t>功能模块设计</w:t>
      </w:r>
      <w:bookmarkEnd w:id="50"/>
      <w:bookmarkEnd w:id="51"/>
    </w:p>
    <w:p w14:paraId="51A9251F" w14:textId="50A70C31" w:rsidR="008872A7" w:rsidRPr="00DB0924" w:rsidRDefault="00991AE4" w:rsidP="00DB0924">
      <w:pPr>
        <w:spacing w:line="400" w:lineRule="exact"/>
        <w:ind w:firstLineChars="200" w:firstLine="480"/>
        <w:rPr>
          <w:rStyle w:val="afa"/>
        </w:rPr>
      </w:pPr>
      <w:r w:rsidRPr="00991AE4">
        <w:rPr>
          <w:rStyle w:val="afa"/>
        </w:rPr>
        <w:t>整个系统拆分成图像管理、算法处理、参数交互、可视化</w:t>
      </w:r>
      <w:r w:rsidR="001255FF">
        <w:rPr>
          <w:rStyle w:val="afa"/>
          <w:rFonts w:hint="eastAsia"/>
        </w:rPr>
        <w:t>和</w:t>
      </w:r>
      <w:r w:rsidRPr="00991AE4">
        <w:rPr>
          <w:rStyle w:val="afa"/>
        </w:rPr>
        <w:t>教学</w:t>
      </w:r>
      <w:r w:rsidR="001255FF">
        <w:rPr>
          <w:rStyle w:val="afa"/>
          <w:rFonts w:hint="eastAsia"/>
        </w:rPr>
        <w:t>面板</w:t>
      </w:r>
      <w:r w:rsidRPr="00991AE4">
        <w:rPr>
          <w:rStyle w:val="afa"/>
        </w:rPr>
        <w:t>这五个功能模块，这些模块彼此之间的配合依靠</w:t>
      </w:r>
      <w:r w:rsidR="001255FF">
        <w:rPr>
          <w:rStyle w:val="afa"/>
          <w:rFonts w:hint="eastAsia"/>
        </w:rPr>
        <w:t>于</w:t>
      </w:r>
      <w:r w:rsidRPr="00991AE4">
        <w:rPr>
          <w:rStyle w:val="afa"/>
        </w:rPr>
        <w:t>主程序的会话状态来做统一调度：上游的模块会先把中间结果写进共享状态里，下游模块</w:t>
      </w:r>
      <w:r w:rsidR="001255FF">
        <w:rPr>
          <w:rStyle w:val="afa"/>
          <w:rFonts w:hint="eastAsia"/>
        </w:rPr>
        <w:t>自动读取需要的内容</w:t>
      </w:r>
      <w:r w:rsidRPr="00991AE4">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sidR="001255FF">
        <w:rPr>
          <w:rStyle w:val="afa"/>
          <w:rFonts w:hint="eastAsia"/>
        </w:rPr>
        <w:t>中</w:t>
      </w:r>
      <w:r w:rsidRPr="00991AE4">
        <w:rPr>
          <w:rStyle w:val="afa"/>
        </w:rPr>
        <w:t>各自的配置要求，参数交互模块动态生成调节控件；至于步骤对比网格、灰度直方图、指标曲线这些内容，都是从可视化模块里输出来的；</w:t>
      </w:r>
      <w:r w:rsidR="001255FF" w:rsidRPr="00991AE4">
        <w:rPr>
          <w:rStyle w:val="afa"/>
        </w:rPr>
        <w:t>教学模块来承担</w:t>
      </w:r>
      <w:r w:rsidRPr="00991AE4">
        <w:rPr>
          <w:rStyle w:val="afa"/>
        </w:rPr>
        <w:t>算法原理、代码、参数详解以及应用场景的展示</w:t>
      </w:r>
      <w:r w:rsidR="008872A7" w:rsidRPr="00DB0924">
        <w:rPr>
          <w:rStyle w:val="afa"/>
        </w:rPr>
        <w:t>。</w:t>
      </w:r>
    </w:p>
    <w:p w14:paraId="6101E89B" w14:textId="77777777" w:rsidR="008872A7" w:rsidRPr="00DB0924" w:rsidRDefault="008872A7" w:rsidP="00DB0924">
      <w:pPr>
        <w:spacing w:line="400" w:lineRule="exact"/>
        <w:ind w:firstLineChars="200" w:firstLine="480"/>
        <w:rPr>
          <w:rStyle w:val="afa"/>
        </w:rPr>
      </w:pPr>
      <w:r w:rsidRPr="00DB0924">
        <w:rPr>
          <w:rStyle w:val="afa"/>
        </w:rPr>
        <w:t>整个系统的数据入口是图像管理模块，它的核心职责有几项：接收用户上传的图像文件、把文件解码成标准的</w:t>
      </w:r>
      <w:r w:rsidRPr="00DB0924">
        <w:rPr>
          <w:rStyle w:val="afa"/>
        </w:rPr>
        <w:t>NumPy</w:t>
      </w:r>
      <w:r w:rsidRPr="00DB0924">
        <w:rPr>
          <w:rStyle w:val="afa"/>
        </w:rPr>
        <w:t>数组格式、对超大图像自动缩放，以及把处理结果编码成可下载的文件格式。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sidRPr="00DB0924">
        <w:rPr>
          <w:rStyle w:val="afa"/>
        </w:rPr>
        <w:t>“</w:t>
      </w:r>
      <w:r w:rsidRPr="00DB0924">
        <w:rPr>
          <w:rStyle w:val="afa"/>
        </w:rPr>
        <w:t>一套代码适配所有算法</w:t>
      </w:r>
      <w:r w:rsidRPr="00DB0924">
        <w:rPr>
          <w:rStyle w:val="afa"/>
        </w:rPr>
        <w:t>”</w:t>
      </w:r>
      <w:r w:rsidRPr="00DB0924">
        <w:rPr>
          <w:rStyle w:val="afa"/>
        </w:rPr>
        <w:t>的目标；可视化模块要和算法模块中的步骤函数配合，中间步骤的图像序列由算法模块给出，可视化模块再把这些图像序列绘制成统一的网格图。</w:t>
      </w:r>
    </w:p>
    <w:p w14:paraId="2145740D" w14:textId="77777777" w:rsidR="008872A7" w:rsidRDefault="008872A7" w:rsidP="009C6B6B">
      <w:pPr>
        <w:pStyle w:val="af7"/>
        <w:numPr>
          <w:ilvl w:val="1"/>
          <w:numId w:val="10"/>
        </w:numPr>
        <w:spacing w:beforeLines="50" w:afterLines="50"/>
        <w:ind w:left="567"/>
        <w:outlineLvl w:val="1"/>
        <w:rPr>
          <w:rFonts w:hint="eastAsia"/>
        </w:rPr>
      </w:pPr>
      <w:bookmarkStart w:id="52" w:name="_Toc240465324"/>
      <w:bookmarkStart w:id="53" w:name="_Toc242804645"/>
      <w:r>
        <w:t>算法分类体系设计</w:t>
      </w:r>
      <w:bookmarkEnd w:id="52"/>
      <w:bookmarkEnd w:id="53"/>
    </w:p>
    <w:p w14:paraId="0081E63A" w14:textId="77777777" w:rsidR="008872A7" w:rsidRPr="00DB0924" w:rsidRDefault="008872A7" w:rsidP="00DB0924">
      <w:pPr>
        <w:spacing w:line="400" w:lineRule="exact"/>
        <w:ind w:firstLineChars="200" w:firstLine="480"/>
        <w:rPr>
          <w:rStyle w:val="afa"/>
        </w:rPr>
      </w:pPr>
      <w:r w:rsidRPr="00DB0924">
        <w:rPr>
          <w:rStyle w:val="afa"/>
        </w:rPr>
        <w:t>图像处理课程的知识体系，是本系统给</w:t>
      </w:r>
      <w:r w:rsidRPr="00DB0924">
        <w:rPr>
          <w:rStyle w:val="afa"/>
        </w:rPr>
        <w:t>34</w:t>
      </w:r>
      <w:r w:rsidRPr="00DB0924">
        <w:rPr>
          <w:rStyle w:val="afa"/>
        </w:rPr>
        <w:t>种算法归类时依据的标准，最终一共划成七个类别，每个类别下包含哪些算法如表</w:t>
      </w:r>
      <w:r w:rsidRPr="00DB0924">
        <w:rPr>
          <w:rStyle w:val="afa"/>
        </w:rPr>
        <w:t>4-1</w:t>
      </w:r>
      <w:r w:rsidRPr="00DB0924">
        <w:rPr>
          <w:rStyle w:val="afa"/>
        </w:rPr>
        <w:t>所示。这样归类跟教学大纲的知识组织结构基本对得上，侧边栏于是能按类别展开层级导航，用户一层层点下去，目标算法即可定位到。</w:t>
      </w:r>
    </w:p>
    <w:p w14:paraId="1269E7D6" w14:textId="0EC149B5"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4-1 </w:t>
      </w:r>
      <w:r w:rsidRPr="008872A7">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6C49D771" w14:textId="77777777" w:rsidTr="004D7EEB">
        <w:trPr>
          <w:trHeight w:val="702"/>
          <w:jc w:val="center"/>
        </w:trPr>
        <w:tc>
          <w:tcPr>
            <w:tcW w:w="2122" w:type="dxa"/>
            <w:tcBorders>
              <w:top w:val="single" w:sz="4" w:space="0" w:color="auto"/>
              <w:bottom w:val="single" w:sz="4" w:space="0" w:color="auto"/>
            </w:tcBorders>
          </w:tcPr>
          <w:p w14:paraId="03EFA908" w14:textId="77777777" w:rsidR="008872A7" w:rsidRDefault="008872A7" w:rsidP="008872A7">
            <w:pPr>
              <w:pStyle w:val="afe"/>
            </w:pPr>
            <w:r>
              <w:t>类别</w:t>
            </w:r>
          </w:p>
        </w:tc>
        <w:tc>
          <w:tcPr>
            <w:tcW w:w="4961" w:type="dxa"/>
            <w:tcBorders>
              <w:top w:val="single" w:sz="4" w:space="0" w:color="auto"/>
              <w:bottom w:val="single" w:sz="4" w:space="0" w:color="auto"/>
            </w:tcBorders>
          </w:tcPr>
          <w:p w14:paraId="1C343DEF" w14:textId="77777777" w:rsidR="008872A7" w:rsidRDefault="008872A7" w:rsidP="008872A7">
            <w:pPr>
              <w:pStyle w:val="afe"/>
            </w:pPr>
            <w:r>
              <w:t>算法</w:t>
            </w:r>
          </w:p>
        </w:tc>
        <w:tc>
          <w:tcPr>
            <w:tcW w:w="1213" w:type="dxa"/>
            <w:tcBorders>
              <w:top w:val="single" w:sz="4" w:space="0" w:color="auto"/>
              <w:bottom w:val="single" w:sz="4" w:space="0" w:color="auto"/>
            </w:tcBorders>
          </w:tcPr>
          <w:p w14:paraId="1B38C77D" w14:textId="77777777" w:rsidR="008872A7" w:rsidRDefault="008872A7" w:rsidP="008872A7">
            <w:pPr>
              <w:pStyle w:val="afe"/>
            </w:pPr>
            <w:r>
              <w:t>数量</w:t>
            </w:r>
          </w:p>
        </w:tc>
      </w:tr>
      <w:tr w:rsidR="008872A7" w14:paraId="0474E7EE" w14:textId="77777777" w:rsidTr="008B5423">
        <w:trPr>
          <w:jc w:val="center"/>
        </w:trPr>
        <w:tc>
          <w:tcPr>
            <w:tcW w:w="2122" w:type="dxa"/>
            <w:tcBorders>
              <w:top w:val="single" w:sz="4" w:space="0" w:color="auto"/>
            </w:tcBorders>
          </w:tcPr>
          <w:p w14:paraId="67DB081E" w14:textId="77777777" w:rsidR="008872A7" w:rsidRDefault="008872A7" w:rsidP="008872A7">
            <w:pPr>
              <w:pStyle w:val="afe"/>
            </w:pPr>
            <w:r>
              <w:t>滤波算法</w:t>
            </w:r>
          </w:p>
        </w:tc>
        <w:tc>
          <w:tcPr>
            <w:tcW w:w="4961" w:type="dxa"/>
            <w:tcBorders>
              <w:top w:val="single" w:sz="4" w:space="0" w:color="auto"/>
            </w:tcBorders>
          </w:tcPr>
          <w:p w14:paraId="58D34515" w14:textId="77777777" w:rsidR="008872A7" w:rsidRDefault="008872A7" w:rsidP="008872A7">
            <w:pPr>
              <w:pStyle w:val="afe"/>
            </w:pPr>
            <w:r>
              <w:t>高斯滤波、中值滤波、均值滤波、双边滤波、方框滤波</w:t>
            </w:r>
          </w:p>
        </w:tc>
        <w:tc>
          <w:tcPr>
            <w:tcW w:w="1213" w:type="dxa"/>
            <w:tcBorders>
              <w:top w:val="single" w:sz="4" w:space="0" w:color="auto"/>
            </w:tcBorders>
          </w:tcPr>
          <w:p w14:paraId="3C0E1CD5" w14:textId="77777777" w:rsidR="008872A7" w:rsidRDefault="008872A7" w:rsidP="008872A7">
            <w:pPr>
              <w:pStyle w:val="afe"/>
            </w:pPr>
            <w:r>
              <w:t>5</w:t>
            </w:r>
          </w:p>
        </w:tc>
      </w:tr>
      <w:tr w:rsidR="008872A7" w14:paraId="1DF273AA" w14:textId="77777777" w:rsidTr="008B5423">
        <w:trPr>
          <w:jc w:val="center"/>
        </w:trPr>
        <w:tc>
          <w:tcPr>
            <w:tcW w:w="2122" w:type="dxa"/>
          </w:tcPr>
          <w:p w14:paraId="13F2530E" w14:textId="77777777" w:rsidR="008872A7" w:rsidRDefault="008872A7" w:rsidP="008872A7">
            <w:pPr>
              <w:pStyle w:val="afe"/>
            </w:pPr>
            <w:r>
              <w:lastRenderedPageBreak/>
              <w:t>图像增强</w:t>
            </w:r>
          </w:p>
        </w:tc>
        <w:tc>
          <w:tcPr>
            <w:tcW w:w="4961" w:type="dxa"/>
          </w:tcPr>
          <w:p w14:paraId="5268FF66" w14:textId="77777777" w:rsidR="008872A7" w:rsidRDefault="008872A7" w:rsidP="008872A7">
            <w:pPr>
              <w:pStyle w:val="afe"/>
            </w:pPr>
            <w:r>
              <w:t>直方图均衡化、</w:t>
            </w:r>
            <w:r>
              <w:t>CLAHE</w:t>
            </w:r>
            <w:r>
              <w:t>、对比度亮度、伽马校正、锐化、反锐化掩膜</w:t>
            </w:r>
          </w:p>
        </w:tc>
        <w:tc>
          <w:tcPr>
            <w:tcW w:w="1213" w:type="dxa"/>
          </w:tcPr>
          <w:p w14:paraId="211AD88E" w14:textId="77777777" w:rsidR="008872A7" w:rsidRDefault="008872A7" w:rsidP="008872A7">
            <w:pPr>
              <w:pStyle w:val="afe"/>
            </w:pPr>
            <w:r>
              <w:t>6</w:t>
            </w:r>
          </w:p>
        </w:tc>
      </w:tr>
    </w:tbl>
    <w:p w14:paraId="1725F69D" w14:textId="7F14DAAF" w:rsidR="00002FB1" w:rsidRDefault="00002FB1" w:rsidP="00002FB1">
      <w:pPr>
        <w:jc w:val="right"/>
      </w:pPr>
      <w:r>
        <w:rPr>
          <w:rFonts w:hint="eastAsia"/>
        </w:rPr>
        <w:t>续表</w:t>
      </w:r>
      <w:r>
        <w:rPr>
          <w:rFonts w:hint="eastAsia"/>
        </w:rPr>
        <w:t>4-1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8872A7" w14:paraId="3E9949A9" w14:textId="77777777" w:rsidTr="008B5423">
        <w:trPr>
          <w:jc w:val="center"/>
        </w:trPr>
        <w:tc>
          <w:tcPr>
            <w:tcW w:w="2122" w:type="dxa"/>
          </w:tcPr>
          <w:p w14:paraId="794BFD72" w14:textId="77777777" w:rsidR="008872A7" w:rsidRDefault="008872A7" w:rsidP="008872A7">
            <w:pPr>
              <w:pStyle w:val="afe"/>
            </w:pPr>
            <w:r>
              <w:t>边缘检测</w:t>
            </w:r>
          </w:p>
        </w:tc>
        <w:tc>
          <w:tcPr>
            <w:tcW w:w="4961" w:type="dxa"/>
          </w:tcPr>
          <w:p w14:paraId="7347038F" w14:textId="77777777" w:rsidR="008872A7" w:rsidRDefault="008872A7" w:rsidP="008872A7">
            <w:pPr>
              <w:pStyle w:val="afe"/>
            </w:pPr>
            <w:r>
              <w:t>Canny</w:t>
            </w:r>
            <w:r>
              <w:t>、</w:t>
            </w:r>
            <w:r>
              <w:t>Sobel</w:t>
            </w:r>
            <w:r>
              <w:t>、</w:t>
            </w:r>
            <w:r>
              <w:t>Laplacian</w:t>
            </w:r>
            <w:r>
              <w:t>、</w:t>
            </w:r>
            <w:r>
              <w:t>Scharr</w:t>
            </w:r>
            <w:r>
              <w:t>、</w:t>
            </w:r>
            <w:r>
              <w:t>Prewitt</w:t>
            </w:r>
          </w:p>
        </w:tc>
        <w:tc>
          <w:tcPr>
            <w:tcW w:w="1213" w:type="dxa"/>
          </w:tcPr>
          <w:p w14:paraId="06607C9D" w14:textId="77777777" w:rsidR="008872A7" w:rsidRDefault="008872A7" w:rsidP="008872A7">
            <w:pPr>
              <w:pStyle w:val="afe"/>
            </w:pPr>
            <w:r>
              <w:t>5</w:t>
            </w:r>
          </w:p>
        </w:tc>
      </w:tr>
      <w:tr w:rsidR="008872A7" w14:paraId="5718EA25" w14:textId="77777777" w:rsidTr="008B5423">
        <w:trPr>
          <w:jc w:val="center"/>
        </w:trPr>
        <w:tc>
          <w:tcPr>
            <w:tcW w:w="2122" w:type="dxa"/>
          </w:tcPr>
          <w:p w14:paraId="19AB9BD5" w14:textId="77777777" w:rsidR="008872A7" w:rsidRDefault="008872A7" w:rsidP="008872A7">
            <w:pPr>
              <w:pStyle w:val="afe"/>
            </w:pPr>
            <w:r>
              <w:t>形态学操作</w:t>
            </w:r>
          </w:p>
        </w:tc>
        <w:tc>
          <w:tcPr>
            <w:tcW w:w="4961" w:type="dxa"/>
          </w:tcPr>
          <w:p w14:paraId="67860023" w14:textId="77777777" w:rsidR="008872A7" w:rsidRDefault="008872A7" w:rsidP="008872A7">
            <w:pPr>
              <w:pStyle w:val="afe"/>
            </w:pPr>
            <w:r>
              <w:t>腐蚀、膨胀、开运算、闭运算、形态学梯度、顶帽、黑帽</w:t>
            </w:r>
          </w:p>
        </w:tc>
        <w:tc>
          <w:tcPr>
            <w:tcW w:w="1213" w:type="dxa"/>
          </w:tcPr>
          <w:p w14:paraId="1AC01CAD" w14:textId="77777777" w:rsidR="008872A7" w:rsidRDefault="008872A7" w:rsidP="008872A7">
            <w:pPr>
              <w:pStyle w:val="afe"/>
            </w:pPr>
            <w:r>
              <w:t>7</w:t>
            </w:r>
          </w:p>
        </w:tc>
      </w:tr>
      <w:tr w:rsidR="008872A7" w14:paraId="7FBA3830" w14:textId="77777777" w:rsidTr="008B5423">
        <w:trPr>
          <w:jc w:val="center"/>
        </w:trPr>
        <w:tc>
          <w:tcPr>
            <w:tcW w:w="2122" w:type="dxa"/>
          </w:tcPr>
          <w:p w14:paraId="71DB6A5A" w14:textId="77777777" w:rsidR="008872A7" w:rsidRDefault="008872A7" w:rsidP="008872A7">
            <w:pPr>
              <w:pStyle w:val="afe"/>
            </w:pPr>
            <w:r>
              <w:t>阈值分割</w:t>
            </w:r>
          </w:p>
        </w:tc>
        <w:tc>
          <w:tcPr>
            <w:tcW w:w="4961" w:type="dxa"/>
          </w:tcPr>
          <w:p w14:paraId="098BE188" w14:textId="77777777" w:rsidR="008872A7" w:rsidRDefault="008872A7" w:rsidP="008872A7">
            <w:pPr>
              <w:pStyle w:val="afe"/>
            </w:pPr>
            <w:r>
              <w:t>全局阈值、自适应阈值、</w:t>
            </w:r>
            <w:r>
              <w:t>Otsu</w:t>
            </w:r>
            <w:r>
              <w:t>二值化</w:t>
            </w:r>
          </w:p>
        </w:tc>
        <w:tc>
          <w:tcPr>
            <w:tcW w:w="1213" w:type="dxa"/>
          </w:tcPr>
          <w:p w14:paraId="5657C1FF" w14:textId="77777777" w:rsidR="008872A7" w:rsidRDefault="008872A7" w:rsidP="008872A7">
            <w:pPr>
              <w:pStyle w:val="afe"/>
            </w:pPr>
            <w:r>
              <w:t>3</w:t>
            </w:r>
          </w:p>
        </w:tc>
      </w:tr>
      <w:tr w:rsidR="008872A7" w14:paraId="4DFE3CF5" w14:textId="77777777" w:rsidTr="008B5423">
        <w:trPr>
          <w:jc w:val="center"/>
        </w:trPr>
        <w:tc>
          <w:tcPr>
            <w:tcW w:w="2122" w:type="dxa"/>
          </w:tcPr>
          <w:p w14:paraId="260A8080" w14:textId="77777777" w:rsidR="008872A7" w:rsidRDefault="008872A7" w:rsidP="008872A7">
            <w:pPr>
              <w:pStyle w:val="afe"/>
            </w:pPr>
            <w:r>
              <w:t>图像变换</w:t>
            </w:r>
          </w:p>
        </w:tc>
        <w:tc>
          <w:tcPr>
            <w:tcW w:w="4961" w:type="dxa"/>
          </w:tcPr>
          <w:p w14:paraId="7BF07A19" w14:textId="77777777" w:rsidR="008872A7" w:rsidRDefault="008872A7" w:rsidP="008872A7">
            <w:pPr>
              <w:pStyle w:val="afe"/>
            </w:pPr>
            <w:r>
              <w:t>缩放、旋转、仿射变换、傅里叶变换</w:t>
            </w:r>
          </w:p>
        </w:tc>
        <w:tc>
          <w:tcPr>
            <w:tcW w:w="1213" w:type="dxa"/>
          </w:tcPr>
          <w:p w14:paraId="53891BD9" w14:textId="77777777" w:rsidR="008872A7" w:rsidRDefault="008872A7" w:rsidP="008872A7">
            <w:pPr>
              <w:pStyle w:val="afe"/>
            </w:pPr>
            <w:r>
              <w:t>4</w:t>
            </w:r>
          </w:p>
        </w:tc>
      </w:tr>
      <w:tr w:rsidR="0091543F" w14:paraId="04E36B66" w14:textId="77777777" w:rsidTr="008B5423">
        <w:trPr>
          <w:jc w:val="center"/>
        </w:trPr>
        <w:tc>
          <w:tcPr>
            <w:tcW w:w="2122" w:type="dxa"/>
          </w:tcPr>
          <w:p w14:paraId="2D7556C6" w14:textId="77777777" w:rsidR="0091543F" w:rsidRDefault="00000000" w:rsidP="000747A9">
            <w:pPr>
              <w:jc w:val="center"/>
            </w:pPr>
            <w:r>
              <w:t>深度学习</w:t>
            </w:r>
          </w:p>
        </w:tc>
        <w:tc>
          <w:tcPr>
            <w:tcW w:w="4961" w:type="dxa"/>
          </w:tcPr>
          <w:p w14:paraId="098EC69F" w14:textId="77777777" w:rsidR="0091543F" w:rsidRDefault="00000000">
            <w:r>
              <w:t>图像分类、语义分割、超分辨率、</w:t>
            </w:r>
            <w:r>
              <w:t>CIFAR-10</w:t>
            </w:r>
            <w:r>
              <w:t>分类</w:t>
            </w:r>
          </w:p>
        </w:tc>
        <w:tc>
          <w:tcPr>
            <w:tcW w:w="1213" w:type="dxa"/>
          </w:tcPr>
          <w:p w14:paraId="45666953" w14:textId="77777777" w:rsidR="0091543F" w:rsidRDefault="00000000" w:rsidP="000747A9">
            <w:pPr>
              <w:jc w:val="center"/>
            </w:pPr>
            <w:r>
              <w:t>4</w:t>
            </w:r>
          </w:p>
        </w:tc>
      </w:tr>
    </w:tbl>
    <w:p w14:paraId="239BDE28" w14:textId="77777777" w:rsidR="008872A7" w:rsidRDefault="008872A7" w:rsidP="009C6B6B">
      <w:pPr>
        <w:pStyle w:val="af7"/>
        <w:numPr>
          <w:ilvl w:val="1"/>
          <w:numId w:val="10"/>
        </w:numPr>
        <w:spacing w:beforeLines="50" w:afterLines="50"/>
        <w:ind w:left="567" w:hanging="568"/>
        <w:outlineLvl w:val="1"/>
        <w:rPr>
          <w:rFonts w:hint="eastAsia"/>
        </w:rPr>
      </w:pPr>
      <w:bookmarkStart w:id="54" w:name="_Toc240465325"/>
      <w:bookmarkStart w:id="55" w:name="_Toc242804646"/>
      <w:r>
        <w:t>数据流设计</w:t>
      </w:r>
      <w:bookmarkEnd w:id="54"/>
      <w:bookmarkEnd w:id="55"/>
    </w:p>
    <w:p w14:paraId="16DC6C61" w14:textId="116F091A" w:rsidR="005C3B7A" w:rsidRPr="004D7EEB" w:rsidRDefault="001255FF" w:rsidP="005C3B7A">
      <w:pPr>
        <w:spacing w:line="400" w:lineRule="exact"/>
        <w:ind w:firstLineChars="200" w:firstLine="480"/>
        <w:rPr>
          <w:rStyle w:val="afa"/>
        </w:rPr>
      </w:pPr>
      <w:r w:rsidRPr="004D7EEB">
        <w:rPr>
          <w:rStyle w:val="afa"/>
        </w:rPr>
        <w:t>整条流程的起点是</w:t>
      </w:r>
      <w:r w:rsidR="005C3B7A" w:rsidRPr="004D7EEB">
        <w:rPr>
          <w:rStyle w:val="afa"/>
        </w:rPr>
        <w:t>用户把图像传上来，或者把示例图像挑好之后，图像会先被解码成</w:t>
      </w:r>
      <w:r w:rsidR="005C3B7A" w:rsidRPr="004D7EEB">
        <w:rPr>
          <w:rStyle w:val="afa"/>
        </w:rPr>
        <w:t>NumPy</w:t>
      </w:r>
      <w:r w:rsidR="005C3B7A" w:rsidRPr="004D7EEB">
        <w:rPr>
          <w:rStyle w:val="afa"/>
        </w:rPr>
        <w:t>数组，然后再存进会话状态。算法类别</w:t>
      </w:r>
      <w:r w:rsidRPr="004D7EEB">
        <w:rPr>
          <w:rStyle w:val="afa"/>
        </w:rPr>
        <w:t>和</w:t>
      </w:r>
      <w:r w:rsidR="005C3B7A" w:rsidRPr="004D7EEB">
        <w:rPr>
          <w:rStyle w:val="afa"/>
        </w:rPr>
        <w:t>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625FCCD4" w14:textId="330521B3" w:rsidR="008872A7" w:rsidRPr="004D7EEB" w:rsidRDefault="001255FF" w:rsidP="005C3B7A">
      <w:pPr>
        <w:spacing w:line="400" w:lineRule="exact"/>
        <w:ind w:firstLineChars="200" w:firstLine="480"/>
        <w:rPr>
          <w:rStyle w:val="afa"/>
        </w:rPr>
      </w:pPr>
      <w:r w:rsidRPr="004D7EEB">
        <w:rPr>
          <w:rStyle w:val="afa"/>
        </w:rPr>
        <w:t>会话状态来承担</w:t>
      </w:r>
      <w:r w:rsidR="005C3B7A" w:rsidRPr="004D7EEB">
        <w:rPr>
          <w:rStyle w:val="afa"/>
        </w:rPr>
        <w:t>数据总线</w:t>
      </w:r>
      <w:r w:rsidRPr="004D7EEB">
        <w:rPr>
          <w:rStyle w:val="afa"/>
        </w:rPr>
        <w:t>的部分</w:t>
      </w:r>
      <w:r w:rsidR="005C3B7A" w:rsidRPr="004D7EEB">
        <w:rPr>
          <w:rStyle w:val="afa"/>
        </w:rPr>
        <w:t>。在初始化阶段，系统就已经给原始图像、处理结果、当前算法、当前参数以及性能统计这些关键字段分配好了存储空间，各个功能模块只要读写这些共享字段，数据传递也就完成。这样的设计，一方面和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sidR="005C3B7A" w:rsidRPr="004D7EEB">
        <w:rPr>
          <w:rStyle w:val="afa"/>
        </w:rPr>
        <w:t>Streamlit</w:t>
      </w:r>
      <w:proofErr w:type="spellEnd"/>
      <w:r w:rsidR="005C3B7A" w:rsidRPr="004D7EEB">
        <w:rPr>
          <w:rStyle w:val="afa"/>
        </w:rPr>
        <w:t>的响应式执行模型</w:t>
      </w:r>
      <w:r w:rsidRPr="004D7EEB">
        <w:rPr>
          <w:rStyle w:val="afa"/>
        </w:rPr>
        <w:t>相应</w:t>
      </w:r>
      <w:r w:rsidR="005C3B7A" w:rsidRPr="004D7EEB">
        <w:rPr>
          <w:rStyle w:val="afa"/>
        </w:rPr>
        <w:t>，另一方面也让函数之间不用再显式传递大量中间数据，代码的可读性和可维护性也就跟着提升了。同时，系统会把默认参数和用户当前参数合并到一起再加以比较，据此来判断要不要重新执行算法处理，而这套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sidR="005C3B7A" w:rsidRPr="004D7EEB">
        <w:rPr>
          <w:rStyle w:val="afa"/>
        </w:rPr>
        <w:t>"</w:t>
      </w:r>
      <w:r w:rsidR="005C3B7A" w:rsidRPr="004D7EEB">
        <w:rPr>
          <w:rStyle w:val="afa"/>
        </w:rPr>
        <w:t>参数</w:t>
      </w:r>
      <w:proofErr w:type="gramEnd"/>
      <w:r w:rsidR="005C3B7A" w:rsidRPr="004D7EEB">
        <w:rPr>
          <w:rStyle w:val="afa"/>
        </w:rPr>
        <w:t>变更</w:t>
      </w:r>
      <w:proofErr w:type="gramStart"/>
      <w:r w:rsidR="005C3B7A" w:rsidRPr="004D7EEB">
        <w:rPr>
          <w:rStyle w:val="afa"/>
        </w:rPr>
        <w:t>检测</w:t>
      </w:r>
      <w:r w:rsidR="005C3B7A" w:rsidRPr="004D7EEB">
        <w:rPr>
          <w:rStyle w:val="afa"/>
        </w:rPr>
        <w:t>"</w:t>
      </w:r>
      <w:proofErr w:type="gramEnd"/>
      <w:r w:rsidR="005C3B7A" w:rsidRPr="004D7EEB">
        <w:rPr>
          <w:rStyle w:val="afa"/>
        </w:rPr>
        <w:t>机制，正是系统能够高效响应的关键所在。系统数据流如图</w:t>
      </w:r>
      <w:r w:rsidR="005C3B7A" w:rsidRPr="004D7EEB">
        <w:rPr>
          <w:rStyle w:val="afa"/>
        </w:rPr>
        <w:t>4-2</w:t>
      </w:r>
      <w:r w:rsidR="005C3B7A" w:rsidRPr="004D7EEB">
        <w:rPr>
          <w:rStyle w:val="afa"/>
        </w:rPr>
        <w:t>所示。</w:t>
      </w:r>
    </w:p>
    <w:p w14:paraId="1041BC5B" w14:textId="77777777" w:rsidR="0091543F" w:rsidRDefault="00000000">
      <w:pPr>
        <w:spacing w:line="360" w:lineRule="auto"/>
        <w:jc w:val="center"/>
      </w:pPr>
      <w:r>
        <w:rPr>
          <w:noProof/>
        </w:rPr>
        <w:drawing>
          <wp:inline distT="0" distB="0" distL="0" distR="0" wp14:anchorId="663D9CAA" wp14:editId="64B007B0">
            <wp:extent cx="5040000" cy="1555721"/>
            <wp:effectExtent l="0" t="0" r="0" b="0"/>
            <wp:docPr id="2104028168" name="Picture 210402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数据流图.png"/>
                    <pic:cNvPicPr/>
                  </pic:nvPicPr>
                  <pic:blipFill>
                    <a:blip r:embed="rId17"/>
                    <a:stretch>
                      <a:fillRect/>
                    </a:stretch>
                  </pic:blipFill>
                  <pic:spPr>
                    <a:xfrm>
                      <a:off x="0" y="0"/>
                      <a:ext cx="5040000" cy="1555721"/>
                    </a:xfrm>
                    <a:prstGeom prst="rect">
                      <a:avLst/>
                    </a:prstGeom>
                  </pic:spPr>
                </pic:pic>
              </a:graphicData>
            </a:graphic>
          </wp:inline>
        </w:drawing>
      </w:r>
    </w:p>
    <w:p w14:paraId="44E3B2A5" w14:textId="33D213AB" w:rsidR="0091543F" w:rsidRPr="00886088" w:rsidRDefault="00000000">
      <w:pPr>
        <w:spacing w:line="360" w:lineRule="auto"/>
        <w:jc w:val="center"/>
        <w:rPr>
          <w:b/>
          <w:bCs/>
        </w:rPr>
      </w:pPr>
      <w:r w:rsidRPr="00886088">
        <w:rPr>
          <w:b/>
          <w:bCs/>
        </w:rPr>
        <w:t>图</w:t>
      </w:r>
      <w:r w:rsidRPr="00886088">
        <w:rPr>
          <w:b/>
          <w:bCs/>
        </w:rPr>
        <w:t xml:space="preserve">4-2 </w:t>
      </w:r>
      <w:r w:rsidRPr="00886088">
        <w:rPr>
          <w:b/>
          <w:bCs/>
        </w:rPr>
        <w:t>系统数据流图</w:t>
      </w:r>
    </w:p>
    <w:p w14:paraId="6E4937A2" w14:textId="77777777" w:rsidR="008872A7" w:rsidRDefault="008872A7" w:rsidP="009C6B6B">
      <w:pPr>
        <w:pStyle w:val="af7"/>
        <w:numPr>
          <w:ilvl w:val="1"/>
          <w:numId w:val="10"/>
        </w:numPr>
        <w:spacing w:beforeLines="50" w:afterLines="50"/>
        <w:ind w:left="567"/>
        <w:outlineLvl w:val="1"/>
        <w:rPr>
          <w:rFonts w:hint="eastAsia"/>
        </w:rPr>
      </w:pPr>
      <w:bookmarkStart w:id="56" w:name="_Toc240465326"/>
      <w:bookmarkStart w:id="57" w:name="_Toc242804647"/>
      <w:r>
        <w:lastRenderedPageBreak/>
        <w:t>界面布局设计</w:t>
      </w:r>
      <w:bookmarkEnd w:id="56"/>
      <w:bookmarkEnd w:id="57"/>
    </w:p>
    <w:p w14:paraId="6F4302A5" w14:textId="085A3FE4" w:rsidR="008152AE" w:rsidRPr="008152AE" w:rsidRDefault="008152AE" w:rsidP="008152AE">
      <w:pPr>
        <w:spacing w:line="400" w:lineRule="exact"/>
        <w:ind w:firstLineChars="200" w:firstLine="480"/>
        <w:rPr>
          <w:rStyle w:val="afa"/>
        </w:rPr>
      </w:pPr>
      <w:r w:rsidRPr="008152AE">
        <w:rPr>
          <w:rStyle w:val="afa"/>
        </w:rPr>
        <w:t>如图</w:t>
      </w:r>
      <w:r w:rsidRPr="008152AE">
        <w:rPr>
          <w:rStyle w:val="afa"/>
        </w:rPr>
        <w:t>4-3</w:t>
      </w:r>
      <w:r w:rsidRPr="008152AE">
        <w:rPr>
          <w:rStyle w:val="afa"/>
        </w:rPr>
        <w:t>所示，系统界面用的是</w:t>
      </w:r>
      <w:proofErr w:type="spellStart"/>
      <w:r w:rsidRPr="008152AE">
        <w:rPr>
          <w:rStyle w:val="afa"/>
        </w:rPr>
        <w:t>Streamlit</w:t>
      </w:r>
      <w:proofErr w:type="spellEnd"/>
      <w:r w:rsidRPr="008152AE">
        <w:rPr>
          <w:rStyle w:val="afa"/>
        </w:rPr>
        <w:t>里较</w:t>
      </w:r>
      <w:r w:rsidR="001255FF">
        <w:rPr>
          <w:rStyle w:val="afa"/>
          <w:rFonts w:hint="eastAsia"/>
        </w:rPr>
        <w:t>为</w:t>
      </w:r>
      <w:r w:rsidRPr="008152AE">
        <w:rPr>
          <w:rStyle w:val="afa"/>
        </w:rPr>
        <w:t>经典的</w:t>
      </w:r>
      <w:proofErr w:type="gramStart"/>
      <w:r w:rsidRPr="008152AE">
        <w:rPr>
          <w:rStyle w:val="afa"/>
        </w:rPr>
        <w:t>"</w:t>
      </w:r>
      <w:r w:rsidRPr="008152AE">
        <w:rPr>
          <w:rStyle w:val="afa"/>
        </w:rPr>
        <w:t>侧</w:t>
      </w:r>
      <w:proofErr w:type="gramEnd"/>
      <w:r w:rsidRPr="008152AE">
        <w:rPr>
          <w:rStyle w:val="afa"/>
        </w:rPr>
        <w:t>边栏</w:t>
      </w:r>
      <w:r w:rsidRPr="008152AE">
        <w:rPr>
          <w:rStyle w:val="afa"/>
        </w:rPr>
        <w:t>+</w:t>
      </w:r>
      <w:r w:rsidRPr="008152AE">
        <w:rPr>
          <w:rStyle w:val="afa"/>
        </w:rPr>
        <w:t>主内容</w:t>
      </w:r>
      <w:proofErr w:type="gramStart"/>
      <w:r w:rsidRPr="008152AE">
        <w:rPr>
          <w:rStyle w:val="afa"/>
        </w:rPr>
        <w:t>区</w:t>
      </w:r>
      <w:r w:rsidRPr="008152AE">
        <w:rPr>
          <w:rStyle w:val="afa"/>
        </w:rPr>
        <w:t>"</w:t>
      </w:r>
      <w:proofErr w:type="gramEnd"/>
      <w:r w:rsidRPr="008152AE">
        <w:rPr>
          <w:rStyle w:val="afa"/>
        </w:rPr>
        <w:t>布局。展示的内容都集中在主内容区，靠标签页把它们组织成</w:t>
      </w:r>
      <w:proofErr w:type="gramStart"/>
      <w:r w:rsidRPr="008152AE">
        <w:rPr>
          <w:rStyle w:val="afa"/>
        </w:rPr>
        <w:t>"</w:t>
      </w:r>
      <w:r w:rsidRPr="008152AE">
        <w:rPr>
          <w:rStyle w:val="afa"/>
        </w:rPr>
        <w:t>处理</w:t>
      </w:r>
      <w:proofErr w:type="gramEnd"/>
      <w:r w:rsidRPr="008152AE">
        <w:rPr>
          <w:rStyle w:val="afa"/>
        </w:rPr>
        <w:t>结果预览</w:t>
      </w:r>
      <w:r w:rsidRPr="008152AE">
        <w:rPr>
          <w:rStyle w:val="afa"/>
        </w:rPr>
        <w:t>"</w:t>
      </w:r>
      <w:proofErr w:type="gramStart"/>
      <w:r w:rsidRPr="008152AE">
        <w:rPr>
          <w:rStyle w:val="afa"/>
        </w:rPr>
        <w:t>"</w:t>
      </w:r>
      <w:r w:rsidRPr="008152AE">
        <w:rPr>
          <w:rStyle w:val="afa"/>
        </w:rPr>
        <w:t>算法</w:t>
      </w:r>
      <w:proofErr w:type="gramEnd"/>
      <w:r w:rsidRPr="008152AE">
        <w:rPr>
          <w:rStyle w:val="afa"/>
        </w:rPr>
        <w:t>步骤可视</w:t>
      </w:r>
      <w:proofErr w:type="gramStart"/>
      <w:r w:rsidRPr="008152AE">
        <w:rPr>
          <w:rStyle w:val="afa"/>
        </w:rPr>
        <w:t>化</w:t>
      </w:r>
      <w:r w:rsidRPr="008152AE">
        <w:rPr>
          <w:rStyle w:val="afa"/>
        </w:rPr>
        <w:t>"</w:t>
      </w:r>
      <w:proofErr w:type="gramEnd"/>
      <w:r w:rsidRPr="008152AE">
        <w:rPr>
          <w:rStyle w:val="afa"/>
        </w:rPr>
        <w:t>还有</w:t>
      </w:r>
      <w:proofErr w:type="gramStart"/>
      <w:r w:rsidRPr="008152AE">
        <w:rPr>
          <w:rStyle w:val="afa"/>
        </w:rPr>
        <w:t>"</w:t>
      </w:r>
      <w:r w:rsidRPr="008152AE">
        <w:rPr>
          <w:rStyle w:val="afa"/>
        </w:rPr>
        <w:t>教学面板</w:t>
      </w:r>
      <w:r w:rsidRPr="008152AE">
        <w:rPr>
          <w:rStyle w:val="afa"/>
        </w:rPr>
        <w:t>"</w:t>
      </w:r>
      <w:proofErr w:type="gramEnd"/>
      <w:r w:rsidRPr="008152AE">
        <w:rPr>
          <w:rStyle w:val="afa"/>
        </w:rPr>
        <w:t>这三页，</w:t>
      </w:r>
      <w:r w:rsidR="006507A3" w:rsidRPr="008152AE">
        <w:rPr>
          <w:rStyle w:val="afa"/>
        </w:rPr>
        <w:t>三页上面呈现</w:t>
      </w:r>
      <w:r w:rsidRPr="008152AE">
        <w:rPr>
          <w:rStyle w:val="afa"/>
        </w:rPr>
        <w:t>结果对比、过程可视化以及教学资料呈现这三项功能。用户的操作入口则被集中放在侧边栏，从上往下布置了三个</w:t>
      </w:r>
      <w:proofErr w:type="gramStart"/>
      <w:r w:rsidRPr="008152AE">
        <w:rPr>
          <w:rStyle w:val="afa"/>
        </w:rPr>
        <w:t>区域：</w:t>
      </w:r>
      <w:r w:rsidRPr="008152AE">
        <w:rPr>
          <w:rStyle w:val="afa"/>
        </w:rPr>
        <w:t>"</w:t>
      </w:r>
      <w:proofErr w:type="gramEnd"/>
      <w:r w:rsidRPr="008152AE">
        <w:rPr>
          <w:rStyle w:val="afa"/>
        </w:rPr>
        <w:t>使用示例</w:t>
      </w:r>
      <w:proofErr w:type="gramStart"/>
      <w:r w:rsidRPr="008152AE">
        <w:rPr>
          <w:rStyle w:val="afa"/>
        </w:rPr>
        <w:t>图像</w:t>
      </w:r>
      <w:r w:rsidRPr="008152AE">
        <w:rPr>
          <w:rStyle w:val="afa"/>
        </w:rPr>
        <w:t>"</w:t>
      </w:r>
      <w:proofErr w:type="gramEnd"/>
      <w:r w:rsidRPr="008152AE">
        <w:rPr>
          <w:rStyle w:val="afa"/>
        </w:rPr>
        <w:t>复选框和文件上传组件，被放进图像上传区里；</w:t>
      </w:r>
      <w:proofErr w:type="gramStart"/>
      <w:r w:rsidRPr="008152AE">
        <w:rPr>
          <w:rStyle w:val="afa"/>
        </w:rPr>
        <w:t>"</w:t>
      </w:r>
      <w:r w:rsidRPr="008152AE">
        <w:rPr>
          <w:rStyle w:val="afa"/>
        </w:rPr>
        <w:t>算法分类</w:t>
      </w:r>
      <w:r w:rsidRPr="008152AE">
        <w:rPr>
          <w:rStyle w:val="afa"/>
        </w:rPr>
        <w:t>"</w:t>
      </w:r>
      <w:proofErr w:type="gramEnd"/>
      <w:r w:rsidRPr="008152AE">
        <w:rPr>
          <w:rStyle w:val="afa"/>
        </w:rPr>
        <w:t>和</w:t>
      </w:r>
      <w:proofErr w:type="gramStart"/>
      <w:r w:rsidRPr="008152AE">
        <w:rPr>
          <w:rStyle w:val="afa"/>
        </w:rPr>
        <w:t>"</w:t>
      </w:r>
      <w:r w:rsidRPr="008152AE">
        <w:rPr>
          <w:rStyle w:val="afa"/>
        </w:rPr>
        <w:t>具体算法</w:t>
      </w:r>
      <w:r w:rsidRPr="008152AE">
        <w:rPr>
          <w:rStyle w:val="afa"/>
        </w:rPr>
        <w:t>"</w:t>
      </w:r>
      <w:proofErr w:type="gramEnd"/>
      <w:r w:rsidRPr="008152AE">
        <w:rPr>
          <w:rStyle w:val="afa"/>
        </w:rPr>
        <w:t>这两个下拉控件，搭在算法选择区上，构成了二级联动导航；参数面板则会照着当前选定的算法，把相应的参数调节控件动态渲染出来。</w:t>
      </w:r>
    </w:p>
    <w:p w14:paraId="2D9CCBDF" w14:textId="4348CBA1" w:rsidR="008872A7" w:rsidRPr="00DB0924" w:rsidRDefault="008152AE" w:rsidP="008152AE">
      <w:pPr>
        <w:spacing w:line="400" w:lineRule="exact"/>
        <w:ind w:firstLineChars="200" w:firstLine="480"/>
        <w:rPr>
          <w:rStyle w:val="afa"/>
        </w:rPr>
      </w:pPr>
      <w:r w:rsidRPr="008152AE">
        <w:rPr>
          <w:rStyle w:val="afa"/>
        </w:rPr>
        <w:t>布局的合理性主要体现在两点。</w:t>
      </w:r>
      <w:r w:rsidR="006507A3">
        <w:rPr>
          <w:rStyle w:val="afa"/>
          <w:rFonts w:hint="eastAsia"/>
        </w:rPr>
        <w:t>一是</w:t>
      </w:r>
      <w:r w:rsidRPr="008152AE">
        <w:rPr>
          <w:rStyle w:val="afa"/>
        </w:rPr>
        <w:t>图像上传和算法选择都属于高频操作，把它们集中放进侧边栏，用户不</w:t>
      </w:r>
      <w:r w:rsidR="006507A3">
        <w:rPr>
          <w:rStyle w:val="afa"/>
          <w:rFonts w:hint="eastAsia"/>
        </w:rPr>
        <w:t>需要</w:t>
      </w:r>
      <w:r w:rsidRPr="008152AE">
        <w:rPr>
          <w:rStyle w:val="afa"/>
        </w:rPr>
        <w:t>滚动页面就能把核心操作做完；</w:t>
      </w:r>
      <w:r w:rsidR="006507A3">
        <w:rPr>
          <w:rStyle w:val="afa"/>
          <w:rFonts w:hint="eastAsia"/>
        </w:rPr>
        <w:t>二是</w:t>
      </w:r>
      <w:r w:rsidRPr="008152AE">
        <w:rPr>
          <w:rStyle w:val="afa"/>
        </w:rPr>
        <w:t>展示内容则是借助标签页</w:t>
      </w:r>
      <w:r w:rsidR="006507A3">
        <w:rPr>
          <w:rStyle w:val="afa"/>
          <w:rFonts w:hint="eastAsia"/>
        </w:rPr>
        <w:t>进行</w:t>
      </w:r>
      <w:r w:rsidRPr="008152AE">
        <w:rPr>
          <w:rStyle w:val="afa"/>
        </w:rPr>
        <w:t>分区，单页信息密度太高所带来的认知负担也就得到了缓解，用户想看哪个维度的信息，按需切换</w:t>
      </w:r>
      <w:r w:rsidR="006507A3">
        <w:rPr>
          <w:rStyle w:val="afa"/>
          <w:rFonts w:hint="eastAsia"/>
        </w:rPr>
        <w:t>即可</w:t>
      </w:r>
      <w:r w:rsidRPr="008152AE">
        <w:rPr>
          <w:rStyle w:val="afa"/>
        </w:rPr>
        <w:t>。预览标签页里还设有性能指标区域，用卡片的形式展示本次耗时、平均耗时、处理次数以及响应状态等指标，</w:t>
      </w:r>
      <w:r w:rsidR="006507A3" w:rsidRPr="008152AE">
        <w:rPr>
          <w:rStyle w:val="afa"/>
        </w:rPr>
        <w:t>用户能够比较直观地感知到</w:t>
      </w:r>
      <w:r w:rsidRPr="008152AE">
        <w:rPr>
          <w:rStyle w:val="afa"/>
        </w:rPr>
        <w:t>系统的性能表现。页面底部另外还有一条信息栏，里面包含版本信息、算法集成数量以及会话处理次数，界面整体的信息呈现也因此变得更完善</w:t>
      </w:r>
      <w:r w:rsidR="008872A7" w:rsidRPr="00DB0924">
        <w:rPr>
          <w:rStyle w:val="afa"/>
        </w:rPr>
        <w:t>。</w:t>
      </w:r>
    </w:p>
    <w:p w14:paraId="7345FFE0" w14:textId="77777777" w:rsidR="0091543F" w:rsidRDefault="00000000">
      <w:pPr>
        <w:spacing w:line="360" w:lineRule="auto"/>
        <w:jc w:val="center"/>
      </w:pPr>
      <w:r>
        <w:rPr>
          <w:noProof/>
        </w:rPr>
        <w:drawing>
          <wp:inline distT="0" distB="0" distL="0" distR="0" wp14:anchorId="5023DFC0" wp14:editId="0B4BA969">
            <wp:extent cx="5040000" cy="2886880"/>
            <wp:effectExtent l="0" t="0" r="0" b="0"/>
            <wp:docPr id="2104028169" name="Picture 210402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_界面布局图.png"/>
                    <pic:cNvPicPr/>
                  </pic:nvPicPr>
                  <pic:blipFill>
                    <a:blip r:embed="rId18"/>
                    <a:stretch>
                      <a:fillRect/>
                    </a:stretch>
                  </pic:blipFill>
                  <pic:spPr>
                    <a:xfrm>
                      <a:off x="0" y="0"/>
                      <a:ext cx="5040000" cy="2886880"/>
                    </a:xfrm>
                    <a:prstGeom prst="rect">
                      <a:avLst/>
                    </a:prstGeom>
                  </pic:spPr>
                </pic:pic>
              </a:graphicData>
            </a:graphic>
          </wp:inline>
        </w:drawing>
      </w:r>
    </w:p>
    <w:p w14:paraId="5F763AB8" w14:textId="7B57433A" w:rsidR="0091543F" w:rsidRPr="00886088" w:rsidRDefault="00000000">
      <w:pPr>
        <w:spacing w:line="360" w:lineRule="auto"/>
        <w:jc w:val="center"/>
        <w:rPr>
          <w:b/>
          <w:bCs/>
        </w:rPr>
      </w:pPr>
      <w:r w:rsidRPr="00886088">
        <w:rPr>
          <w:b/>
          <w:bCs/>
        </w:rPr>
        <w:t>图</w:t>
      </w:r>
      <w:r w:rsidRPr="00886088">
        <w:rPr>
          <w:b/>
          <w:bCs/>
        </w:rPr>
        <w:t xml:space="preserve">4-3 </w:t>
      </w:r>
      <w:r w:rsidRPr="00886088">
        <w:rPr>
          <w:b/>
          <w:bCs/>
        </w:rPr>
        <w:t>系统界面布局示意图</w:t>
      </w:r>
    </w:p>
    <w:p w14:paraId="55B798E8" w14:textId="77777777" w:rsidR="008872A7" w:rsidRDefault="008872A7" w:rsidP="009C6B6B">
      <w:pPr>
        <w:pStyle w:val="af7"/>
        <w:numPr>
          <w:ilvl w:val="1"/>
          <w:numId w:val="10"/>
        </w:numPr>
        <w:spacing w:beforeLines="50" w:afterLines="50"/>
        <w:ind w:left="567"/>
        <w:outlineLvl w:val="1"/>
        <w:rPr>
          <w:rFonts w:hint="eastAsia"/>
        </w:rPr>
      </w:pPr>
      <w:bookmarkStart w:id="58" w:name="_Toc240465327"/>
      <w:bookmarkStart w:id="59" w:name="_Toc242804648"/>
      <w:r>
        <w:t>本章小结</w:t>
      </w:r>
      <w:bookmarkEnd w:id="58"/>
      <w:bookmarkEnd w:id="59"/>
    </w:p>
    <w:p w14:paraId="7F71E3FA" w14:textId="77777777" w:rsidR="008872A7" w:rsidRPr="004D7EEB" w:rsidRDefault="008872A7" w:rsidP="00DB0924">
      <w:pPr>
        <w:spacing w:line="400" w:lineRule="exact"/>
        <w:ind w:firstLineChars="200" w:firstLine="480"/>
        <w:rPr>
          <w:rStyle w:val="afa"/>
        </w:rPr>
      </w:pPr>
      <w:r w:rsidRPr="004D7EEB">
        <w:rPr>
          <w:rStyle w:val="afa"/>
        </w:rPr>
        <w:t>本章把系统的总体设计完成了。架构上，系统采用模块化四层结构，工具层、算法层、可视化层和</w:t>
      </w:r>
      <w:r w:rsidRPr="004D7EEB">
        <w:rPr>
          <w:rStyle w:val="afa"/>
        </w:rPr>
        <w:t>UI</w:t>
      </w:r>
      <w:r w:rsidRPr="004D7EEB">
        <w:rPr>
          <w:rStyle w:val="afa"/>
        </w:rPr>
        <w:t>层的职责被分离开来，系统的可维护性与可扩展性因此有了保证；功能上，依据需求分析划分出五个功能模块，各自的职责分工已经明</w:t>
      </w:r>
      <w:r w:rsidRPr="004D7EEB">
        <w:rPr>
          <w:rStyle w:val="afa"/>
        </w:rPr>
        <w:lastRenderedPageBreak/>
        <w:t>确；另外还设计了覆盖七大类</w:t>
      </w:r>
      <w:r w:rsidRPr="004D7EEB">
        <w:rPr>
          <w:rStyle w:val="afa"/>
        </w:rPr>
        <w:t>34</w:t>
      </w:r>
      <w:r w:rsidRPr="004D7EEB">
        <w:rPr>
          <w:rStyle w:val="afa"/>
        </w:rPr>
        <w:t>种算法的分类体系，系统数据流的完整脉络也梳理了一遍。有了这些总体设计，后续的详细实现就有了清晰的框架。</w:t>
      </w:r>
    </w:p>
    <w:p w14:paraId="4F43FD02" w14:textId="77777777" w:rsidR="008872A7" w:rsidRDefault="008872A7" w:rsidP="008872A7">
      <w:r>
        <w:br w:type="page"/>
      </w:r>
    </w:p>
    <w:p w14:paraId="14647797" w14:textId="7DB0DD34" w:rsidR="00E3039A" w:rsidRPr="00D556BB" w:rsidRDefault="008872A7" w:rsidP="00D556BB">
      <w:pPr>
        <w:pStyle w:val="af9"/>
        <w:numPr>
          <w:ilvl w:val="0"/>
          <w:numId w:val="10"/>
        </w:numPr>
        <w:spacing w:beforeLines="100" w:before="312" w:afterLines="100" w:after="312"/>
        <w:outlineLvl w:val="0"/>
        <w:rPr>
          <w:rStyle w:val="afa"/>
          <w:rFonts w:ascii="黑体"/>
          <w:kern w:val="2"/>
          <w:sz w:val="36"/>
        </w:rPr>
      </w:pPr>
      <w:bookmarkStart w:id="60" w:name="_Toc242804649"/>
      <w:r w:rsidRPr="008872A7">
        <w:lastRenderedPageBreak/>
        <w:t>系统详细设计与实现</w:t>
      </w:r>
      <w:bookmarkEnd w:id="60"/>
    </w:p>
    <w:p w14:paraId="6D4CA44F" w14:textId="77777777" w:rsidR="008872A7" w:rsidRDefault="008872A7" w:rsidP="009C6B6B">
      <w:pPr>
        <w:pStyle w:val="af7"/>
        <w:numPr>
          <w:ilvl w:val="1"/>
          <w:numId w:val="10"/>
        </w:numPr>
        <w:spacing w:beforeLines="50" w:afterLines="50"/>
        <w:ind w:left="567"/>
        <w:outlineLvl w:val="1"/>
        <w:rPr>
          <w:rFonts w:hint="eastAsia"/>
        </w:rPr>
      </w:pPr>
      <w:bookmarkStart w:id="61" w:name="_Toc240465329"/>
      <w:bookmarkStart w:id="62" w:name="_Toc242804650"/>
      <w:r>
        <w:t>开发环境</w:t>
      </w:r>
      <w:bookmarkEnd w:id="61"/>
      <w:bookmarkEnd w:id="62"/>
    </w:p>
    <w:p w14:paraId="30485D57" w14:textId="77777777" w:rsidR="008872A7" w:rsidRPr="00DB0924" w:rsidRDefault="008872A7" w:rsidP="00DB0924">
      <w:pPr>
        <w:spacing w:line="400" w:lineRule="exact"/>
        <w:ind w:firstLineChars="200" w:firstLine="480"/>
        <w:rPr>
          <w:rStyle w:val="afa"/>
        </w:rPr>
      </w:pPr>
      <w:r w:rsidRPr="00DB0924">
        <w:rPr>
          <w:rStyle w:val="afa"/>
        </w:rPr>
        <w:t>开发语言方面本文用的是</w:t>
      </w:r>
      <w:r w:rsidRPr="00DB0924">
        <w:rPr>
          <w:rStyle w:val="afa"/>
        </w:rPr>
        <w:t>Python</w:t>
      </w:r>
      <w:r w:rsidRPr="00DB0924">
        <w:rPr>
          <w:rStyle w:val="afa"/>
        </w:rPr>
        <w:t>，几个主要依赖库及各自版本列在了表</w:t>
      </w:r>
      <w:r w:rsidRPr="00DB0924">
        <w:rPr>
          <w:rStyle w:val="afa"/>
        </w:rPr>
        <w:t>5-1</w:t>
      </w:r>
      <w:r w:rsidRPr="00DB0924">
        <w:rPr>
          <w:rStyle w:val="afa"/>
        </w:rPr>
        <w:t>中。全部开发与测试工作都在</w:t>
      </w:r>
      <w:r w:rsidRPr="00DB0924">
        <w:rPr>
          <w:rStyle w:val="afa"/>
        </w:rPr>
        <w:t>Windows11</w:t>
      </w:r>
      <w:r w:rsidRPr="00DB0924">
        <w:rPr>
          <w:rStyle w:val="afa"/>
        </w:rPr>
        <w:t>操作系统下完成，这套系统对运行环境要求不高，不需要高性能配置，一台普通个人计算机跑起来就很流畅。</w:t>
      </w:r>
    </w:p>
    <w:p w14:paraId="6331A925" w14:textId="23AE397E" w:rsidR="008872A7" w:rsidRPr="008872A7" w:rsidRDefault="008872A7" w:rsidP="008872A7">
      <w:pPr>
        <w:spacing w:before="120" w:after="120" w:line="360" w:lineRule="auto"/>
        <w:jc w:val="center"/>
        <w:rPr>
          <w:rStyle w:val="afb"/>
        </w:rPr>
      </w:pPr>
      <w:r w:rsidRPr="008872A7">
        <w:rPr>
          <w:rStyle w:val="afb"/>
        </w:rPr>
        <w:t>表</w:t>
      </w:r>
      <w:r w:rsidRPr="008872A7">
        <w:rPr>
          <w:rStyle w:val="afb"/>
        </w:rPr>
        <w:t xml:space="preserve">5-1 </w:t>
      </w:r>
      <w:r w:rsidRPr="008872A7">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8872A7" w14:paraId="7DB6E0E7" w14:textId="77777777" w:rsidTr="006502A5">
        <w:trPr>
          <w:jc w:val="center"/>
        </w:trPr>
        <w:tc>
          <w:tcPr>
            <w:tcW w:w="4320" w:type="dxa"/>
            <w:tcBorders>
              <w:top w:val="single" w:sz="4" w:space="0" w:color="auto"/>
              <w:bottom w:val="single" w:sz="4" w:space="0" w:color="auto"/>
            </w:tcBorders>
          </w:tcPr>
          <w:p w14:paraId="0332E8C8" w14:textId="77777777" w:rsidR="008872A7" w:rsidRPr="006502A5" w:rsidRDefault="008872A7" w:rsidP="008872A7">
            <w:pPr>
              <w:pStyle w:val="afe"/>
            </w:pPr>
            <w:r w:rsidRPr="006502A5">
              <w:t>项目</w:t>
            </w:r>
          </w:p>
        </w:tc>
        <w:tc>
          <w:tcPr>
            <w:tcW w:w="4320" w:type="dxa"/>
            <w:tcBorders>
              <w:top w:val="single" w:sz="4" w:space="0" w:color="auto"/>
              <w:bottom w:val="single" w:sz="4" w:space="0" w:color="auto"/>
              <w:right w:val="nil"/>
            </w:tcBorders>
          </w:tcPr>
          <w:p w14:paraId="5318E931" w14:textId="77777777" w:rsidR="008872A7" w:rsidRPr="006502A5" w:rsidRDefault="008872A7" w:rsidP="008872A7">
            <w:pPr>
              <w:pStyle w:val="afe"/>
            </w:pPr>
            <w:r w:rsidRPr="006502A5">
              <w:t>配置</w:t>
            </w:r>
          </w:p>
        </w:tc>
      </w:tr>
      <w:tr w:rsidR="008872A7" w14:paraId="3DE934D5" w14:textId="77777777" w:rsidTr="006502A5">
        <w:trPr>
          <w:jc w:val="center"/>
        </w:trPr>
        <w:tc>
          <w:tcPr>
            <w:tcW w:w="4320" w:type="dxa"/>
            <w:tcBorders>
              <w:top w:val="single" w:sz="4" w:space="0" w:color="auto"/>
            </w:tcBorders>
          </w:tcPr>
          <w:p w14:paraId="6BDF0888" w14:textId="77777777" w:rsidR="008872A7" w:rsidRPr="006502A5" w:rsidRDefault="008872A7" w:rsidP="008872A7">
            <w:pPr>
              <w:pStyle w:val="afe"/>
            </w:pPr>
            <w:r w:rsidRPr="006502A5">
              <w:t>操作系统</w:t>
            </w:r>
          </w:p>
        </w:tc>
        <w:tc>
          <w:tcPr>
            <w:tcW w:w="4320" w:type="dxa"/>
            <w:tcBorders>
              <w:top w:val="single" w:sz="4" w:space="0" w:color="auto"/>
            </w:tcBorders>
          </w:tcPr>
          <w:p w14:paraId="66574B1B" w14:textId="77777777" w:rsidR="008872A7" w:rsidRPr="006502A5" w:rsidRDefault="008872A7" w:rsidP="008872A7">
            <w:pPr>
              <w:pStyle w:val="afe"/>
            </w:pPr>
            <w:r w:rsidRPr="006502A5">
              <w:t>Windows11</w:t>
            </w:r>
          </w:p>
        </w:tc>
      </w:tr>
      <w:tr w:rsidR="008872A7" w14:paraId="75924EA3" w14:textId="77777777" w:rsidTr="006502A5">
        <w:trPr>
          <w:jc w:val="center"/>
        </w:trPr>
        <w:tc>
          <w:tcPr>
            <w:tcW w:w="4320" w:type="dxa"/>
          </w:tcPr>
          <w:p w14:paraId="369CAA0B" w14:textId="77777777" w:rsidR="008872A7" w:rsidRPr="006502A5" w:rsidRDefault="008872A7" w:rsidP="008872A7">
            <w:pPr>
              <w:pStyle w:val="afe"/>
            </w:pPr>
            <w:r w:rsidRPr="006502A5">
              <w:t>开发语言</w:t>
            </w:r>
          </w:p>
        </w:tc>
        <w:tc>
          <w:tcPr>
            <w:tcW w:w="4320" w:type="dxa"/>
          </w:tcPr>
          <w:p w14:paraId="33343998" w14:textId="77777777" w:rsidR="008872A7" w:rsidRPr="006502A5" w:rsidRDefault="008872A7" w:rsidP="008872A7">
            <w:pPr>
              <w:pStyle w:val="afe"/>
            </w:pPr>
            <w:r w:rsidRPr="006502A5">
              <w:t>Python3.10</w:t>
            </w:r>
          </w:p>
        </w:tc>
      </w:tr>
      <w:tr w:rsidR="008872A7" w14:paraId="51217DB0" w14:textId="77777777" w:rsidTr="006502A5">
        <w:trPr>
          <w:jc w:val="center"/>
        </w:trPr>
        <w:tc>
          <w:tcPr>
            <w:tcW w:w="4320" w:type="dxa"/>
          </w:tcPr>
          <w:p w14:paraId="08DFBBEE" w14:textId="77777777" w:rsidR="008872A7" w:rsidRPr="006502A5" w:rsidRDefault="008872A7" w:rsidP="008872A7">
            <w:pPr>
              <w:pStyle w:val="afe"/>
            </w:pPr>
            <w:r w:rsidRPr="006502A5">
              <w:t>算法引擎</w:t>
            </w:r>
          </w:p>
        </w:tc>
        <w:tc>
          <w:tcPr>
            <w:tcW w:w="4320" w:type="dxa"/>
          </w:tcPr>
          <w:p w14:paraId="0A393E8E" w14:textId="77777777" w:rsidR="008872A7" w:rsidRPr="006502A5" w:rsidRDefault="008872A7" w:rsidP="008872A7">
            <w:pPr>
              <w:pStyle w:val="afe"/>
            </w:pPr>
            <w:r w:rsidRPr="006502A5">
              <w:t>OpenCV-Python</w:t>
            </w:r>
            <w:r w:rsidRPr="006502A5">
              <w:t>（</w:t>
            </w:r>
            <w:proofErr w:type="spellStart"/>
            <w:r w:rsidRPr="006502A5">
              <w:t>opencv</w:t>
            </w:r>
            <w:proofErr w:type="spellEnd"/>
            <w:r w:rsidRPr="006502A5">
              <w:t>-python</w:t>
            </w:r>
            <w:r w:rsidRPr="006502A5">
              <w:t>）</w:t>
            </w:r>
          </w:p>
        </w:tc>
      </w:tr>
      <w:tr w:rsidR="008872A7" w14:paraId="246F27CA" w14:textId="77777777" w:rsidTr="006502A5">
        <w:trPr>
          <w:jc w:val="center"/>
        </w:trPr>
        <w:tc>
          <w:tcPr>
            <w:tcW w:w="4320" w:type="dxa"/>
          </w:tcPr>
          <w:p w14:paraId="0CDFBA4F" w14:textId="77777777" w:rsidR="008872A7" w:rsidRPr="006502A5" w:rsidRDefault="008872A7" w:rsidP="008872A7">
            <w:pPr>
              <w:pStyle w:val="afe"/>
            </w:pPr>
            <w:r w:rsidRPr="006502A5">
              <w:t>Web</w:t>
            </w:r>
            <w:r w:rsidRPr="006502A5">
              <w:t>框架</w:t>
            </w:r>
          </w:p>
        </w:tc>
        <w:tc>
          <w:tcPr>
            <w:tcW w:w="4320" w:type="dxa"/>
          </w:tcPr>
          <w:p w14:paraId="7DFB155A" w14:textId="77777777" w:rsidR="008872A7" w:rsidRPr="006502A5" w:rsidRDefault="008872A7" w:rsidP="008872A7">
            <w:pPr>
              <w:pStyle w:val="afe"/>
            </w:pPr>
            <w:proofErr w:type="spellStart"/>
            <w:r w:rsidRPr="006502A5">
              <w:t>Streamlit</w:t>
            </w:r>
            <w:proofErr w:type="spellEnd"/>
          </w:p>
        </w:tc>
      </w:tr>
      <w:tr w:rsidR="008872A7" w14:paraId="69E645BF" w14:textId="77777777" w:rsidTr="006502A5">
        <w:trPr>
          <w:jc w:val="center"/>
        </w:trPr>
        <w:tc>
          <w:tcPr>
            <w:tcW w:w="4320" w:type="dxa"/>
          </w:tcPr>
          <w:p w14:paraId="5756413B" w14:textId="77777777" w:rsidR="008872A7" w:rsidRPr="006502A5" w:rsidRDefault="008872A7" w:rsidP="008872A7">
            <w:pPr>
              <w:pStyle w:val="afe"/>
            </w:pPr>
            <w:r w:rsidRPr="006502A5">
              <w:t>可视化库</w:t>
            </w:r>
          </w:p>
        </w:tc>
        <w:tc>
          <w:tcPr>
            <w:tcW w:w="4320" w:type="dxa"/>
          </w:tcPr>
          <w:p w14:paraId="23114DE6" w14:textId="77777777" w:rsidR="008872A7" w:rsidRPr="006502A5" w:rsidRDefault="008872A7" w:rsidP="008872A7">
            <w:pPr>
              <w:pStyle w:val="afe"/>
            </w:pPr>
            <w:r w:rsidRPr="006502A5">
              <w:t>Matplotlib</w:t>
            </w:r>
          </w:p>
        </w:tc>
      </w:tr>
      <w:tr w:rsidR="008872A7" w14:paraId="128F2B01" w14:textId="77777777" w:rsidTr="006502A5">
        <w:trPr>
          <w:jc w:val="center"/>
        </w:trPr>
        <w:tc>
          <w:tcPr>
            <w:tcW w:w="4320" w:type="dxa"/>
          </w:tcPr>
          <w:p w14:paraId="420E9E62" w14:textId="77777777" w:rsidR="008872A7" w:rsidRPr="006502A5" w:rsidRDefault="008872A7" w:rsidP="008872A7">
            <w:pPr>
              <w:pStyle w:val="afe"/>
            </w:pPr>
            <w:r w:rsidRPr="006502A5">
              <w:t>数值计算</w:t>
            </w:r>
          </w:p>
        </w:tc>
        <w:tc>
          <w:tcPr>
            <w:tcW w:w="4320" w:type="dxa"/>
          </w:tcPr>
          <w:p w14:paraId="45DEE1F4" w14:textId="77777777" w:rsidR="008872A7" w:rsidRPr="006502A5" w:rsidRDefault="008872A7" w:rsidP="008872A7">
            <w:pPr>
              <w:pStyle w:val="afe"/>
            </w:pPr>
            <w:r w:rsidRPr="006502A5">
              <w:t>NumPy</w:t>
            </w:r>
          </w:p>
        </w:tc>
      </w:tr>
      <w:tr w:rsidR="008872A7" w14:paraId="7334D288" w14:textId="77777777" w:rsidTr="006502A5">
        <w:trPr>
          <w:jc w:val="center"/>
        </w:trPr>
        <w:tc>
          <w:tcPr>
            <w:tcW w:w="4320" w:type="dxa"/>
          </w:tcPr>
          <w:p w14:paraId="19718548" w14:textId="77777777" w:rsidR="008872A7" w:rsidRPr="006502A5" w:rsidRDefault="008872A7" w:rsidP="008872A7">
            <w:pPr>
              <w:pStyle w:val="afe"/>
            </w:pPr>
            <w:r w:rsidRPr="006502A5">
              <w:t>图像辅助</w:t>
            </w:r>
          </w:p>
        </w:tc>
        <w:tc>
          <w:tcPr>
            <w:tcW w:w="4320" w:type="dxa"/>
          </w:tcPr>
          <w:p w14:paraId="3312CC4F" w14:textId="77777777" w:rsidR="008872A7" w:rsidRPr="006502A5" w:rsidRDefault="008872A7" w:rsidP="008872A7">
            <w:pPr>
              <w:pStyle w:val="afe"/>
            </w:pPr>
            <w:r w:rsidRPr="006502A5">
              <w:t>Pillow</w:t>
            </w:r>
          </w:p>
        </w:tc>
      </w:tr>
      <w:tr>
        <w:tc>
          <w:tcPr>
            <w:tcW w:type="dxa" w:w="4138"/>
          </w:tcPr>
          <w:p>
            <w:r>
              <w:t>深度学习框架</w:t>
            </w:r>
          </w:p>
        </w:tc>
        <w:tc>
          <w:tcPr>
            <w:tcW w:type="dxa" w:w="4168"/>
          </w:tcPr>
          <w:p>
            <w:r>
              <w:t>PyTorch / torchvision（CPU 版）</w:t>
            </w:r>
          </w:p>
        </w:tc>
      </w:tr>
    </w:tbl>
    <w:p w14:paraId="4C7D9175" w14:textId="77777777" w:rsidR="008872A7" w:rsidRDefault="008872A7" w:rsidP="009C6B6B">
      <w:pPr>
        <w:pStyle w:val="af7"/>
        <w:numPr>
          <w:ilvl w:val="1"/>
          <w:numId w:val="10"/>
        </w:numPr>
        <w:spacing w:beforeLines="50" w:afterLines="50"/>
        <w:ind w:left="567"/>
        <w:outlineLvl w:val="1"/>
        <w:rPr>
          <w:rFonts w:hint="eastAsia"/>
        </w:rPr>
      </w:pPr>
      <w:bookmarkStart w:id="63" w:name="_Toc240465330"/>
      <w:bookmarkStart w:id="64" w:name="_Toc242804651"/>
      <w:r>
        <w:t>图像输入输出模块</w:t>
      </w:r>
      <w:bookmarkEnd w:id="63"/>
      <w:bookmarkEnd w:id="64"/>
    </w:p>
    <w:p w14:paraId="79369078" w14:textId="609AE671" w:rsidR="008152AE" w:rsidRPr="008152AE" w:rsidRDefault="008152AE" w:rsidP="008152AE">
      <w:pPr>
        <w:spacing w:line="400" w:lineRule="exact"/>
        <w:ind w:firstLineChars="200" w:firstLine="480"/>
        <w:rPr>
          <w:rStyle w:val="afa"/>
        </w:rPr>
      </w:pPr>
      <w:proofErr w:type="spellStart"/>
      <w:r w:rsidRPr="008152AE">
        <w:rPr>
          <w:rStyle w:val="afa"/>
        </w:rPr>
        <w:t>utils.image_io</w:t>
      </w:r>
      <w:proofErr w:type="spellEnd"/>
      <w:r w:rsidRPr="008152AE">
        <w:rPr>
          <w:rStyle w:val="afa"/>
        </w:rPr>
        <w:t>这个模块，把图像输入输出</w:t>
      </w:r>
      <w:r w:rsidR="006507A3">
        <w:rPr>
          <w:rStyle w:val="afa"/>
          <w:rFonts w:hint="eastAsia"/>
        </w:rPr>
        <w:t>、</w:t>
      </w:r>
      <w:r w:rsidRPr="008152AE">
        <w:rPr>
          <w:rStyle w:val="afa"/>
        </w:rPr>
        <w:t>图像加载、尺寸缩放、色彩与位深转换还有结果编码这些基础服务集中放在</w:t>
      </w:r>
      <w:r w:rsidR="006507A3">
        <w:rPr>
          <w:rStyle w:val="afa"/>
          <w:rFonts w:hint="eastAsia"/>
        </w:rPr>
        <w:t>这个模块里</w:t>
      </w:r>
      <w:r w:rsidRPr="008152AE">
        <w:rPr>
          <w:rStyle w:val="afa"/>
        </w:rPr>
        <w:t>，供上层模块统一调用。在加载的时候，文件里读出来的字节流是由</w:t>
      </w:r>
      <w:r w:rsidRPr="008152AE">
        <w:rPr>
          <w:rStyle w:val="afa"/>
        </w:rPr>
        <w:t>cv2.imdecode</w:t>
      </w:r>
      <w:r w:rsidRPr="008152AE">
        <w:rPr>
          <w:rStyle w:val="afa"/>
        </w:rPr>
        <w:t>解码成</w:t>
      </w:r>
      <w:r w:rsidRPr="008152AE">
        <w:rPr>
          <w:rStyle w:val="afa"/>
        </w:rPr>
        <w:t>BGR</w:t>
      </w:r>
      <w:r w:rsidRPr="008152AE">
        <w:rPr>
          <w:rStyle w:val="afa"/>
        </w:rPr>
        <w:t>格式的</w:t>
      </w:r>
      <w:r w:rsidRPr="008152AE">
        <w:rPr>
          <w:rStyle w:val="afa"/>
        </w:rPr>
        <w:t>NumPy</w:t>
      </w:r>
      <w:r w:rsidRPr="008152AE">
        <w:rPr>
          <w:rStyle w:val="afa"/>
        </w:rPr>
        <w:t>数组；要是碰上尺寸偏大的图像，模块会自动去做缩放，最大宽度和高度分别被卡在</w:t>
      </w:r>
      <w:r w:rsidRPr="008152AE">
        <w:rPr>
          <w:rStyle w:val="afa"/>
        </w:rPr>
        <w:t>1200</w:t>
      </w:r>
      <w:r w:rsidRPr="008152AE">
        <w:rPr>
          <w:rStyle w:val="afa"/>
        </w:rPr>
        <w:t>像素和</w:t>
      </w:r>
      <w:r w:rsidRPr="008152AE">
        <w:rPr>
          <w:rStyle w:val="afa"/>
        </w:rPr>
        <w:t>900</w:t>
      </w:r>
      <w:r w:rsidRPr="008152AE">
        <w:rPr>
          <w:rStyle w:val="afa"/>
        </w:rPr>
        <w:t>像素的上限以内</w:t>
      </w:r>
      <w:r w:rsidR="007E736F">
        <w:rPr>
          <w:rStyle w:val="afa"/>
          <w:rFonts w:hint="eastAsia"/>
        </w:rPr>
        <w:t>，</w:t>
      </w:r>
      <w:r w:rsidR="007E736F">
        <w:rPr>
          <w:rStyle w:val="afa"/>
        </w:rPr>
        <w:t>这种缩放</w:t>
      </w:r>
      <w:r w:rsidR="007E736F">
        <w:rPr>
          <w:rStyle w:val="afa"/>
          <w:rFonts w:hint="eastAsia"/>
        </w:rPr>
        <w:t>功能</w:t>
      </w:r>
      <w:r w:rsidR="007E736F">
        <w:rPr>
          <w:rStyle w:val="afa"/>
        </w:rPr>
        <w:t>只作用在预览用的图像上，导出时</w:t>
      </w:r>
      <w:r w:rsidR="007E736F">
        <w:rPr>
          <w:rStyle w:val="afa"/>
          <w:rFonts w:hint="eastAsia"/>
        </w:rPr>
        <w:t>的图片</w:t>
      </w:r>
      <w:r w:rsidR="007E736F">
        <w:rPr>
          <w:rStyle w:val="afa"/>
        </w:rPr>
        <w:t>仍然按原图处理。</w:t>
      </w:r>
      <w:r w:rsidRPr="008152AE">
        <w:rPr>
          <w:rStyle w:val="afa"/>
        </w:rPr>
        <w:t>另外，各个算法的输入格式得统一起来，模块为此准备灰度转换（</w:t>
      </w:r>
      <w:proofErr w:type="spellStart"/>
      <w:r w:rsidRPr="008152AE">
        <w:rPr>
          <w:rStyle w:val="afa"/>
        </w:rPr>
        <w:t>to_grayscale</w:t>
      </w:r>
      <w:proofErr w:type="spellEnd"/>
      <w:r w:rsidRPr="008152AE">
        <w:rPr>
          <w:rStyle w:val="afa"/>
        </w:rPr>
        <w:t>）和三通道保证（</w:t>
      </w:r>
      <w:r w:rsidRPr="008152AE">
        <w:rPr>
          <w:rStyle w:val="afa"/>
        </w:rPr>
        <w:t>ensure_3channel</w:t>
      </w:r>
      <w:r w:rsidRPr="008152AE">
        <w:rPr>
          <w:rStyle w:val="afa"/>
        </w:rPr>
        <w:t>）这两个辅助函数，不管是彩色图还是灰度图，进来之后算法模块都能正确地去处理，可供预览的三通道图像也能顺利地输出。</w:t>
      </w:r>
    </w:p>
    <w:p w14:paraId="746B079F" w14:textId="3B522C7A" w:rsidR="008152AE" w:rsidRPr="008152AE" w:rsidRDefault="008A7A25" w:rsidP="008152AE">
      <w:pPr>
        <w:spacing w:line="400" w:lineRule="exact"/>
        <w:ind w:firstLineChars="200" w:firstLine="480"/>
        <w:rPr>
          <w:rStyle w:val="afa"/>
        </w:rPr>
      </w:pPr>
      <w:r>
        <w:rPr>
          <w:rStyle w:val="afa"/>
          <w:rFonts w:hint="eastAsia"/>
        </w:rPr>
        <w:t>为了调节</w:t>
      </w:r>
      <w:r w:rsidR="008152AE" w:rsidRPr="008152AE">
        <w:rPr>
          <w:rStyle w:val="afa"/>
        </w:rPr>
        <w:t>OpenCV</w:t>
      </w:r>
      <w:r w:rsidR="008152AE" w:rsidRPr="008152AE">
        <w:rPr>
          <w:rStyle w:val="afa"/>
        </w:rPr>
        <w:t>存彩色图像时用的</w:t>
      </w:r>
      <w:r w:rsidR="008152AE" w:rsidRPr="008152AE">
        <w:rPr>
          <w:rStyle w:val="afa"/>
        </w:rPr>
        <w:t>BGR</w:t>
      </w:r>
      <w:r w:rsidR="008152AE" w:rsidRPr="008152AE">
        <w:rPr>
          <w:rStyle w:val="afa"/>
        </w:rPr>
        <w:t>通道顺序</w:t>
      </w:r>
      <w:r>
        <w:rPr>
          <w:rStyle w:val="afa"/>
          <w:rFonts w:hint="eastAsia"/>
        </w:rPr>
        <w:t>和</w:t>
      </w:r>
      <w:proofErr w:type="spellStart"/>
      <w:r w:rsidR="008152AE" w:rsidRPr="008152AE">
        <w:rPr>
          <w:rStyle w:val="afa"/>
        </w:rPr>
        <w:t>Streamlit</w:t>
      </w:r>
      <w:proofErr w:type="spellEnd"/>
      <w:r w:rsidR="008152AE" w:rsidRPr="008152AE">
        <w:rPr>
          <w:rStyle w:val="afa"/>
        </w:rPr>
        <w:t>和</w:t>
      </w:r>
      <w:r w:rsidR="008152AE" w:rsidRPr="008152AE">
        <w:rPr>
          <w:rStyle w:val="afa"/>
        </w:rPr>
        <w:t>Matplotlib</w:t>
      </w:r>
      <w:r w:rsidR="008152AE" w:rsidRPr="008152AE">
        <w:rPr>
          <w:rStyle w:val="afa"/>
        </w:rPr>
        <w:t>采用的</w:t>
      </w:r>
      <w:r w:rsidR="008152AE" w:rsidRPr="008152AE">
        <w:rPr>
          <w:rStyle w:val="afa"/>
        </w:rPr>
        <w:t>RGB</w:t>
      </w:r>
      <w:r w:rsidR="008152AE" w:rsidRPr="008152AE">
        <w:rPr>
          <w:rStyle w:val="afa"/>
        </w:rPr>
        <w:t>顺序，模块里面增设了</w:t>
      </w:r>
      <w:proofErr w:type="spellStart"/>
      <w:r w:rsidR="008152AE" w:rsidRPr="008152AE">
        <w:rPr>
          <w:rStyle w:val="afa"/>
        </w:rPr>
        <w:t>bgr_to_rgb</w:t>
      </w:r>
      <w:proofErr w:type="spellEnd"/>
      <w:r w:rsidR="008152AE" w:rsidRPr="008152AE">
        <w:rPr>
          <w:rStyle w:val="afa"/>
        </w:rPr>
        <w:t>和</w:t>
      </w:r>
      <w:proofErr w:type="spellStart"/>
      <w:r w:rsidR="008152AE" w:rsidRPr="008152AE">
        <w:rPr>
          <w:rStyle w:val="afa"/>
        </w:rPr>
        <w:t>rgb_to_bgr</w:t>
      </w:r>
      <w:proofErr w:type="spellEnd"/>
      <w:r w:rsidR="008152AE" w:rsidRPr="008152AE">
        <w:rPr>
          <w:rStyle w:val="afa"/>
        </w:rPr>
        <w:t>这两个转换函数，处理管线和显示管线之间的通道重排，</w:t>
      </w:r>
      <w:r>
        <w:rPr>
          <w:rStyle w:val="afa"/>
          <w:rFonts w:hint="eastAsia"/>
        </w:rPr>
        <w:t>防止</w:t>
      </w:r>
      <w:r w:rsidR="008152AE" w:rsidRPr="008152AE">
        <w:rPr>
          <w:rStyle w:val="afa"/>
        </w:rPr>
        <w:t>渲染和导出时的色彩偏差。</w:t>
      </w:r>
      <w:proofErr w:type="spellStart"/>
      <w:r w:rsidR="008152AE" w:rsidRPr="008152AE">
        <w:rPr>
          <w:rStyle w:val="afa"/>
        </w:rPr>
        <w:t>image_to_bytes</w:t>
      </w:r>
      <w:proofErr w:type="spellEnd"/>
      <w:r w:rsidR="008152AE" w:rsidRPr="008152AE">
        <w:rPr>
          <w:rStyle w:val="afa"/>
        </w:rPr>
        <w:t>负责把处理结果编码成</w:t>
      </w:r>
      <w:r w:rsidR="008152AE" w:rsidRPr="008152AE">
        <w:rPr>
          <w:rStyle w:val="afa"/>
        </w:rPr>
        <w:t>PNG</w:t>
      </w:r>
      <w:r w:rsidR="008152AE" w:rsidRPr="008152AE">
        <w:rPr>
          <w:rStyle w:val="afa"/>
        </w:rPr>
        <w:t>或者</w:t>
      </w:r>
      <w:r w:rsidR="008152AE" w:rsidRPr="008152AE">
        <w:rPr>
          <w:rStyle w:val="afa"/>
        </w:rPr>
        <w:t>JPEG</w:t>
      </w:r>
      <w:r w:rsidR="008152AE" w:rsidRPr="008152AE">
        <w:rPr>
          <w:rStyle w:val="afa"/>
        </w:rPr>
        <w:t>字节流，结果下载功能靠它来支撑的；碰上彩色图像的时候，这个函数会在编码之前先做一次</w:t>
      </w:r>
      <w:r w:rsidR="008152AE" w:rsidRPr="008152AE">
        <w:rPr>
          <w:rStyle w:val="afa"/>
        </w:rPr>
        <w:t>BGR→RGB</w:t>
      </w:r>
      <w:r w:rsidR="008152AE" w:rsidRPr="008152AE">
        <w:rPr>
          <w:rStyle w:val="afa"/>
        </w:rPr>
        <w:t>转换，导出文件的色彩正确性才有保证。</w:t>
      </w:r>
    </w:p>
    <w:p w14:paraId="21CAF2AA" w14:textId="12DEA9A7" w:rsidR="008872A7" w:rsidRPr="00DB0924" w:rsidRDefault="008152AE" w:rsidP="008152AE">
      <w:pPr>
        <w:spacing w:line="400" w:lineRule="exact"/>
        <w:ind w:firstLineChars="200" w:firstLine="480"/>
        <w:rPr>
          <w:rStyle w:val="afa"/>
        </w:rPr>
      </w:pPr>
      <w:r w:rsidRPr="008152AE">
        <w:rPr>
          <w:rStyle w:val="afa"/>
        </w:rPr>
        <w:t>在格式支持方面，导入和导出是两条分开走的路径：上传环节接受</w:t>
      </w:r>
      <w:r w:rsidRPr="008152AE">
        <w:rPr>
          <w:rStyle w:val="afa"/>
        </w:rPr>
        <w:t>JPG</w:t>
      </w:r>
      <w:r w:rsidRPr="008152AE">
        <w:rPr>
          <w:rStyle w:val="afa"/>
        </w:rPr>
        <w:t>、</w:t>
      </w:r>
      <w:r w:rsidRPr="008152AE">
        <w:rPr>
          <w:rStyle w:val="afa"/>
        </w:rPr>
        <w:t>JPEG</w:t>
      </w:r>
      <w:r w:rsidRPr="008152AE">
        <w:rPr>
          <w:rStyle w:val="afa"/>
        </w:rPr>
        <w:t>、</w:t>
      </w:r>
      <w:r w:rsidRPr="008152AE">
        <w:rPr>
          <w:rStyle w:val="afa"/>
        </w:rPr>
        <w:t>PNG</w:t>
      </w:r>
      <w:r w:rsidRPr="008152AE">
        <w:rPr>
          <w:rStyle w:val="afa"/>
        </w:rPr>
        <w:t>、</w:t>
      </w:r>
      <w:r w:rsidRPr="008152AE">
        <w:rPr>
          <w:rStyle w:val="afa"/>
        </w:rPr>
        <w:t>BMP</w:t>
      </w:r>
      <w:r w:rsidRPr="008152AE">
        <w:rPr>
          <w:rStyle w:val="afa"/>
        </w:rPr>
        <w:t>这些常见编码；导出环节则只提供</w:t>
      </w:r>
      <w:r w:rsidRPr="008152AE">
        <w:rPr>
          <w:rStyle w:val="afa"/>
        </w:rPr>
        <w:t>PNG</w:t>
      </w:r>
      <w:r w:rsidRPr="008152AE">
        <w:rPr>
          <w:rStyle w:val="afa"/>
        </w:rPr>
        <w:t>和</w:t>
      </w:r>
      <w:r w:rsidRPr="008152AE">
        <w:rPr>
          <w:rStyle w:val="afa"/>
        </w:rPr>
        <w:t>JPEG</w:t>
      </w:r>
      <w:r w:rsidRPr="008152AE">
        <w:rPr>
          <w:rStyle w:val="afa"/>
        </w:rPr>
        <w:t>两种编码让用户选，无损保存和文件体积之间可以做取舍。</w:t>
      </w:r>
      <w:r w:rsidRPr="008152AE">
        <w:rPr>
          <w:rStyle w:val="afa"/>
        </w:rPr>
        <w:t>PNG</w:t>
      </w:r>
      <w:r w:rsidRPr="008152AE">
        <w:rPr>
          <w:rStyle w:val="afa"/>
        </w:rPr>
        <w:t>格式采用的是无损压缩，需</w:t>
      </w:r>
      <w:r w:rsidRPr="008152AE">
        <w:rPr>
          <w:rStyle w:val="afa"/>
        </w:rPr>
        <w:lastRenderedPageBreak/>
        <w:t>要精确对比的处理结果，适合用它来保存；</w:t>
      </w:r>
      <w:r w:rsidRPr="008152AE">
        <w:rPr>
          <w:rStyle w:val="afa"/>
        </w:rPr>
        <w:t>JPG</w:t>
      </w:r>
      <w:r w:rsidRPr="008152AE">
        <w:rPr>
          <w:rStyle w:val="afa"/>
        </w:rPr>
        <w:t>格式的体积更小，日常存储和分享起来会更方便。输入图像的格式，系统会去做校验，只接受受支持格式的文件；格式不正确或者解码失败的文件，也有容错处理，异常输入并不会导致系统崩溃</w:t>
      </w:r>
      <w:r w:rsidR="008872A7" w:rsidRPr="00DB0924">
        <w:rPr>
          <w:rStyle w:val="afa"/>
        </w:rPr>
        <w:t>。</w:t>
      </w:r>
    </w:p>
    <w:p w14:paraId="15D45EAA" w14:textId="77777777" w:rsidR="008872A7" w:rsidRDefault="008872A7" w:rsidP="009C6B6B">
      <w:pPr>
        <w:pStyle w:val="af7"/>
        <w:numPr>
          <w:ilvl w:val="1"/>
          <w:numId w:val="10"/>
        </w:numPr>
        <w:spacing w:beforeLines="50" w:afterLines="50"/>
        <w:ind w:left="567"/>
        <w:outlineLvl w:val="1"/>
        <w:rPr>
          <w:rFonts w:hint="eastAsia"/>
        </w:rPr>
      </w:pPr>
      <w:bookmarkStart w:id="65" w:name="_Toc240465340"/>
      <w:bookmarkStart w:id="66" w:name="_Toc242804652"/>
      <w:r>
        <w:t>示例图像生成</w:t>
      </w:r>
      <w:bookmarkEnd w:id="65"/>
      <w:bookmarkEnd w:id="66"/>
    </w:p>
    <w:p w14:paraId="60D7F416" w14:textId="0F0C8B99" w:rsidR="008152AE" w:rsidRPr="008152AE" w:rsidRDefault="008152AE" w:rsidP="008152AE">
      <w:pPr>
        <w:spacing w:line="400" w:lineRule="exact"/>
        <w:ind w:firstLineChars="200" w:firstLine="480"/>
        <w:rPr>
          <w:rStyle w:val="afa"/>
        </w:rPr>
      </w:pPr>
      <w:r w:rsidRPr="008152AE">
        <w:rPr>
          <w:rStyle w:val="afa"/>
        </w:rPr>
        <w:t>为了让没准备素材的用户，也能把各个算法快速体验一遍，系统内置了示例图像的自动生成功能。这幅示例图像是一幅合成图像，多种视觉元素被揉进了同一张图里，渐变区域被铺在图像左侧，</w:t>
      </w:r>
      <w:r w:rsidR="008A7A25">
        <w:rPr>
          <w:rStyle w:val="afa"/>
          <w:rFonts w:hint="eastAsia"/>
        </w:rPr>
        <w:t>以此呈现</w:t>
      </w:r>
      <w:r w:rsidRPr="008152AE">
        <w:rPr>
          <w:rStyle w:val="afa"/>
        </w:rPr>
        <w:t>色彩相关算法的效果就；红色圆形、绿色矩形还有蓝色三角形这些几何图形，</w:t>
      </w:r>
      <w:r w:rsidR="008A7A25">
        <w:rPr>
          <w:rStyle w:val="afa"/>
          <w:rFonts w:hint="eastAsia"/>
        </w:rPr>
        <w:t>设定</w:t>
      </w:r>
      <w:r w:rsidRPr="008152AE">
        <w:rPr>
          <w:rStyle w:val="afa"/>
        </w:rPr>
        <w:t>在右侧</w:t>
      </w:r>
      <w:r w:rsidR="008A7A25">
        <w:rPr>
          <w:rStyle w:val="afa"/>
          <w:rFonts w:hint="eastAsia"/>
        </w:rPr>
        <w:t>用于观察</w:t>
      </w:r>
      <w:r w:rsidRPr="008152AE">
        <w:rPr>
          <w:rStyle w:val="afa"/>
        </w:rPr>
        <w:t>边缘检测、形态学操作等算法的表现；八段从黑到白的灰度条纹则排在底部，直方图均衡化、伽马校正等算法的灰度映射效果，在这里检查。除此之外，图里还随机散布着彩色圆点来充当纹理，</w:t>
      </w:r>
      <w:r w:rsidR="008A7A25">
        <w:rPr>
          <w:rStyle w:val="afa"/>
          <w:rFonts w:hint="eastAsia"/>
        </w:rPr>
        <w:t>叠加</w:t>
      </w:r>
      <w:r w:rsidRPr="008152AE">
        <w:rPr>
          <w:rStyle w:val="afa"/>
        </w:rPr>
        <w:t>椒盐噪声，中值滤波的降噪优势正好借此凸显出来。系统内置的示例图像如图</w:t>
      </w:r>
      <w:r w:rsidRPr="008152AE">
        <w:rPr>
          <w:rStyle w:val="afa"/>
        </w:rPr>
        <w:t>5-1</w:t>
      </w:r>
      <w:r w:rsidRPr="008152AE">
        <w:rPr>
          <w:rStyle w:val="afa"/>
        </w:rPr>
        <w:t>所示。</w:t>
      </w:r>
    </w:p>
    <w:p w14:paraId="334CE4E2" w14:textId="434400A1" w:rsidR="008872A7" w:rsidRPr="00542BA7" w:rsidRDefault="008152AE" w:rsidP="008152AE">
      <w:pPr>
        <w:spacing w:line="400" w:lineRule="exact"/>
        <w:ind w:firstLineChars="200" w:firstLine="480"/>
        <w:rPr>
          <w:rStyle w:val="afa"/>
        </w:rPr>
      </w:pPr>
      <w:r w:rsidRPr="008152AE">
        <w:rPr>
          <w:rStyle w:val="afa"/>
        </w:rPr>
        <w:t>直方图均衡化对灰度分布的重分配以及它的量化效应，由灰度条纹区来表征；边缘检测的连续性、角点保持还有相邻边缘的可分离性，被</w:t>
      </w:r>
      <w:r w:rsidR="008A7A25">
        <w:rPr>
          <w:rStyle w:val="afa"/>
          <w:rFonts w:hint="eastAsia"/>
        </w:rPr>
        <w:t>用于</w:t>
      </w:r>
      <w:r w:rsidRPr="008152AE">
        <w:rPr>
          <w:rStyle w:val="afa"/>
        </w:rPr>
        <w:t>几何图形区上去考察；中值滤波与均值滤波对脉冲噪声的选择性抑制能力，则放到椒盐噪声区里去做对比。示例图像的开关用的是</w:t>
      </w:r>
      <w:proofErr w:type="spellStart"/>
      <w:r w:rsidRPr="008152AE">
        <w:rPr>
          <w:rStyle w:val="afa"/>
        </w:rPr>
        <w:t>Streamlit</w:t>
      </w:r>
      <w:proofErr w:type="spellEnd"/>
      <w:r w:rsidRPr="008152AE">
        <w:rPr>
          <w:rStyle w:val="afa"/>
        </w:rPr>
        <w:t>的复选框控件，用户勾选之后，哪怕手头没有任何外部图像素材，也能把全部</w:t>
      </w:r>
      <w:r w:rsidRPr="008152AE">
        <w:rPr>
          <w:rStyle w:val="afa"/>
        </w:rPr>
        <w:t>34</w:t>
      </w:r>
      <w:r w:rsidRPr="008152AE">
        <w:rPr>
          <w:rStyle w:val="afa"/>
        </w:rPr>
        <w:t>种算法完整体验</w:t>
      </w:r>
      <w:r w:rsidR="008872A7" w:rsidRPr="00542BA7">
        <w:rPr>
          <w:sz w:val="24"/>
        </w:rPr>
        <w:t>。</w:t>
      </w:r>
    </w:p>
    <w:p w14:paraId="27F5741D" w14:textId="77777777" w:rsidR="0091543F" w:rsidRDefault="00000000">
      <w:pPr>
        <w:spacing w:line="360" w:lineRule="auto"/>
        <w:jc w:val="center"/>
      </w:pPr>
      <w:r>
        <w:rPr>
          <w:noProof/>
        </w:rPr>
        <w:drawing>
          <wp:inline distT="0" distB="0" distL="0" distR="0" wp14:anchorId="0FC24457" wp14:editId="5FFE01CE">
            <wp:extent cx="3788797" cy="2868102"/>
            <wp:effectExtent l="0" t="0" r="2540" b="8890"/>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示例图像.png"/>
                    <pic:cNvPicPr/>
                  </pic:nvPicPr>
                  <pic:blipFill>
                    <a:blip r:embed="rId19"/>
                    <a:stretch>
                      <a:fillRect/>
                    </a:stretch>
                  </pic:blipFill>
                  <pic:spPr>
                    <a:xfrm>
                      <a:off x="0" y="0"/>
                      <a:ext cx="3806540" cy="2881533"/>
                    </a:xfrm>
                    <a:prstGeom prst="rect">
                      <a:avLst/>
                    </a:prstGeom>
                  </pic:spPr>
                </pic:pic>
              </a:graphicData>
            </a:graphic>
          </wp:inline>
        </w:drawing>
      </w:r>
    </w:p>
    <w:p w14:paraId="0E74575A" w14:textId="06CE376D" w:rsidR="0091543F" w:rsidRPr="00886088" w:rsidRDefault="00000000">
      <w:pPr>
        <w:spacing w:line="360" w:lineRule="auto"/>
        <w:jc w:val="center"/>
        <w:rPr>
          <w:b/>
          <w:bCs/>
        </w:rPr>
      </w:pPr>
      <w:r w:rsidRPr="00886088">
        <w:rPr>
          <w:b/>
          <w:bCs/>
        </w:rPr>
        <w:t>图</w:t>
      </w:r>
      <w:r w:rsidRPr="00886088">
        <w:rPr>
          <w:b/>
          <w:bCs/>
        </w:rPr>
        <w:t>5-</w:t>
      </w:r>
      <w:r w:rsidR="005D4777" w:rsidRPr="00886088">
        <w:rPr>
          <w:rFonts w:hint="eastAsia"/>
          <w:b/>
          <w:bCs/>
        </w:rPr>
        <w:t>1</w:t>
      </w:r>
      <w:r w:rsidRPr="00886088">
        <w:rPr>
          <w:b/>
          <w:bCs/>
        </w:rPr>
        <w:t xml:space="preserve"> </w:t>
      </w:r>
      <w:r w:rsidRPr="00886088">
        <w:rPr>
          <w:b/>
          <w:bCs/>
        </w:rPr>
        <w:t>系统内置示例图像</w:t>
      </w:r>
    </w:p>
    <w:p w14:paraId="01CC31C3" w14:textId="77777777" w:rsidR="008872A7" w:rsidRDefault="008872A7" w:rsidP="009C6B6B">
      <w:pPr>
        <w:pStyle w:val="af7"/>
        <w:numPr>
          <w:ilvl w:val="1"/>
          <w:numId w:val="10"/>
        </w:numPr>
        <w:spacing w:beforeLines="50" w:afterLines="50"/>
        <w:ind w:left="567"/>
        <w:outlineLvl w:val="1"/>
        <w:rPr>
          <w:rFonts w:hint="eastAsia"/>
        </w:rPr>
      </w:pPr>
      <w:bookmarkStart w:id="67" w:name="_Toc240465331"/>
      <w:bookmarkStart w:id="68" w:name="_Toc242804653"/>
      <w:r>
        <w:t>滤波算法模块</w:t>
      </w:r>
      <w:bookmarkEnd w:id="67"/>
      <w:bookmarkEnd w:id="68"/>
    </w:p>
    <w:p w14:paraId="119DBCB1" w14:textId="366BD290" w:rsidR="008872A7" w:rsidRPr="004D7EEB" w:rsidRDefault="008872A7" w:rsidP="00DB0924">
      <w:pPr>
        <w:spacing w:line="400" w:lineRule="exact"/>
        <w:ind w:firstLineChars="200" w:firstLine="480"/>
        <w:rPr>
          <w:rStyle w:val="afa"/>
        </w:rPr>
      </w:pPr>
      <w:r w:rsidRPr="004D7EEB">
        <w:rPr>
          <w:rStyle w:val="afa"/>
        </w:rPr>
        <w:t>滤波算法模块实现了五种空间域方法：高斯滤波、中值滤波、均值滤波、双边滤波与方框滤波。高斯滤波拿二维高斯函数生成的权重核对图像进行卷积，核</w:t>
      </w:r>
      <w:r w:rsidRPr="004D7EEB">
        <w:rPr>
          <w:rStyle w:val="afa"/>
        </w:rPr>
        <w:lastRenderedPageBreak/>
        <w:t>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6B5C8447" w14:textId="77777777" w:rsidR="008872A7" w:rsidRPr="004D7EEB" w:rsidRDefault="008872A7" w:rsidP="00DB0924">
      <w:pPr>
        <w:spacing w:line="400" w:lineRule="exact"/>
        <w:ind w:firstLineChars="200" w:firstLine="480"/>
        <w:rPr>
          <w:rStyle w:val="afa"/>
        </w:rPr>
      </w:pPr>
      <w:r w:rsidRPr="004D7EEB">
        <w:rPr>
          <w:rStyle w:val="afa"/>
        </w:rPr>
        <w:t>下面挑高斯滤波作为示例，它的核心实现代码贴在这里：</w:t>
      </w:r>
    </w:p>
    <w:p w14:paraId="574B8E8E"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gaussian_blur</w:t>
      </w:r>
      <w:proofErr w:type="spellEnd"/>
      <w:r w:rsidRPr="008B5423">
        <w:rPr>
          <w:rStyle w:val="afa"/>
        </w:rPr>
        <w:t>(image, params):</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ksize</w:t>
      </w:r>
      <w:proofErr w:type="spellEnd"/>
      <w:r w:rsidRPr="008B5423">
        <w:rPr>
          <w:rStyle w:val="afa"/>
        </w:rPr>
        <w:t xml:space="preserve">", (5, </w:t>
      </w:r>
      <w:proofErr w:type="gramStart"/>
      <w:r w:rsidRPr="008B5423">
        <w:rPr>
          <w:rStyle w:val="afa"/>
        </w:rPr>
        <w:t>5)</w:t>
      </w:r>
      <w:proofErr w:type="gramEnd"/>
      <w:r w:rsidRPr="008B5423">
        <w:rPr>
          <w:rStyle w:val="afa"/>
        </w:rPr>
        <w:t>)</w:t>
      </w:r>
      <w:r w:rsidRPr="008B5423">
        <w:rPr>
          <w:rStyle w:val="afa"/>
        </w:rPr>
        <w:br/>
        <w:t xml:space="preserve">    </w:t>
      </w:r>
      <w:proofErr w:type="spellStart"/>
      <w:r w:rsidRPr="008B5423">
        <w:rPr>
          <w:rStyle w:val="afa"/>
        </w:rPr>
        <w:t>sigma_x</w:t>
      </w:r>
      <w:proofErr w:type="spellEnd"/>
      <w:r w:rsidRPr="008B5423">
        <w:rPr>
          <w:rStyle w:val="afa"/>
        </w:rPr>
        <w:t xml:space="preserve"> = </w:t>
      </w:r>
      <w:proofErr w:type="spellStart"/>
      <w:r w:rsidRPr="008B5423">
        <w:rPr>
          <w:rStyle w:val="afa"/>
        </w:rPr>
        <w:t>params.get</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gramStart"/>
      <w:r w:rsidRPr="008B5423">
        <w:rPr>
          <w:rStyle w:val="afa"/>
        </w:rPr>
        <w:t>1.0)</w:t>
      </w:r>
      <w:proofErr w:type="gramEnd"/>
      <w:r w:rsidRPr="008B5423">
        <w:rPr>
          <w:rStyle w:val="afa"/>
        </w:rPr>
        <w:br/>
        <w:t xml:space="preserve">    if </w:t>
      </w:r>
      <w:proofErr w:type="spellStart"/>
      <w:r w:rsidRPr="008B5423">
        <w:rPr>
          <w:rStyle w:val="afa"/>
        </w:rPr>
        <w:t>isinstance</w:t>
      </w:r>
      <w:proofErr w:type="spellEnd"/>
      <w:r w:rsidRPr="008B5423">
        <w:rPr>
          <w:rStyle w:val="afa"/>
        </w:rPr>
        <w:t>(</w:t>
      </w:r>
      <w:proofErr w:type="spellStart"/>
      <w:r w:rsidRPr="008B5423">
        <w:rPr>
          <w:rStyle w:val="afa"/>
        </w:rPr>
        <w:t>ksize</w:t>
      </w:r>
      <w:proofErr w:type="spellEnd"/>
      <w:r w:rsidRPr="008B5423">
        <w:rPr>
          <w:rStyle w:val="afa"/>
        </w:rPr>
        <w:t>, int):</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 </w:t>
      </w:r>
      <w:proofErr w:type="spellStart"/>
      <w:r w:rsidRPr="008B5423">
        <w:rPr>
          <w:rStyle w:val="afa"/>
        </w:rPr>
        <w:t>ksize</w:t>
      </w:r>
      <w:proofErr w:type="spellEnd"/>
      <w:r w:rsidRPr="008B5423">
        <w:rPr>
          <w:rStyle w:val="afa"/>
        </w:rPr>
        <w:t>)</w:t>
      </w:r>
      <w:r w:rsidRPr="008B5423">
        <w:rPr>
          <w:rStyle w:val="afa"/>
        </w:rPr>
        <w:br/>
        <w:t xml:space="preserve">    # </w:t>
      </w:r>
      <w:r w:rsidRPr="008B5423">
        <w:rPr>
          <w:rStyle w:val="afa"/>
        </w:rPr>
        <w:t>确保核大小为奇数</w:t>
      </w:r>
      <w:r w:rsidRPr="008B5423">
        <w:rPr>
          <w:rStyle w:val="afa"/>
        </w:rPr>
        <w:br/>
        <w:t xml:space="preserve">    </w:t>
      </w:r>
      <w:proofErr w:type="spellStart"/>
      <w:r w:rsidRPr="008B5423">
        <w:rPr>
          <w:rStyle w:val="afa"/>
        </w:rPr>
        <w:t>ksize</w:t>
      </w:r>
      <w:proofErr w:type="spellEnd"/>
      <w:r w:rsidRPr="008B5423">
        <w:rPr>
          <w:rStyle w:val="afa"/>
        </w:rPr>
        <w:t xml:space="preserve"> = (</w:t>
      </w:r>
      <w:proofErr w:type="spellStart"/>
      <w:r w:rsidRPr="008B5423">
        <w:rPr>
          <w:rStyle w:val="afa"/>
        </w:rPr>
        <w:t>ksize</w:t>
      </w:r>
      <w:proofErr w:type="spellEnd"/>
      <w:r w:rsidRPr="008B5423">
        <w:rPr>
          <w:rStyle w:val="afa"/>
        </w:rPr>
        <w:t xml:space="preserve">[0] | 1, </w:t>
      </w:r>
      <w:proofErr w:type="spellStart"/>
      <w:r w:rsidRPr="008B5423">
        <w:rPr>
          <w:rStyle w:val="afa"/>
        </w:rPr>
        <w:t>ksize</w:t>
      </w:r>
      <w:proofErr w:type="spellEnd"/>
      <w:r w:rsidRPr="008B5423">
        <w:rPr>
          <w:rStyle w:val="afa"/>
        </w:rPr>
        <w:t xml:space="preserve">[1] | </w:t>
      </w:r>
      <w:proofErr w:type="gramStart"/>
      <w:r w:rsidRPr="008B5423">
        <w:rPr>
          <w:rStyle w:val="afa"/>
        </w:rPr>
        <w:t>1)</w:t>
      </w:r>
      <w:proofErr w:type="gramEnd"/>
      <w:r w:rsidRPr="008B5423">
        <w:rPr>
          <w:rStyle w:val="afa"/>
        </w:rPr>
        <w:br/>
        <w:t xml:space="preserve">    return cv2.GaussianBlur(image, </w:t>
      </w:r>
      <w:proofErr w:type="spellStart"/>
      <w:r w:rsidRPr="008B5423">
        <w:rPr>
          <w:rStyle w:val="afa"/>
        </w:rPr>
        <w:t>ksize</w:t>
      </w:r>
      <w:proofErr w:type="spellEnd"/>
      <w:r w:rsidRPr="008B5423">
        <w:rPr>
          <w:rStyle w:val="afa"/>
        </w:rPr>
        <w:t xml:space="preserve">, </w:t>
      </w:r>
      <w:proofErr w:type="spellStart"/>
      <w:r w:rsidRPr="008B5423">
        <w:rPr>
          <w:rStyle w:val="afa"/>
        </w:rPr>
        <w:t>sigmaX</w:t>
      </w:r>
      <w:proofErr w:type="spellEnd"/>
      <w:r w:rsidRPr="008B5423">
        <w:rPr>
          <w:rStyle w:val="afa"/>
        </w:rPr>
        <w:t>=</w:t>
      </w:r>
      <w:proofErr w:type="spellStart"/>
      <w:r w:rsidRPr="008B5423">
        <w:rPr>
          <w:rStyle w:val="afa"/>
        </w:rPr>
        <w:t>sigma_x</w:t>
      </w:r>
      <w:proofErr w:type="spellEnd"/>
      <w:r w:rsidRPr="008B5423">
        <w:rPr>
          <w:rStyle w:val="afa"/>
        </w:rPr>
        <w:t xml:space="preserve">, </w:t>
      </w:r>
      <w:proofErr w:type="spellStart"/>
      <w:r w:rsidRPr="008B5423">
        <w:rPr>
          <w:rStyle w:val="afa"/>
        </w:rPr>
        <w:t>sigmaY</w:t>
      </w:r>
      <w:proofErr w:type="spellEnd"/>
      <w:r w:rsidRPr="008B5423">
        <w:rPr>
          <w:rStyle w:val="afa"/>
        </w:rPr>
        <w:t>=</w:t>
      </w:r>
      <w:proofErr w:type="spellStart"/>
      <w:r w:rsidRPr="008B5423">
        <w:rPr>
          <w:rStyle w:val="afa"/>
        </w:rPr>
        <w:t>sigma_x</w:t>
      </w:r>
      <w:proofErr w:type="spellEnd"/>
      <w:r w:rsidRPr="008B5423">
        <w:rPr>
          <w:rStyle w:val="afa"/>
        </w:rPr>
        <w:t>)</w:t>
      </w:r>
    </w:p>
    <w:p w14:paraId="27A6B110" w14:textId="6CC6D2FF" w:rsidR="008152AE" w:rsidRPr="008152AE" w:rsidRDefault="008152AE" w:rsidP="008152AE">
      <w:pPr>
        <w:spacing w:line="400" w:lineRule="exact"/>
        <w:ind w:firstLineChars="200" w:firstLine="480"/>
        <w:rPr>
          <w:rStyle w:val="afa"/>
        </w:rPr>
      </w:pPr>
      <w:r w:rsidRPr="008152AE">
        <w:rPr>
          <w:rStyle w:val="afa"/>
        </w:rPr>
        <w:t>在上面的实现当中，</w:t>
      </w:r>
      <w:proofErr w:type="spellStart"/>
      <w:r w:rsidRPr="008152AE">
        <w:rPr>
          <w:rStyle w:val="afa"/>
        </w:rPr>
        <w:t>ksize</w:t>
      </w:r>
      <w:proofErr w:type="spellEnd"/>
      <w:r w:rsidRPr="008152AE">
        <w:rPr>
          <w:rStyle w:val="afa"/>
        </w:rPr>
        <w:t>参数决定卷积核的空间支撑范围，这个值一旦增大，参与加权的邻域</w:t>
      </w:r>
      <w:r w:rsidR="008A7A25">
        <w:rPr>
          <w:rStyle w:val="afa"/>
          <w:rFonts w:hint="eastAsia"/>
        </w:rPr>
        <w:t>随之</w:t>
      </w:r>
      <w:r w:rsidRPr="008152AE">
        <w:rPr>
          <w:rStyle w:val="afa"/>
        </w:rPr>
        <w:t>变宽；</w:t>
      </w:r>
      <w:proofErr w:type="spellStart"/>
      <w:r w:rsidRPr="008152AE">
        <w:rPr>
          <w:rStyle w:val="afa"/>
        </w:rPr>
        <w:t>sigma_x</w:t>
      </w:r>
      <w:proofErr w:type="spellEnd"/>
      <w:r w:rsidRPr="008152AE">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sidRPr="008152AE">
        <w:rPr>
          <w:rStyle w:val="afa"/>
        </w:rPr>
        <w:t>OpenCV</w:t>
      </w:r>
      <w:r w:rsidRPr="008152AE">
        <w:rPr>
          <w:rStyle w:val="afa"/>
        </w:rPr>
        <w:t>要求高斯核必须是奇数，这一处理正</w:t>
      </w:r>
      <w:r w:rsidR="008A7A25">
        <w:rPr>
          <w:rStyle w:val="afa"/>
          <w:rFonts w:hint="eastAsia"/>
        </w:rPr>
        <w:t>好</w:t>
      </w:r>
      <w:r w:rsidRPr="008152AE">
        <w:rPr>
          <w:rStyle w:val="afa"/>
        </w:rPr>
        <w:t>了满足这个要求。</w:t>
      </w:r>
    </w:p>
    <w:p w14:paraId="4B01E8BC" w14:textId="313A6E59" w:rsidR="008872A7" w:rsidRPr="00DB0924" w:rsidRDefault="008A7A25" w:rsidP="008152AE">
      <w:pPr>
        <w:spacing w:line="400" w:lineRule="exact"/>
        <w:ind w:firstLineChars="200" w:firstLine="480"/>
        <w:rPr>
          <w:rStyle w:val="afa"/>
        </w:rPr>
      </w:pPr>
      <w:r w:rsidRPr="008152AE">
        <w:rPr>
          <w:rStyle w:val="afa"/>
        </w:rPr>
        <w:t>中值滤波表现</w:t>
      </w:r>
      <w:r w:rsidR="008152AE" w:rsidRPr="008152AE">
        <w:rPr>
          <w:rStyle w:val="afa"/>
        </w:rPr>
        <w:t>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r w:rsidR="008872A7" w:rsidRPr="00DB0924">
        <w:rPr>
          <w:rStyle w:val="afa"/>
        </w:rPr>
        <w:t>。</w:t>
      </w:r>
    </w:p>
    <w:p w14:paraId="234A5BED" w14:textId="12B3F10B" w:rsidR="008872A7" w:rsidRPr="004D7EEB" w:rsidRDefault="008872A7" w:rsidP="00DB0924">
      <w:pPr>
        <w:spacing w:line="400" w:lineRule="exact"/>
        <w:ind w:firstLineChars="200" w:firstLine="480"/>
        <w:rPr>
          <w:rStyle w:val="afa"/>
        </w:rPr>
      </w:pPr>
      <w:r w:rsidRPr="004D7EEB">
        <w:rPr>
          <w:rStyle w:val="afa"/>
        </w:rPr>
        <w:t>双边滤波在五种方法中保边能力最强，代价是计算复杂度也最高，人像美颜、图像去噪等场合经常能见到它的身影</w:t>
      </w:r>
      <w:r w:rsidR="00DE0763">
        <w:rPr>
          <w:rStyle w:val="afa"/>
        </w:rPr>
        <w:fldChar w:fldCharType="begin"/>
      </w:r>
      <w:r w:rsidR="00DE0763">
        <w:rPr>
          <w:rStyle w:val="afa"/>
        </w:rPr>
        <w:instrText xml:space="preserve"> REF _Ref242716956 \r \h </w:instrText>
      </w:r>
      <w:r w:rsidR="00DE0763">
        <w:rPr>
          <w:rStyle w:val="afa"/>
        </w:rPr>
      </w:r>
      <w:r w:rsidR="00DE0763">
        <w:rPr>
          <w:rStyle w:val="afa"/>
        </w:rPr>
        <w:fldChar w:fldCharType="separate"/>
      </w:r>
      <w:r w:rsidR="00DE0763">
        <w:rPr>
          <w:rStyle w:val="afa"/>
        </w:rPr>
        <w:t>[32]</w:t>
      </w:r>
      <w:r w:rsidR="00DE0763">
        <w:rPr>
          <w:rStyle w:val="afa"/>
        </w:rPr>
        <w:fldChar w:fldCharType="end"/>
      </w:r>
      <w:r w:rsidRPr="004D7EEB">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w:t>
      </w:r>
      <w:r w:rsidRPr="004D7EEB">
        <w:rPr>
          <w:rStyle w:val="afa"/>
        </w:rPr>
        <w:lastRenderedPageBreak/>
        <w:t>做法是把能量泛函的最小化问题解出来，噪声去掉的同时边缘结构也保得比较牢</w:t>
      </w:r>
      <w:r w:rsidR="00DE0763">
        <w:rPr>
          <w:rStyle w:val="afa"/>
        </w:rPr>
        <w:fldChar w:fldCharType="begin"/>
      </w:r>
      <w:r w:rsidR="00DE0763">
        <w:rPr>
          <w:rStyle w:val="afa"/>
        </w:rPr>
        <w:instrText xml:space="preserve"> REF _Ref242717040 \r \h </w:instrText>
      </w:r>
      <w:r w:rsidR="00DE0763">
        <w:rPr>
          <w:rStyle w:val="afa"/>
        </w:rPr>
      </w:r>
      <w:r w:rsidR="00DE0763">
        <w:rPr>
          <w:rStyle w:val="afa"/>
        </w:rPr>
        <w:fldChar w:fldCharType="separate"/>
      </w:r>
      <w:r w:rsidR="00DE0763">
        <w:rPr>
          <w:rStyle w:val="afa"/>
        </w:rPr>
        <w:t>[33]</w:t>
      </w:r>
      <w:r w:rsidR="00DE0763">
        <w:rPr>
          <w:rStyle w:val="afa"/>
        </w:rPr>
        <w:fldChar w:fldCharType="end"/>
      </w:r>
      <w:r w:rsidRPr="004D7EEB">
        <w:rPr>
          <w:rStyle w:val="afa"/>
        </w:rPr>
        <w:t>。滤波模块只收录了</w:t>
      </w:r>
      <w:r w:rsidRPr="004D7EEB">
        <w:rPr>
          <w:rStyle w:val="afa"/>
        </w:rPr>
        <w:t>OpenCV</w:t>
      </w:r>
      <w:r w:rsidRPr="004D7EEB">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sidRPr="004D7EEB">
        <w:rPr>
          <w:rStyle w:val="afa"/>
        </w:rPr>
        <w:t>5-2</w:t>
      </w:r>
      <w:r w:rsidRPr="004D7EEB">
        <w:rPr>
          <w:rStyle w:val="afa"/>
        </w:rPr>
        <w:t>列出了各滤波算法的主要调节参数及其含义。</w:t>
      </w:r>
    </w:p>
    <w:p w14:paraId="76B54E96" w14:textId="77777777" w:rsidR="008872A7" w:rsidRPr="009E6E13" w:rsidRDefault="008872A7" w:rsidP="008872A7">
      <w:pPr>
        <w:spacing w:before="120" w:after="120" w:line="360" w:lineRule="auto"/>
        <w:jc w:val="center"/>
        <w:rPr>
          <w:rStyle w:val="afb"/>
        </w:rPr>
      </w:pPr>
      <w:r w:rsidRPr="009E6E13">
        <w:rPr>
          <w:rStyle w:val="afb"/>
        </w:rPr>
        <w:t>表</w:t>
      </w:r>
      <w:r w:rsidRPr="009E6E13">
        <w:rPr>
          <w:rStyle w:val="afb"/>
        </w:rPr>
        <w:t>5-</w:t>
      </w:r>
      <w:proofErr w:type="gramStart"/>
      <w:r w:rsidRPr="009E6E13">
        <w:rPr>
          <w:rStyle w:val="afb"/>
        </w:rPr>
        <w:t xml:space="preserve">2  </w:t>
      </w:r>
      <w:r w:rsidRPr="009E6E13">
        <w:rPr>
          <w:rStyle w:val="afb"/>
        </w:rPr>
        <w:t>滤波算法参数表</w:t>
      </w:r>
      <w:proofErr w:type="gramEnd"/>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8872A7" w14:paraId="11188016" w14:textId="77777777" w:rsidTr="00464B68">
        <w:trPr>
          <w:jc w:val="center"/>
        </w:trPr>
        <w:tc>
          <w:tcPr>
            <w:tcW w:w="2880" w:type="dxa"/>
            <w:tcBorders>
              <w:top w:val="single" w:sz="4" w:space="0" w:color="auto"/>
              <w:bottom w:val="single" w:sz="4" w:space="0" w:color="auto"/>
            </w:tcBorders>
          </w:tcPr>
          <w:p w14:paraId="2494D93D" w14:textId="77777777" w:rsidR="008872A7" w:rsidRDefault="008872A7" w:rsidP="009E6E13">
            <w:pPr>
              <w:pStyle w:val="afe"/>
            </w:pPr>
            <w:r>
              <w:t>算法</w:t>
            </w:r>
          </w:p>
        </w:tc>
        <w:tc>
          <w:tcPr>
            <w:tcW w:w="2880" w:type="dxa"/>
            <w:tcBorders>
              <w:top w:val="single" w:sz="4" w:space="0" w:color="auto"/>
              <w:bottom w:val="single" w:sz="4" w:space="0" w:color="auto"/>
            </w:tcBorders>
          </w:tcPr>
          <w:p w14:paraId="7D5EBFAA" w14:textId="77777777" w:rsidR="008872A7" w:rsidRDefault="008872A7" w:rsidP="009E6E13">
            <w:pPr>
              <w:pStyle w:val="afe"/>
            </w:pPr>
            <w:r>
              <w:t>参数</w:t>
            </w:r>
          </w:p>
        </w:tc>
        <w:tc>
          <w:tcPr>
            <w:tcW w:w="2880" w:type="dxa"/>
            <w:tcBorders>
              <w:top w:val="single" w:sz="4" w:space="0" w:color="auto"/>
              <w:bottom w:val="single" w:sz="4" w:space="0" w:color="auto"/>
            </w:tcBorders>
          </w:tcPr>
          <w:p w14:paraId="36EBDA0A" w14:textId="77777777" w:rsidR="008872A7" w:rsidRDefault="008872A7" w:rsidP="009E6E13">
            <w:pPr>
              <w:pStyle w:val="afe"/>
            </w:pPr>
            <w:r>
              <w:t>含义</w:t>
            </w:r>
          </w:p>
        </w:tc>
      </w:tr>
      <w:tr w:rsidR="008872A7" w14:paraId="099EDB45" w14:textId="77777777" w:rsidTr="00464B68">
        <w:trPr>
          <w:jc w:val="center"/>
        </w:trPr>
        <w:tc>
          <w:tcPr>
            <w:tcW w:w="2880" w:type="dxa"/>
            <w:tcBorders>
              <w:top w:val="single" w:sz="4" w:space="0" w:color="auto"/>
            </w:tcBorders>
          </w:tcPr>
          <w:p w14:paraId="73F68649" w14:textId="77777777" w:rsidR="008872A7" w:rsidRDefault="008872A7" w:rsidP="009E6E13">
            <w:pPr>
              <w:pStyle w:val="afe"/>
            </w:pPr>
            <w:r>
              <w:t>高斯滤波</w:t>
            </w:r>
          </w:p>
        </w:tc>
        <w:tc>
          <w:tcPr>
            <w:tcW w:w="2880" w:type="dxa"/>
            <w:tcBorders>
              <w:top w:val="single" w:sz="4" w:space="0" w:color="auto"/>
            </w:tcBorders>
          </w:tcPr>
          <w:p w14:paraId="538A847F" w14:textId="77777777" w:rsidR="008872A7" w:rsidRDefault="008872A7" w:rsidP="009E6E13">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409DE39" w14:textId="77777777" w:rsidR="008872A7" w:rsidRDefault="008872A7" w:rsidP="009E6E13">
            <w:pPr>
              <w:pStyle w:val="afe"/>
            </w:pPr>
            <w:r>
              <w:t>核大小</w:t>
            </w:r>
            <w:r>
              <w:t>/</w:t>
            </w:r>
            <w:r>
              <w:t>高斯核标准差</w:t>
            </w:r>
          </w:p>
        </w:tc>
      </w:tr>
      <w:tr w:rsidR="008872A7" w14:paraId="59776528" w14:textId="77777777" w:rsidTr="00464B68">
        <w:trPr>
          <w:jc w:val="center"/>
        </w:trPr>
        <w:tc>
          <w:tcPr>
            <w:tcW w:w="2880" w:type="dxa"/>
          </w:tcPr>
          <w:p w14:paraId="2E4EA023" w14:textId="77777777" w:rsidR="008872A7" w:rsidRDefault="008872A7" w:rsidP="009E6E13">
            <w:pPr>
              <w:pStyle w:val="afe"/>
            </w:pPr>
            <w:r>
              <w:t>中值滤波</w:t>
            </w:r>
          </w:p>
        </w:tc>
        <w:tc>
          <w:tcPr>
            <w:tcW w:w="2880" w:type="dxa"/>
          </w:tcPr>
          <w:p w14:paraId="19622FCA" w14:textId="77777777" w:rsidR="008872A7" w:rsidRDefault="008872A7" w:rsidP="009E6E13">
            <w:pPr>
              <w:pStyle w:val="afe"/>
            </w:pPr>
            <w:proofErr w:type="spellStart"/>
            <w:r>
              <w:t>ksize</w:t>
            </w:r>
            <w:proofErr w:type="spellEnd"/>
          </w:p>
        </w:tc>
        <w:tc>
          <w:tcPr>
            <w:tcW w:w="2880" w:type="dxa"/>
          </w:tcPr>
          <w:p w14:paraId="66D02063" w14:textId="77777777" w:rsidR="008872A7" w:rsidRDefault="008872A7" w:rsidP="009E6E13">
            <w:pPr>
              <w:pStyle w:val="afe"/>
            </w:pPr>
            <w:r>
              <w:t>邻域窗口大小</w:t>
            </w:r>
          </w:p>
        </w:tc>
      </w:tr>
      <w:tr w:rsidR="008872A7" w14:paraId="3DA81C1E" w14:textId="77777777" w:rsidTr="00464B68">
        <w:trPr>
          <w:jc w:val="center"/>
        </w:trPr>
        <w:tc>
          <w:tcPr>
            <w:tcW w:w="2880" w:type="dxa"/>
          </w:tcPr>
          <w:p w14:paraId="54709EA6" w14:textId="77777777" w:rsidR="008872A7" w:rsidRDefault="008872A7" w:rsidP="009E6E13">
            <w:pPr>
              <w:pStyle w:val="afe"/>
            </w:pPr>
            <w:r>
              <w:t>均值滤波</w:t>
            </w:r>
          </w:p>
        </w:tc>
        <w:tc>
          <w:tcPr>
            <w:tcW w:w="2880" w:type="dxa"/>
          </w:tcPr>
          <w:p w14:paraId="7F832E74" w14:textId="77777777" w:rsidR="008872A7" w:rsidRDefault="008872A7" w:rsidP="009E6E13">
            <w:pPr>
              <w:pStyle w:val="afe"/>
            </w:pPr>
            <w:proofErr w:type="spellStart"/>
            <w:r>
              <w:t>ksize</w:t>
            </w:r>
            <w:proofErr w:type="spellEnd"/>
          </w:p>
        </w:tc>
        <w:tc>
          <w:tcPr>
            <w:tcW w:w="2880" w:type="dxa"/>
          </w:tcPr>
          <w:p w14:paraId="669A0469" w14:textId="77777777" w:rsidR="008872A7" w:rsidRDefault="008872A7" w:rsidP="009E6E13">
            <w:pPr>
              <w:pStyle w:val="afe"/>
            </w:pPr>
            <w:r>
              <w:t>核大小</w:t>
            </w:r>
          </w:p>
        </w:tc>
      </w:tr>
      <w:tr w:rsidR="008872A7" w14:paraId="341750AD" w14:textId="77777777" w:rsidTr="00464B68">
        <w:trPr>
          <w:jc w:val="center"/>
        </w:trPr>
        <w:tc>
          <w:tcPr>
            <w:tcW w:w="2880" w:type="dxa"/>
          </w:tcPr>
          <w:p w14:paraId="754B7AEB" w14:textId="77777777" w:rsidR="008872A7" w:rsidRDefault="008872A7" w:rsidP="009E6E13">
            <w:pPr>
              <w:pStyle w:val="afe"/>
            </w:pPr>
            <w:r>
              <w:t>双边滤波</w:t>
            </w:r>
          </w:p>
        </w:tc>
        <w:tc>
          <w:tcPr>
            <w:tcW w:w="2880" w:type="dxa"/>
          </w:tcPr>
          <w:p w14:paraId="6BB78945" w14:textId="77777777" w:rsidR="008872A7" w:rsidRDefault="008872A7" w:rsidP="009E6E13">
            <w:pPr>
              <w:pStyle w:val="afe"/>
            </w:pPr>
            <w:r>
              <w:t>d/</w:t>
            </w:r>
            <w:proofErr w:type="spellStart"/>
            <w:r>
              <w:t>sigma_color</w:t>
            </w:r>
            <w:proofErr w:type="spellEnd"/>
            <w:r>
              <w:t>/</w:t>
            </w:r>
            <w:proofErr w:type="spellStart"/>
            <w:r>
              <w:t>sigma_space</w:t>
            </w:r>
            <w:proofErr w:type="spellEnd"/>
          </w:p>
        </w:tc>
        <w:tc>
          <w:tcPr>
            <w:tcW w:w="2880" w:type="dxa"/>
          </w:tcPr>
          <w:p w14:paraId="7B1A1EAA" w14:textId="77777777" w:rsidR="008872A7" w:rsidRDefault="008872A7" w:rsidP="009E6E13">
            <w:pPr>
              <w:pStyle w:val="afe"/>
            </w:pPr>
            <w:r>
              <w:t>直径</w:t>
            </w:r>
            <w:r>
              <w:t>/</w:t>
            </w:r>
            <w:r>
              <w:t>颜色域标准差</w:t>
            </w:r>
            <w:r>
              <w:t>/</w:t>
            </w:r>
            <w:r>
              <w:t>空间域标准差</w:t>
            </w:r>
          </w:p>
        </w:tc>
      </w:tr>
      <w:tr w:rsidR="008872A7" w14:paraId="53EC1134" w14:textId="77777777" w:rsidTr="00002FB1">
        <w:trPr>
          <w:jc w:val="center"/>
        </w:trPr>
        <w:tc>
          <w:tcPr>
            <w:tcW w:w="2880" w:type="dxa"/>
            <w:tcBorders>
              <w:bottom w:val="single" w:sz="4" w:space="0" w:color="auto"/>
            </w:tcBorders>
          </w:tcPr>
          <w:p w14:paraId="7D7ECC7E" w14:textId="77777777" w:rsidR="008872A7" w:rsidRDefault="008872A7" w:rsidP="009E6E13">
            <w:pPr>
              <w:pStyle w:val="afe"/>
            </w:pPr>
            <w:r>
              <w:t>方框滤波</w:t>
            </w:r>
          </w:p>
        </w:tc>
        <w:tc>
          <w:tcPr>
            <w:tcW w:w="2880" w:type="dxa"/>
            <w:tcBorders>
              <w:bottom w:val="single" w:sz="4" w:space="0" w:color="auto"/>
            </w:tcBorders>
          </w:tcPr>
          <w:p w14:paraId="04780134" w14:textId="77777777" w:rsidR="008872A7" w:rsidRDefault="008872A7" w:rsidP="009E6E13">
            <w:pPr>
              <w:pStyle w:val="afe"/>
            </w:pPr>
            <w:proofErr w:type="spellStart"/>
            <w:r>
              <w:t>ksize</w:t>
            </w:r>
            <w:proofErr w:type="spellEnd"/>
          </w:p>
        </w:tc>
        <w:tc>
          <w:tcPr>
            <w:tcW w:w="2880" w:type="dxa"/>
            <w:tcBorders>
              <w:bottom w:val="single" w:sz="4" w:space="0" w:color="auto"/>
            </w:tcBorders>
          </w:tcPr>
          <w:p w14:paraId="0AD2CC16" w14:textId="77777777" w:rsidR="008872A7" w:rsidRDefault="008872A7" w:rsidP="009E6E13">
            <w:pPr>
              <w:pStyle w:val="afe"/>
            </w:pPr>
            <w:r>
              <w:t>核大小</w:t>
            </w:r>
          </w:p>
        </w:tc>
      </w:tr>
    </w:tbl>
    <w:p w14:paraId="225CCDFC" w14:textId="77777777" w:rsidR="008872A7" w:rsidRDefault="008872A7" w:rsidP="009C6B6B">
      <w:pPr>
        <w:pStyle w:val="af7"/>
        <w:numPr>
          <w:ilvl w:val="1"/>
          <w:numId w:val="10"/>
        </w:numPr>
        <w:spacing w:beforeLines="50" w:afterLines="50"/>
        <w:ind w:left="142" w:hanging="142"/>
        <w:outlineLvl w:val="1"/>
        <w:rPr>
          <w:rFonts w:hint="eastAsia"/>
        </w:rPr>
      </w:pPr>
      <w:bookmarkStart w:id="69" w:name="_Toc240465332"/>
      <w:bookmarkStart w:id="70" w:name="_Toc242804654"/>
      <w:r>
        <w:t>图像增强模块</w:t>
      </w:r>
      <w:bookmarkEnd w:id="69"/>
      <w:bookmarkEnd w:id="70"/>
    </w:p>
    <w:p w14:paraId="5D570B12" w14:textId="77777777" w:rsidR="008872A7" w:rsidRPr="00DB0924" w:rsidRDefault="008872A7" w:rsidP="00DB0924">
      <w:pPr>
        <w:spacing w:line="400" w:lineRule="exact"/>
        <w:ind w:firstLineChars="200" w:firstLine="480"/>
        <w:rPr>
          <w:rStyle w:val="afa"/>
        </w:rPr>
      </w:pPr>
      <w:bookmarkStart w:id="71" w:name="OLE_LINK34"/>
      <w:r w:rsidRPr="00DB0924">
        <w:rPr>
          <w:rStyle w:val="afa"/>
        </w:rPr>
        <w:t>直方图均衡化的做法，是借助累积分布函数把原始灰度分布映射成近似均匀分布，让像素占据更宽的动态范围，全局对比度由此得到提升，整体偏暗或灰度集中的图像尤其适合。</w:t>
      </w:r>
      <w:r w:rsidRPr="00DB0924">
        <w:rPr>
          <w:rStyle w:val="afa"/>
        </w:rPr>
        <w:t>CLAHE</w:t>
      </w:r>
      <w:r w:rsidRPr="00DB0924">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sidRPr="00DB0924">
        <w:rPr>
          <w:rStyle w:val="afa"/>
        </w:rPr>
        <w:t>5-2</w:t>
      </w:r>
      <w:r w:rsidRPr="00DB0924">
        <w:rPr>
          <w:rStyle w:val="afa"/>
        </w:rPr>
        <w:t>所示，图像增强算法的主要参数如表</w:t>
      </w:r>
      <w:r w:rsidRPr="00DB0924">
        <w:rPr>
          <w:rStyle w:val="afa"/>
        </w:rPr>
        <w:t>5-3</w:t>
      </w:r>
      <w:r w:rsidRPr="00DB0924">
        <w:rPr>
          <w:rStyle w:val="afa"/>
        </w:rPr>
        <w:t>所示。</w:t>
      </w:r>
    </w:p>
    <w:bookmarkEnd w:id="71"/>
    <w:p w14:paraId="6F50992A" w14:textId="1CD5B544" w:rsidR="008872A7" w:rsidRPr="00DB0924" w:rsidRDefault="00FD7349" w:rsidP="00DB0924">
      <w:pPr>
        <w:spacing w:line="400" w:lineRule="exact"/>
        <w:ind w:firstLineChars="200" w:firstLine="480"/>
        <w:rPr>
          <w:rStyle w:val="afa"/>
        </w:rPr>
      </w:pPr>
      <w:r w:rsidRPr="00FD7349">
        <w:rPr>
          <w:rStyle w:val="afa"/>
        </w:rPr>
        <w:t>伽马校正属于一种非线性的灰度变换，它先把输入做归一化，然后再按照幂律关系</w:t>
      </w:r>
      <w:r w:rsidR="008A7A25">
        <w:rPr>
          <w:rStyle w:val="afa"/>
          <w:rFonts w:hint="eastAsia"/>
        </w:rPr>
        <w:t>进行</w:t>
      </w:r>
      <w:r w:rsidRPr="00FD7349">
        <w:rPr>
          <w:rStyle w:val="afa"/>
        </w:rPr>
        <w:t>映射：当</w:t>
      </w:r>
      <w:r w:rsidRPr="00FD7349">
        <w:rPr>
          <w:rStyle w:val="afa"/>
        </w:rPr>
        <w:t>γ</w:t>
      </w:r>
      <w:r w:rsidRPr="00FD7349">
        <w:rPr>
          <w:rStyle w:val="afa"/>
        </w:rPr>
        <w:t>小于</w:t>
      </w:r>
      <w:r w:rsidRPr="00FD7349">
        <w:rPr>
          <w:rStyle w:val="afa"/>
        </w:rPr>
        <w:t>1</w:t>
      </w:r>
      <w:r w:rsidRPr="00FD7349">
        <w:rPr>
          <w:rStyle w:val="afa"/>
        </w:rPr>
        <w:t>的时候，暗部会被提升，图像整体也就变亮了；当</w:t>
      </w:r>
      <w:r w:rsidRPr="00FD7349">
        <w:rPr>
          <w:rStyle w:val="afa"/>
        </w:rPr>
        <w:t>γ</w:t>
      </w:r>
      <w:r w:rsidRPr="00FD7349">
        <w:rPr>
          <w:rStyle w:val="afa"/>
        </w:rPr>
        <w:t>大于</w:t>
      </w:r>
      <w:r w:rsidRPr="00FD7349">
        <w:rPr>
          <w:rStyle w:val="afa"/>
        </w:rPr>
        <w:t>1</w:t>
      </w:r>
      <w:r w:rsidRPr="00FD7349">
        <w:rPr>
          <w:rStyle w:val="afa"/>
        </w:rPr>
        <w:t>的时候，亮部会被压缩，图像也就随之变暗。在实现的时候，这个算法会预先把</w:t>
      </w:r>
      <w:r w:rsidRPr="00FD7349">
        <w:rPr>
          <w:rStyle w:val="afa"/>
        </w:rPr>
        <w:t>256</w:t>
      </w:r>
      <w:r w:rsidRPr="00FD7349">
        <w:rPr>
          <w:rStyle w:val="afa"/>
        </w:rPr>
        <w:t>级灰度映射表生成出来，再调用</w:t>
      </w:r>
      <w:r w:rsidRPr="00FD7349">
        <w:rPr>
          <w:rStyle w:val="afa"/>
        </w:rPr>
        <w:t>cv2.LUT</w:t>
      </w:r>
      <w:r w:rsidRPr="00FD7349">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m:oMath>
        <m:r>
          <w:rPr>
            <w:rStyle w:val="afa"/>
            <w:rFonts w:ascii="Cambria Math" w:hAnsi="Cambria Math"/>
          </w:rPr>
          <m:t>s</m:t>
        </m:r>
        <m:r>
          <m:rPr>
            <m:sty m:val="p"/>
          </m:rPr>
          <w:rPr>
            <w:rStyle w:val="afa"/>
            <w:rFonts w:ascii="Cambria Math" w:hAnsi="Cambria Math"/>
          </w:rPr>
          <m:t>=</m:t>
        </m:r>
        <m:sSup>
          <m:sSupPr>
            <m:ctrlPr>
              <w:rPr>
                <w:rStyle w:val="afa"/>
                <w:rFonts w:ascii="Cambria Math" w:hAnsi="Cambria Math"/>
              </w:rPr>
            </m:ctrlPr>
          </m:sSupPr>
          <m:e>
            <m:r>
              <w:rPr>
                <w:rStyle w:val="afa"/>
                <w:rFonts w:ascii="Cambria Math" w:hAnsi="Cambria Math"/>
              </w:rPr>
              <m:t>r</m:t>
            </m:r>
          </m:e>
          <m:sup>
            <m:r>
              <w:rPr>
                <w:rStyle w:val="afa"/>
                <w:rFonts w:ascii="Cambria Math" w:hAnsi="Cambria Math"/>
              </w:rPr>
              <m:t>γ</m:t>
            </m:r>
          </m:sup>
        </m:sSup>
        <m:r>
          <w:rPr>
            <w:rStyle w:val="afa"/>
            <w:rFonts w:ascii="Cambria Math" w:hAnsi="Cambria Math"/>
          </w:rPr>
          <m:t>γ</m:t>
        </m:r>
        <m:r>
          <m:rPr>
            <m:sty m:val="p"/>
          </m:rPr>
          <w:rPr>
            <w:rStyle w:val="afa"/>
            <w:rFonts w:ascii="Cambria Math" w:hAnsi="Cambria Math"/>
          </w:rPr>
          <m:t>&lt;1</m:t>
        </m:r>
        <m:r>
          <w:rPr>
            <w:rStyle w:val="afa"/>
            <w:rFonts w:ascii="Cambria Math" w:hAnsi="Cambria Math"/>
          </w:rPr>
          <m:t>γ</m:t>
        </m:r>
        <m:r>
          <m:rPr>
            <m:sty m:val="p"/>
          </m:rPr>
          <w:rPr>
            <w:rStyle w:val="afa"/>
            <w:rFonts w:ascii="Cambria Math" w:hAnsi="Cambria Math"/>
          </w:rPr>
          <m:t>&gt;1</m:t>
        </m:r>
      </m:oMath>
    </w:p>
    <w:p w14:paraId="0210C21E" w14:textId="77777777" w:rsidR="00BD1309" w:rsidRPr="00BD1309" w:rsidRDefault="008872A7" w:rsidP="00DB0924">
      <w:pPr>
        <w:spacing w:line="400" w:lineRule="exact"/>
        <w:ind w:firstLineChars="200" w:firstLine="480"/>
        <w:rPr>
          <w:rStyle w:val="afa"/>
        </w:rPr>
      </w:pPr>
      <w:r w:rsidRPr="00DB0924">
        <w:rPr>
          <w:rStyle w:val="afa"/>
        </w:rPr>
        <w:t>映射关系方面，直方图均衡化借助的是累积分布函数：设灰度级为，第级的归一化频数记为，则</w:t>
      </w:r>
      <m:oMath>
        <m:r>
          <m:rPr>
            <m:sty m:val="p"/>
          </m:rPr>
          <w:rPr>
            <w:rStyle w:val="afa"/>
            <w:rFonts w:ascii="Cambria Math" w:hAnsi="Cambria Math"/>
          </w:rPr>
          <m:t>0∼</m:t>
        </m:r>
        <m:r>
          <w:rPr>
            <w:rStyle w:val="afa"/>
            <w:rFonts w:ascii="Cambria Math" w:hAnsi="Cambria Math"/>
          </w:rPr>
          <m:t>L</m:t>
        </m:r>
        <m:r>
          <m:rPr>
            <m:sty m:val="p"/>
          </m:rPr>
          <w:rPr>
            <w:rStyle w:val="afa"/>
            <w:rFonts w:ascii="Cambria Math" w:hAnsi="Cambria Math"/>
          </w:rPr>
          <m:t>-1</m:t>
        </m:r>
        <m:r>
          <w:rPr>
            <w:rStyle w:val="afa"/>
            <w:rFonts w:ascii="Cambria Math" w:hAnsi="Cambria Math"/>
          </w:rPr>
          <m:t>p</m:t>
        </m:r>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k</m:t>
                </m:r>
              </m:sub>
            </m:sSub>
          </m:e>
        </m:d>
        <m:r>
          <w:rPr>
            <w:rStyle w:val="afa"/>
            <w:rFonts w:ascii="Cambria Math" w:hAnsi="Cambria Math"/>
          </w:rPr>
          <m:t>k</m:t>
        </m:r>
      </m:oMath>
    </w:p>
    <w:p w14:paraId="57F3B511" w14:textId="556C295E" w:rsidR="00BD1309"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s</m:t>
            </m:r>
          </m:e>
          <m:sub>
            <m:r>
              <w:rPr>
                <w:rStyle w:val="afa"/>
                <w:rFonts w:ascii="Cambria Math" w:hAnsi="Cambria Math"/>
              </w:rPr>
              <m:t>k</m:t>
            </m:r>
          </m:sub>
        </m:sSub>
        <m:r>
          <m:rPr>
            <m:sty m:val="p"/>
          </m:rPr>
          <w:rPr>
            <w:rStyle w:val="afa"/>
            <w:rFonts w:ascii="Cambria Math" w:hAnsi="Cambria Math"/>
          </w:rPr>
          <m:t>=</m:t>
        </m:r>
        <m:d>
          <m:dPr>
            <m:ctrlPr>
              <w:rPr>
                <w:rStyle w:val="afa"/>
                <w:rFonts w:ascii="Cambria Math" w:hAnsi="Cambria Math"/>
              </w:rPr>
            </m:ctrlPr>
          </m:dPr>
          <m:e>
            <m:r>
              <w:rPr>
                <w:rStyle w:val="afa"/>
                <w:rFonts w:ascii="Cambria Math" w:hAnsi="Cambria Math"/>
              </w:rPr>
              <m:t>L</m:t>
            </m:r>
            <m:r>
              <m:rPr>
                <m:sty m:val="p"/>
              </m:rPr>
              <w:rPr>
                <w:rStyle w:val="afa"/>
                <w:rFonts w:ascii="Cambria Math" w:hAnsi="Cambria Math"/>
              </w:rPr>
              <m:t>-1</m:t>
            </m:r>
          </m:e>
        </m:d>
        <m:nary>
          <m:naryPr>
            <m:chr m:val="∑"/>
            <m:limLoc m:val="subSup"/>
            <m:grow m:val="1"/>
            <m:ctrlPr>
              <w:rPr>
                <w:rStyle w:val="afa"/>
                <w:rFonts w:ascii="Cambria Math" w:hAnsi="Cambria Math"/>
              </w:rPr>
            </m:ctrlPr>
          </m:naryPr>
          <m:sub>
            <m:r>
              <w:rPr>
                <w:rStyle w:val="afa"/>
                <w:rFonts w:ascii="Cambria Math" w:hAnsi="Cambria Math"/>
              </w:rPr>
              <m:t>j</m:t>
            </m:r>
            <m:r>
              <m:rPr>
                <m:sty m:val="p"/>
              </m:rPr>
              <w:rPr>
                <w:rStyle w:val="afa"/>
                <w:rFonts w:ascii="Cambria Math" w:hAnsi="Cambria Math"/>
              </w:rPr>
              <m:t>=0</m:t>
            </m:r>
          </m:sub>
          <m:sup>
            <m:r>
              <w:rPr>
                <w:rStyle w:val="afa"/>
                <w:rFonts w:ascii="Cambria Math" w:hAnsi="Cambria Math"/>
              </w:rPr>
              <m:t>k</m:t>
            </m:r>
          </m:sup>
          <m:e>
            <m:r>
              <w:rPr>
                <w:rStyle w:val="afa"/>
                <w:rFonts w:ascii="Cambria Math" w:hAnsi="Cambria Math"/>
              </w:rPr>
              <m:t>p</m:t>
            </m:r>
          </m:e>
        </m:nary>
        <m:d>
          <m:dPr>
            <m:ctrlPr>
              <w:rPr>
                <w:rStyle w:val="afa"/>
                <w:rFonts w:ascii="Cambria Math" w:hAnsi="Cambria Math"/>
              </w:rPr>
            </m:ctrlPr>
          </m:dPr>
          <m:e>
            <m:sSub>
              <m:sSubPr>
                <m:ctrlPr>
                  <w:rPr>
                    <w:rStyle w:val="afa"/>
                    <w:rFonts w:ascii="Cambria Math" w:hAnsi="Cambria Math"/>
                  </w:rPr>
                </m:ctrlPr>
              </m:sSubPr>
              <m:e>
                <m:r>
                  <w:rPr>
                    <w:rStyle w:val="afa"/>
                    <w:rFonts w:ascii="Cambria Math" w:hAnsi="Cambria Math"/>
                  </w:rPr>
                  <m:t>r</m:t>
                </m:r>
              </m:e>
              <m:sub>
                <m:r>
                  <w:rPr>
                    <w:rStyle w:val="afa"/>
                    <w:rFonts w:ascii="Cambria Math" w:hAnsi="Cambria Math"/>
                  </w:rPr>
                  <m:t>j</m:t>
                </m:r>
              </m:sub>
            </m:sSub>
          </m:e>
        </m:d>
      </m:oMath>
      <w:r w:rsidR="00671DBB">
        <w:rPr>
          <w:rStyle w:val="afa"/>
          <w:rFonts w:hint="eastAsia"/>
        </w:rPr>
        <w:t xml:space="preserve">  </w:t>
      </w:r>
      <w:r w:rsidR="00671DBB">
        <w:rPr>
          <w:rStyle w:val="afa"/>
          <w:rFonts w:hint="eastAsia"/>
        </w:rPr>
        <w:t>（</w:t>
      </w:r>
      <w:r w:rsidR="00671DBB">
        <w:rPr>
          <w:rStyle w:val="afa"/>
          <w:rFonts w:hint="eastAsia"/>
        </w:rPr>
        <w:t>5.1</w:t>
      </w:r>
      <w:r w:rsidR="00671DBB">
        <w:rPr>
          <w:rStyle w:val="afa"/>
          <w:rFonts w:hint="eastAsia"/>
        </w:rPr>
        <w:t>）</w:t>
      </w:r>
    </w:p>
    <w:p w14:paraId="3B76218C" w14:textId="70357303" w:rsidR="008872A7" w:rsidRPr="00DB0924" w:rsidRDefault="00FD7349" w:rsidP="00DB0924">
      <w:pPr>
        <w:spacing w:line="400" w:lineRule="exact"/>
        <w:ind w:firstLineChars="200" w:firstLine="480"/>
        <w:rPr>
          <w:rStyle w:val="afa"/>
        </w:rPr>
      </w:pPr>
      <w:r w:rsidRPr="00FD7349">
        <w:rPr>
          <w:rStyle w:val="afa"/>
        </w:rPr>
        <w:lastRenderedPageBreak/>
        <w:t>原本挤在窄区间里的灰度，就被拉伸到了更宽的动态范围上，输出直方图也会趋近均匀，</w:t>
      </w:r>
      <w:r w:rsidR="007E3491">
        <w:rPr>
          <w:rStyle w:val="afa"/>
          <w:rFonts w:hint="eastAsia"/>
        </w:rPr>
        <w:t>提高了</w:t>
      </w:r>
      <w:r w:rsidRPr="00FD7349">
        <w:rPr>
          <w:rStyle w:val="afa"/>
        </w:rPr>
        <w:t>全局对比度。</w:t>
      </w:r>
    </w:p>
    <w:p w14:paraId="3DF1D692" w14:textId="77777777" w:rsidR="008872A7" w:rsidRPr="00DB0924" w:rsidRDefault="008872A7" w:rsidP="00DB0924">
      <w:pPr>
        <w:spacing w:line="400" w:lineRule="exact"/>
        <w:ind w:firstLineChars="200" w:firstLine="480"/>
        <w:rPr>
          <w:rStyle w:val="afa"/>
        </w:rPr>
      </w:pPr>
      <w:r w:rsidRPr="00DB0924">
        <w:rPr>
          <w:rStyle w:val="afa"/>
        </w:rPr>
        <w:t>全局直方图均衡化用单一映射函数处理整幅图像，一旦光照分布不均，局部过增强与噪声放大就容易出现，</w:t>
      </w:r>
      <w:r w:rsidRPr="00DB0924">
        <w:rPr>
          <w:rStyle w:val="afa"/>
        </w:rPr>
        <w:t>CLAHE</w:t>
      </w:r>
      <w:r w:rsidRPr="00DB0924">
        <w:rPr>
          <w:rStyle w:val="afa"/>
        </w:rPr>
        <w:t>正是针对这一局限做出的改进。它按网格把图像分成若干子块，每个子块独立统计直方图、构造各自的局部映射，同时引入对比度限幅阈值</w:t>
      </w:r>
      <w:proofErr w:type="spellStart"/>
      <w:r w:rsidRPr="00DB0924">
        <w:rPr>
          <w:rStyle w:val="afa"/>
        </w:rPr>
        <w:t>clipLimit</w:t>
      </w:r>
      <w:proofErr w:type="spellEnd"/>
      <w:r w:rsidRPr="00DB0924">
        <w:rPr>
          <w:rStyle w:val="afa"/>
        </w:rPr>
        <w:t>：超出部分的频数被裁剪下来，再均匀重分配到各灰度级，局部对比度得到提升，噪声也被压住。系统把</w:t>
      </w:r>
      <w:proofErr w:type="spellStart"/>
      <w:r w:rsidRPr="00DB0924">
        <w:rPr>
          <w:rStyle w:val="afa"/>
        </w:rPr>
        <w:t>clipLimit</w:t>
      </w:r>
      <w:proofErr w:type="spellEnd"/>
      <w:r w:rsidRPr="00DB0924">
        <w:rPr>
          <w:rStyle w:val="afa"/>
        </w:rPr>
        <w:t>与</w:t>
      </w:r>
      <w:proofErr w:type="spellStart"/>
      <w:r w:rsidRPr="00DB0924">
        <w:rPr>
          <w:rStyle w:val="afa"/>
        </w:rPr>
        <w:t>tileGridSize</w:t>
      </w:r>
      <w:proofErr w:type="spellEnd"/>
      <w:r w:rsidRPr="00DB0924">
        <w:rPr>
          <w:rStyle w:val="afa"/>
        </w:rPr>
        <w:t>两个参数开放给用户调节，方便对照全局与自适应两种策略的差别。伽马校正的核心实现代码如下：</w:t>
      </w:r>
    </w:p>
    <w:p w14:paraId="01C1694C" w14:textId="77777777" w:rsidR="008872A7"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gamma_</w:t>
      </w:r>
      <w:proofErr w:type="gramStart"/>
      <w:r w:rsidRPr="008B5423">
        <w:rPr>
          <w:rStyle w:val="afa"/>
        </w:rPr>
        <w:t>correction</w:t>
      </w:r>
      <w:proofErr w:type="spellEnd"/>
      <w:r w:rsidRPr="008B5423">
        <w:rPr>
          <w:rStyle w:val="afa"/>
        </w:rPr>
        <w:t>(</w:t>
      </w:r>
      <w:proofErr w:type="gramEnd"/>
      <w:r w:rsidRPr="008B5423">
        <w:rPr>
          <w:rStyle w:val="afa"/>
        </w:rPr>
        <w:t>image, params):</w:t>
      </w:r>
      <w:r w:rsidRPr="008B5423">
        <w:rPr>
          <w:rStyle w:val="afa"/>
        </w:rPr>
        <w:br/>
        <w:t xml:space="preserve">    gamma = </w:t>
      </w:r>
      <w:proofErr w:type="spellStart"/>
      <w:proofErr w:type="gramStart"/>
      <w:r w:rsidRPr="008B5423">
        <w:rPr>
          <w:rStyle w:val="afa"/>
        </w:rPr>
        <w:t>params.get</w:t>
      </w:r>
      <w:proofErr w:type="spellEnd"/>
      <w:r w:rsidRPr="008B5423">
        <w:rPr>
          <w:rStyle w:val="afa"/>
        </w:rPr>
        <w:t>(</w:t>
      </w:r>
      <w:proofErr w:type="gramEnd"/>
      <w:r w:rsidRPr="008B5423">
        <w:rPr>
          <w:rStyle w:val="afa"/>
        </w:rPr>
        <w:t>"gamma", 1.0)</w:t>
      </w:r>
      <w:r w:rsidRPr="008B5423">
        <w:rPr>
          <w:rStyle w:val="afa"/>
        </w:rPr>
        <w:br/>
        <w:t xml:space="preserve">    gamma = </w:t>
      </w:r>
      <w:proofErr w:type="gramStart"/>
      <w:r w:rsidRPr="008B5423">
        <w:rPr>
          <w:rStyle w:val="afa"/>
        </w:rPr>
        <w:t>max(</w:t>
      </w:r>
      <w:proofErr w:type="gramEnd"/>
      <w:r w:rsidRPr="008B5423">
        <w:rPr>
          <w:rStyle w:val="afa"/>
        </w:rPr>
        <w:t xml:space="preserve">0.1, </w:t>
      </w:r>
      <w:proofErr w:type="gramStart"/>
      <w:r w:rsidRPr="008B5423">
        <w:rPr>
          <w:rStyle w:val="afa"/>
        </w:rPr>
        <w:t>min(</w:t>
      </w:r>
      <w:proofErr w:type="gramEnd"/>
      <w:r w:rsidRPr="008B5423">
        <w:rPr>
          <w:rStyle w:val="afa"/>
        </w:rPr>
        <w:t>5.0, gamma))</w:t>
      </w:r>
      <w:r w:rsidRPr="008B5423">
        <w:rPr>
          <w:rStyle w:val="afa"/>
        </w:rPr>
        <w:br/>
        <w:t xml:space="preserve">    </w:t>
      </w:r>
      <w:proofErr w:type="spellStart"/>
      <w:r w:rsidRPr="008B5423">
        <w:rPr>
          <w:rStyle w:val="afa"/>
        </w:rPr>
        <w:t>inv_gamma</w:t>
      </w:r>
      <w:proofErr w:type="spellEnd"/>
      <w:r w:rsidRPr="008B5423">
        <w:rPr>
          <w:rStyle w:val="afa"/>
        </w:rPr>
        <w:t xml:space="preserve"> = 1.0 / gamma</w:t>
      </w:r>
      <w:r w:rsidRPr="008B5423">
        <w:rPr>
          <w:rStyle w:val="afa"/>
        </w:rPr>
        <w:br/>
        <w:t xml:space="preserve">    table = </w:t>
      </w:r>
      <w:proofErr w:type="spellStart"/>
      <w:proofErr w:type="gramStart"/>
      <w:r w:rsidRPr="008B5423">
        <w:rPr>
          <w:rStyle w:val="afa"/>
        </w:rPr>
        <w:t>np.array</w:t>
      </w:r>
      <w:proofErr w:type="spellEnd"/>
      <w:proofErr w:type="gramEnd"/>
      <w:r w:rsidRPr="008B5423">
        <w:rPr>
          <w:rStyle w:val="afa"/>
        </w:rPr>
        <w:t>(</w:t>
      </w:r>
      <w:r w:rsidRPr="008B5423">
        <w:rPr>
          <w:rStyle w:val="afa"/>
        </w:rPr>
        <w:br/>
        <w:t xml:space="preserve">     </w:t>
      </w:r>
      <w:proofErr w:type="gramStart"/>
      <w:r w:rsidRPr="008B5423">
        <w:rPr>
          <w:rStyle w:val="afa"/>
        </w:rPr>
        <w:t xml:space="preserve">   [</w:t>
      </w:r>
      <w:proofErr w:type="gramEnd"/>
      <w:r w:rsidRPr="008B5423">
        <w:rPr>
          <w:rStyle w:val="afa"/>
        </w:rPr>
        <w:t>(</w:t>
      </w:r>
      <w:proofErr w:type="spellStart"/>
      <w:r w:rsidRPr="008B5423">
        <w:rPr>
          <w:rStyle w:val="afa"/>
        </w:rPr>
        <w:t>i</w:t>
      </w:r>
      <w:proofErr w:type="spellEnd"/>
      <w:r w:rsidRPr="008B5423">
        <w:rPr>
          <w:rStyle w:val="afa"/>
        </w:rPr>
        <w:t xml:space="preserve"> / 255.0) ** </w:t>
      </w:r>
      <w:proofErr w:type="spellStart"/>
      <w:r w:rsidRPr="008B5423">
        <w:rPr>
          <w:rStyle w:val="afa"/>
        </w:rPr>
        <w:t>inv_gamma</w:t>
      </w:r>
      <w:proofErr w:type="spellEnd"/>
      <w:r w:rsidRPr="008B5423">
        <w:rPr>
          <w:rStyle w:val="afa"/>
        </w:rPr>
        <w:t xml:space="preserve"> * 255 for </w:t>
      </w:r>
      <w:proofErr w:type="spellStart"/>
      <w:r w:rsidRPr="008B5423">
        <w:rPr>
          <w:rStyle w:val="afa"/>
        </w:rPr>
        <w:t>i</w:t>
      </w:r>
      <w:proofErr w:type="spellEnd"/>
      <w:r w:rsidRPr="008B5423">
        <w:rPr>
          <w:rStyle w:val="afa"/>
        </w:rPr>
        <w:t xml:space="preserve"> in </w:t>
      </w:r>
      <w:proofErr w:type="gramStart"/>
      <w:r w:rsidRPr="008B5423">
        <w:rPr>
          <w:rStyle w:val="afa"/>
        </w:rPr>
        <w:t>range(</w:t>
      </w:r>
      <w:proofErr w:type="gramEnd"/>
      <w:r w:rsidRPr="008B5423">
        <w:rPr>
          <w:rStyle w:val="afa"/>
        </w:rPr>
        <w:t>256)]</w:t>
      </w:r>
      <w:r w:rsidRPr="008B5423">
        <w:rPr>
          <w:rStyle w:val="afa"/>
        </w:rPr>
        <w:br/>
        <w:t xml:space="preserve">  </w:t>
      </w:r>
      <w:proofErr w:type="gramStart"/>
      <w:r w:rsidRPr="008B5423">
        <w:rPr>
          <w:rStyle w:val="afa"/>
        </w:rPr>
        <w:t xml:space="preserve">  ).</w:t>
      </w:r>
      <w:proofErr w:type="spellStart"/>
      <w:r w:rsidRPr="008B5423">
        <w:rPr>
          <w:rStyle w:val="afa"/>
        </w:rPr>
        <w:t>astype</w:t>
      </w:r>
      <w:proofErr w:type="spellEnd"/>
      <w:proofErr w:type="gramEnd"/>
      <w:r w:rsidRPr="008B5423">
        <w:rPr>
          <w:rStyle w:val="afa"/>
        </w:rPr>
        <w:t>(</w:t>
      </w:r>
      <w:proofErr w:type="gramStart"/>
      <w:r w:rsidRPr="008B5423">
        <w:rPr>
          <w:rStyle w:val="afa"/>
        </w:rPr>
        <w:t>np.uint</w:t>
      </w:r>
      <w:proofErr w:type="gramEnd"/>
      <w:r w:rsidRPr="008B5423">
        <w:rPr>
          <w:rStyle w:val="afa"/>
        </w:rPr>
        <w:t>8)</w:t>
      </w:r>
      <w:r w:rsidRPr="008B5423">
        <w:rPr>
          <w:rStyle w:val="afa"/>
        </w:rPr>
        <w:br/>
        <w:t xml:space="preserve">    return </w:t>
      </w:r>
      <w:proofErr w:type="gramStart"/>
      <w:r w:rsidRPr="008B5423">
        <w:rPr>
          <w:rStyle w:val="afa"/>
        </w:rPr>
        <w:t>cv2.LUT(</w:t>
      </w:r>
      <w:proofErr w:type="gramEnd"/>
      <w:r w:rsidRPr="008B5423">
        <w:rPr>
          <w:rStyle w:val="afa"/>
        </w:rPr>
        <w:t>image, table)</w:t>
      </w:r>
    </w:p>
    <w:p w14:paraId="3F11C514" w14:textId="77777777" w:rsidR="008B5423" w:rsidRPr="008B5423" w:rsidRDefault="008B5423" w:rsidP="008872A7">
      <w:pPr>
        <w:shd w:val="clear" w:color="auto" w:fill="F2F2F2"/>
        <w:spacing w:before="120" w:after="120"/>
        <w:rPr>
          <w:rStyle w:val="afa"/>
        </w:rPr>
      </w:pPr>
    </w:p>
    <w:p w14:paraId="73F13C4F" w14:textId="26311CA8" w:rsidR="0091543F" w:rsidRPr="00464B68" w:rsidRDefault="00000000">
      <w:pPr>
        <w:spacing w:line="360" w:lineRule="auto"/>
        <w:jc w:val="center"/>
        <w:rPr>
          <w:b/>
          <w:bCs/>
        </w:rPr>
      </w:pPr>
      <w:r w:rsidRPr="00464B68">
        <w:rPr>
          <w:b/>
          <w:bCs/>
        </w:rPr>
        <w:t>表</w:t>
      </w:r>
      <w:r w:rsidRPr="00464B68">
        <w:rPr>
          <w:b/>
          <w:bCs/>
        </w:rPr>
        <w:t xml:space="preserve">5-3 </w:t>
      </w:r>
      <w:r w:rsidRPr="00464B68">
        <w:rPr>
          <w:b/>
          <w:bCs/>
        </w:rPr>
        <w:t>图像增强算法参数表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4786B933" w14:textId="77777777" w:rsidTr="00464B68">
        <w:trPr>
          <w:jc w:val="center"/>
        </w:trPr>
        <w:tc>
          <w:tcPr>
            <w:tcW w:w="1814" w:type="dxa"/>
            <w:tcBorders>
              <w:top w:val="single" w:sz="4" w:space="0" w:color="auto"/>
              <w:bottom w:val="single" w:sz="4" w:space="0" w:color="auto"/>
            </w:tcBorders>
          </w:tcPr>
          <w:p w14:paraId="08A38948" w14:textId="77777777" w:rsidR="0091543F" w:rsidRDefault="00000000" w:rsidP="00D92F18">
            <w:pPr>
              <w:pStyle w:val="afe"/>
            </w:pPr>
            <w:r>
              <w:t>算法</w:t>
            </w:r>
          </w:p>
        </w:tc>
        <w:tc>
          <w:tcPr>
            <w:tcW w:w="2608" w:type="dxa"/>
            <w:tcBorders>
              <w:top w:val="single" w:sz="4" w:space="0" w:color="auto"/>
              <w:bottom w:val="single" w:sz="4" w:space="0" w:color="auto"/>
            </w:tcBorders>
          </w:tcPr>
          <w:p w14:paraId="04D64CD4" w14:textId="77777777" w:rsidR="0091543F" w:rsidRDefault="00000000" w:rsidP="00D92F18">
            <w:pPr>
              <w:pStyle w:val="afe"/>
            </w:pPr>
            <w:r>
              <w:t>参数</w:t>
            </w:r>
          </w:p>
        </w:tc>
        <w:tc>
          <w:tcPr>
            <w:tcW w:w="3515" w:type="dxa"/>
            <w:tcBorders>
              <w:top w:val="single" w:sz="4" w:space="0" w:color="auto"/>
              <w:bottom w:val="single" w:sz="4" w:space="0" w:color="auto"/>
            </w:tcBorders>
          </w:tcPr>
          <w:p w14:paraId="2C4E00F0" w14:textId="77777777" w:rsidR="0091543F" w:rsidRDefault="00000000" w:rsidP="00D92F18">
            <w:pPr>
              <w:pStyle w:val="afe"/>
            </w:pPr>
            <w:r>
              <w:t>含义</w:t>
            </w:r>
          </w:p>
        </w:tc>
      </w:tr>
      <w:tr w:rsidR="0091543F" w14:paraId="54133F12" w14:textId="77777777" w:rsidTr="00464B68">
        <w:trPr>
          <w:jc w:val="center"/>
        </w:trPr>
        <w:tc>
          <w:tcPr>
            <w:tcW w:w="1814" w:type="dxa"/>
            <w:tcBorders>
              <w:top w:val="single" w:sz="4" w:space="0" w:color="auto"/>
            </w:tcBorders>
          </w:tcPr>
          <w:p w14:paraId="167BB458" w14:textId="77777777" w:rsidR="0091543F" w:rsidRDefault="00000000" w:rsidP="00D92F18">
            <w:pPr>
              <w:pStyle w:val="afe"/>
            </w:pPr>
            <w:r>
              <w:t>直方图均衡化</w:t>
            </w:r>
          </w:p>
        </w:tc>
        <w:tc>
          <w:tcPr>
            <w:tcW w:w="2608" w:type="dxa"/>
            <w:tcBorders>
              <w:top w:val="single" w:sz="4" w:space="0" w:color="auto"/>
            </w:tcBorders>
          </w:tcPr>
          <w:p w14:paraId="22C24D24" w14:textId="77777777" w:rsidR="0091543F" w:rsidRDefault="00000000" w:rsidP="00D92F18">
            <w:pPr>
              <w:pStyle w:val="afe"/>
            </w:pPr>
            <w:r>
              <w:t>—</w:t>
            </w:r>
          </w:p>
        </w:tc>
        <w:tc>
          <w:tcPr>
            <w:tcW w:w="3515" w:type="dxa"/>
            <w:tcBorders>
              <w:top w:val="single" w:sz="4" w:space="0" w:color="auto"/>
            </w:tcBorders>
          </w:tcPr>
          <w:p w14:paraId="13162843" w14:textId="77777777" w:rsidR="0091543F" w:rsidRDefault="00000000" w:rsidP="00D92F18">
            <w:pPr>
              <w:pStyle w:val="afe"/>
            </w:pPr>
            <w:r>
              <w:t>无参数，自动计算累积分布函数</w:t>
            </w:r>
          </w:p>
        </w:tc>
      </w:tr>
      <w:tr w:rsidR="0091543F" w14:paraId="6B3BB9A7" w14:textId="77777777" w:rsidTr="00464B68">
        <w:trPr>
          <w:jc w:val="center"/>
        </w:trPr>
        <w:tc>
          <w:tcPr>
            <w:tcW w:w="1814" w:type="dxa"/>
          </w:tcPr>
          <w:p w14:paraId="0167803E" w14:textId="77777777" w:rsidR="0091543F" w:rsidRDefault="00000000" w:rsidP="00D92F18">
            <w:pPr>
              <w:pStyle w:val="afe"/>
            </w:pPr>
            <w:r>
              <w:t>CLAHE</w:t>
            </w:r>
          </w:p>
        </w:tc>
        <w:tc>
          <w:tcPr>
            <w:tcW w:w="2608" w:type="dxa"/>
          </w:tcPr>
          <w:p w14:paraId="7AAF70CF" w14:textId="6E1B7740" w:rsidR="0091543F" w:rsidRDefault="00000000" w:rsidP="00D92F18">
            <w:pPr>
              <w:pStyle w:val="afe"/>
            </w:pPr>
            <w:proofErr w:type="spellStart"/>
            <w:r>
              <w:t>clip_limit</w:t>
            </w:r>
            <w:proofErr w:type="spellEnd"/>
            <w:r>
              <w:t>/</w:t>
            </w:r>
            <w:proofErr w:type="spellStart"/>
            <w:r>
              <w:t>tile_grid_size</w:t>
            </w:r>
            <w:proofErr w:type="spellEnd"/>
          </w:p>
        </w:tc>
        <w:tc>
          <w:tcPr>
            <w:tcW w:w="3515" w:type="dxa"/>
          </w:tcPr>
          <w:p w14:paraId="3787AE6F" w14:textId="661A5A40" w:rsidR="0091543F" w:rsidRDefault="00000000" w:rsidP="00D92F18">
            <w:pPr>
              <w:pStyle w:val="afe"/>
            </w:pPr>
            <w:r>
              <w:t>对比度限制阈值</w:t>
            </w:r>
            <w:r>
              <w:t>/</w:t>
            </w:r>
            <w:r>
              <w:t>分块尺寸</w:t>
            </w:r>
          </w:p>
        </w:tc>
      </w:tr>
      <w:tr w:rsidR="0091543F" w14:paraId="6E637D9C" w14:textId="77777777" w:rsidTr="00464B68">
        <w:trPr>
          <w:jc w:val="center"/>
        </w:trPr>
        <w:tc>
          <w:tcPr>
            <w:tcW w:w="1814" w:type="dxa"/>
          </w:tcPr>
          <w:p w14:paraId="6D4E39FF" w14:textId="77777777" w:rsidR="0091543F" w:rsidRDefault="00000000" w:rsidP="00D92F18">
            <w:pPr>
              <w:pStyle w:val="afe"/>
            </w:pPr>
            <w:r>
              <w:t>对比度亮度调整</w:t>
            </w:r>
          </w:p>
        </w:tc>
        <w:tc>
          <w:tcPr>
            <w:tcW w:w="2608" w:type="dxa"/>
          </w:tcPr>
          <w:p w14:paraId="6D13CF10" w14:textId="2244F4E9" w:rsidR="0091543F" w:rsidRDefault="00000000" w:rsidP="00D92F18">
            <w:pPr>
              <w:pStyle w:val="afe"/>
            </w:pPr>
            <w:r>
              <w:t>alpha/beta</w:t>
            </w:r>
          </w:p>
        </w:tc>
        <w:tc>
          <w:tcPr>
            <w:tcW w:w="3515" w:type="dxa"/>
          </w:tcPr>
          <w:p w14:paraId="2BFB9A84" w14:textId="0D6A8C29" w:rsidR="0091543F" w:rsidRDefault="00000000" w:rsidP="00D92F18">
            <w:pPr>
              <w:pStyle w:val="afe"/>
            </w:pPr>
            <w:r>
              <w:t>对比度增益</w:t>
            </w:r>
            <w:r>
              <w:t>/</w:t>
            </w:r>
            <w:r>
              <w:t>亮度偏移</w:t>
            </w:r>
          </w:p>
        </w:tc>
      </w:tr>
      <w:tr w:rsidR="0091543F" w14:paraId="698D52DB" w14:textId="77777777" w:rsidTr="00464B68">
        <w:trPr>
          <w:jc w:val="center"/>
        </w:trPr>
        <w:tc>
          <w:tcPr>
            <w:tcW w:w="1814" w:type="dxa"/>
          </w:tcPr>
          <w:p w14:paraId="79D6CAB2" w14:textId="77777777" w:rsidR="0091543F" w:rsidRDefault="00000000" w:rsidP="00D92F18">
            <w:pPr>
              <w:pStyle w:val="afe"/>
            </w:pPr>
            <w:r>
              <w:t>伽马校正</w:t>
            </w:r>
          </w:p>
        </w:tc>
        <w:tc>
          <w:tcPr>
            <w:tcW w:w="2608" w:type="dxa"/>
          </w:tcPr>
          <w:p w14:paraId="402B06C6" w14:textId="77777777" w:rsidR="0091543F" w:rsidRDefault="00000000" w:rsidP="00D92F18">
            <w:pPr>
              <w:pStyle w:val="afe"/>
            </w:pPr>
            <w:r>
              <w:t>gamma</w:t>
            </w:r>
          </w:p>
        </w:tc>
        <w:tc>
          <w:tcPr>
            <w:tcW w:w="3515" w:type="dxa"/>
          </w:tcPr>
          <w:p w14:paraId="4DAFBA5D" w14:textId="4B8FA65C" w:rsidR="0091543F" w:rsidRDefault="00000000" w:rsidP="00D92F18">
            <w:pPr>
              <w:pStyle w:val="afe"/>
            </w:pPr>
            <w:r>
              <w:t>伽马值</w:t>
            </w:r>
            <w:r>
              <w:t>γ</w:t>
            </w:r>
            <w:r>
              <w:t>，控制灰度非线性映射</w:t>
            </w:r>
          </w:p>
        </w:tc>
      </w:tr>
      <w:tr w:rsidR="0091543F" w14:paraId="69170E26" w14:textId="77777777" w:rsidTr="00464B68">
        <w:trPr>
          <w:jc w:val="center"/>
        </w:trPr>
        <w:tc>
          <w:tcPr>
            <w:tcW w:w="1814" w:type="dxa"/>
          </w:tcPr>
          <w:p w14:paraId="6DB089ED" w14:textId="77777777" w:rsidR="0091543F" w:rsidRDefault="00000000" w:rsidP="00D92F18">
            <w:pPr>
              <w:pStyle w:val="afe"/>
            </w:pPr>
            <w:r>
              <w:t>锐化</w:t>
            </w:r>
          </w:p>
        </w:tc>
        <w:tc>
          <w:tcPr>
            <w:tcW w:w="2608" w:type="dxa"/>
          </w:tcPr>
          <w:p w14:paraId="28A8384B" w14:textId="77777777" w:rsidR="0091543F" w:rsidRDefault="00000000" w:rsidP="00D92F18">
            <w:pPr>
              <w:pStyle w:val="afe"/>
            </w:pPr>
            <w:r>
              <w:t>strength</w:t>
            </w:r>
          </w:p>
        </w:tc>
        <w:tc>
          <w:tcPr>
            <w:tcW w:w="3515" w:type="dxa"/>
          </w:tcPr>
          <w:p w14:paraId="58845E00" w14:textId="77777777" w:rsidR="0091543F" w:rsidRDefault="00000000" w:rsidP="00D92F18">
            <w:pPr>
              <w:pStyle w:val="afe"/>
            </w:pPr>
            <w:r>
              <w:t>锐化强度</w:t>
            </w:r>
          </w:p>
        </w:tc>
      </w:tr>
      <w:tr w:rsidR="0091543F" w14:paraId="2D6B5DB4" w14:textId="77777777" w:rsidTr="00464B68">
        <w:trPr>
          <w:jc w:val="center"/>
        </w:trPr>
        <w:tc>
          <w:tcPr>
            <w:tcW w:w="1814" w:type="dxa"/>
          </w:tcPr>
          <w:p w14:paraId="3486B414" w14:textId="77777777" w:rsidR="0091543F" w:rsidRDefault="00000000" w:rsidP="00D92F18">
            <w:pPr>
              <w:pStyle w:val="afe"/>
            </w:pPr>
            <w:r>
              <w:t>反锐化掩膜</w:t>
            </w:r>
          </w:p>
        </w:tc>
        <w:tc>
          <w:tcPr>
            <w:tcW w:w="2608" w:type="dxa"/>
          </w:tcPr>
          <w:p w14:paraId="2EB728CD" w14:textId="0C0CE9DF" w:rsidR="0091543F" w:rsidRDefault="00000000" w:rsidP="00D92F18">
            <w:pPr>
              <w:pStyle w:val="afe"/>
            </w:pPr>
            <w:r>
              <w:t>sigma/strength</w:t>
            </w:r>
          </w:p>
        </w:tc>
        <w:tc>
          <w:tcPr>
            <w:tcW w:w="3515" w:type="dxa"/>
          </w:tcPr>
          <w:p w14:paraId="43A50987" w14:textId="509B78B7" w:rsidR="0091543F" w:rsidRDefault="00000000" w:rsidP="00D92F18">
            <w:pPr>
              <w:pStyle w:val="afe"/>
            </w:pPr>
            <w:r>
              <w:t>高斯模糊标准差</w:t>
            </w:r>
            <w:r>
              <w:t>/</w:t>
            </w:r>
            <w:r>
              <w:t>增强强度</w:t>
            </w:r>
          </w:p>
        </w:tc>
      </w:tr>
    </w:tbl>
    <w:p w14:paraId="0AF69E2E" w14:textId="77777777" w:rsidR="0091543F" w:rsidRDefault="00000000">
      <w:pPr>
        <w:spacing w:line="360" w:lineRule="auto"/>
        <w:jc w:val="center"/>
      </w:pPr>
      <w:r>
        <w:rPr>
          <w:noProof/>
        </w:rPr>
        <w:drawing>
          <wp:inline distT="0" distB="0" distL="0" distR="0" wp14:anchorId="70AEE0C2" wp14:editId="20E8A8CE">
            <wp:extent cx="4063116" cy="2338537"/>
            <wp:effectExtent l="0" t="0" r="0" b="5080"/>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滤波与增强对比.png"/>
                    <pic:cNvPicPr/>
                  </pic:nvPicPr>
                  <pic:blipFill>
                    <a:blip r:embed="rId20"/>
                    <a:stretch>
                      <a:fillRect/>
                    </a:stretch>
                  </pic:blipFill>
                  <pic:spPr>
                    <a:xfrm>
                      <a:off x="0" y="0"/>
                      <a:ext cx="4074605" cy="2345149"/>
                    </a:xfrm>
                    <a:prstGeom prst="rect">
                      <a:avLst/>
                    </a:prstGeom>
                  </pic:spPr>
                </pic:pic>
              </a:graphicData>
            </a:graphic>
          </wp:inline>
        </w:drawing>
      </w:r>
    </w:p>
    <w:p w14:paraId="321F11BE" w14:textId="26FE3865" w:rsidR="0091543F" w:rsidRPr="00886088" w:rsidRDefault="00000000">
      <w:pPr>
        <w:spacing w:line="360" w:lineRule="auto"/>
        <w:jc w:val="center"/>
        <w:rPr>
          <w:b/>
          <w:bCs/>
        </w:rPr>
      </w:pPr>
      <w:r w:rsidRPr="00886088">
        <w:rPr>
          <w:b/>
          <w:bCs/>
        </w:rPr>
        <w:t>图</w:t>
      </w:r>
      <w:r w:rsidRPr="00886088">
        <w:rPr>
          <w:b/>
          <w:bCs/>
        </w:rPr>
        <w:t xml:space="preserve">5-2 </w:t>
      </w:r>
      <w:r w:rsidRPr="00886088">
        <w:rPr>
          <w:b/>
          <w:bCs/>
        </w:rPr>
        <w:t>滤波与图像增强算法处理效果对比</w:t>
      </w:r>
    </w:p>
    <w:p w14:paraId="6CF8875A" w14:textId="77777777" w:rsidR="008872A7" w:rsidRDefault="008872A7" w:rsidP="009C6B6B">
      <w:pPr>
        <w:pStyle w:val="af7"/>
        <w:numPr>
          <w:ilvl w:val="1"/>
          <w:numId w:val="10"/>
        </w:numPr>
        <w:spacing w:beforeLines="50" w:afterLines="50" w:line="240" w:lineRule="exact"/>
        <w:ind w:left="567"/>
        <w:outlineLvl w:val="1"/>
        <w:rPr>
          <w:rFonts w:hint="eastAsia"/>
        </w:rPr>
      </w:pPr>
      <w:bookmarkStart w:id="72" w:name="_Toc240465333"/>
      <w:bookmarkStart w:id="73" w:name="_Toc242804655"/>
      <w:r>
        <w:lastRenderedPageBreak/>
        <w:t>边缘检测模块</w:t>
      </w:r>
      <w:bookmarkEnd w:id="72"/>
      <w:bookmarkEnd w:id="73"/>
    </w:p>
    <w:p w14:paraId="156D8607" w14:textId="38C11396"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算法是一种经典的多级边缘检测算法，处理流程依次为高斯滤波降噪、梯度幅值与方向计算、非极大值抑制细化边缘、双阈值检测与边缘连接四个步骤，输出的边缘连续且细化</w:t>
      </w:r>
      <w:r w:rsidR="00DE0763">
        <w:rPr>
          <w:rStyle w:val="afa"/>
        </w:rPr>
        <w:fldChar w:fldCharType="begin"/>
      </w:r>
      <w:r w:rsidR="00DE0763">
        <w:rPr>
          <w:rStyle w:val="afa"/>
        </w:rPr>
        <w:instrText xml:space="preserve"> REF _Ref242717002 \r \h </w:instrText>
      </w:r>
      <w:r w:rsidR="00DE0763">
        <w:rPr>
          <w:rStyle w:val="afa"/>
        </w:rPr>
      </w:r>
      <w:r w:rsidR="00DE0763">
        <w:rPr>
          <w:rStyle w:val="afa"/>
        </w:rPr>
        <w:fldChar w:fldCharType="separate"/>
      </w:r>
      <w:r w:rsidR="00DE0763">
        <w:rPr>
          <w:rStyle w:val="afa"/>
        </w:rPr>
        <w:t>[34]</w:t>
      </w:r>
      <w:r w:rsidR="00DE0763">
        <w:rPr>
          <w:rStyle w:val="afa"/>
        </w:rPr>
        <w:fldChar w:fldCharType="end"/>
      </w:r>
      <w:r w:rsidRPr="00D92F18">
        <w:rPr>
          <w:rStyle w:val="afa"/>
        </w:rPr>
        <w:t>。</w:t>
      </w:r>
      <w:r w:rsidRPr="00D92F18">
        <w:rPr>
          <w:rStyle w:val="afa"/>
        </w:rPr>
        <w:t>Sobel</w:t>
      </w:r>
      <w:r w:rsidRPr="00D92F18">
        <w:rPr>
          <w:rStyle w:val="afa"/>
        </w:rPr>
        <w:t>与</w:t>
      </w:r>
      <w:r w:rsidRPr="00D92F18">
        <w:rPr>
          <w:rStyle w:val="afa"/>
        </w:rPr>
        <w:t>Prewitt</w:t>
      </w:r>
      <w:r w:rsidRPr="00D92F18">
        <w:rPr>
          <w:rStyle w:val="afa"/>
        </w:rPr>
        <w:t>算子都建立在一阶导数之上：先算水平、垂直两个方向的梯度，再合成边缘幅值，二者的差别只在卷积核的权重设置。</w:t>
      </w:r>
      <w:r w:rsidRPr="00D92F18">
        <w:rPr>
          <w:rStyle w:val="afa"/>
        </w:rPr>
        <w:t>Laplacian</w:t>
      </w:r>
      <w:r w:rsidRPr="00D92F18">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sidRPr="00D92F18">
        <w:rPr>
          <w:rStyle w:val="afa"/>
        </w:rPr>
        <w:t>LoG</w:t>
      </w:r>
      <w:proofErr w:type="spellEnd"/>
      <w:r w:rsidRPr="00D92F18">
        <w:rPr>
          <w:rStyle w:val="afa"/>
        </w:rPr>
        <w:t>算子使用，或者放在</w:t>
      </w:r>
      <w:r w:rsidRPr="00D92F18">
        <w:rPr>
          <w:rStyle w:val="afa"/>
        </w:rPr>
        <w:t>Canny</w:t>
      </w:r>
      <w:r w:rsidRPr="00D92F18">
        <w:rPr>
          <w:rStyle w:val="afa"/>
        </w:rPr>
        <w:t>流程之前作前置环节，单独使用很容易出现大量伪边缘。</w:t>
      </w:r>
      <w:r w:rsidRPr="00D92F18">
        <w:rPr>
          <w:rStyle w:val="afa"/>
        </w:rPr>
        <w:t>Scharr</w:t>
      </w:r>
      <w:r w:rsidRPr="00D92F18">
        <w:rPr>
          <w:rStyle w:val="afa"/>
        </w:rPr>
        <w:t>算子可以看作</w:t>
      </w:r>
      <w:r w:rsidRPr="00D92F18">
        <w:rPr>
          <w:rStyle w:val="afa"/>
        </w:rPr>
        <w:t>Sobel</w:t>
      </w:r>
      <w:r w:rsidRPr="00D92F18">
        <w:rPr>
          <w:rStyle w:val="afa"/>
        </w:rPr>
        <w:t>算子的改进版本，旋转对称性更好，检测细小边缘时精度更高。以上</w:t>
      </w:r>
      <w:r w:rsidRPr="00D92F18">
        <w:rPr>
          <w:rStyle w:val="afa"/>
        </w:rPr>
        <w:t>Canny</w:t>
      </w:r>
      <w:r w:rsidRPr="00D92F18">
        <w:rPr>
          <w:rStyle w:val="afa"/>
        </w:rPr>
        <w:t>、</w:t>
      </w:r>
      <w:r w:rsidRPr="00D92F18">
        <w:rPr>
          <w:rStyle w:val="afa"/>
        </w:rPr>
        <w:t>Sobel</w:t>
      </w:r>
      <w:r w:rsidRPr="00D92F18">
        <w:rPr>
          <w:rStyle w:val="afa"/>
        </w:rPr>
        <w:t>、</w:t>
      </w:r>
      <w:r w:rsidRPr="00D92F18">
        <w:rPr>
          <w:rStyle w:val="afa"/>
        </w:rPr>
        <w:t>Laplacian</w:t>
      </w:r>
      <w:r w:rsidRPr="00D92F18">
        <w:rPr>
          <w:rStyle w:val="afa"/>
        </w:rPr>
        <w:t>、</w:t>
      </w:r>
      <w:r w:rsidRPr="00D92F18">
        <w:rPr>
          <w:rStyle w:val="afa"/>
        </w:rPr>
        <w:t>Scharr</w:t>
      </w:r>
      <w:r w:rsidRPr="00D92F18">
        <w:rPr>
          <w:rStyle w:val="afa"/>
        </w:rPr>
        <w:t>和</w:t>
      </w:r>
      <w:r w:rsidRPr="00D92F18">
        <w:rPr>
          <w:rStyle w:val="afa"/>
        </w:rPr>
        <w:t>Prewitt</w:t>
      </w:r>
      <w:r w:rsidRPr="00D92F18">
        <w:rPr>
          <w:rStyle w:val="afa"/>
        </w:rPr>
        <w:t>五种算法构成了边缘检测模块的全部内容，其主要参数如表</w:t>
      </w:r>
      <w:r w:rsidRPr="00D92F18">
        <w:rPr>
          <w:rStyle w:val="afa"/>
        </w:rPr>
        <w:t>5-4</w:t>
      </w:r>
      <w:r w:rsidRPr="00D92F18">
        <w:rPr>
          <w:rStyle w:val="afa"/>
        </w:rPr>
        <w:t>所示。</w:t>
      </w:r>
    </w:p>
    <w:p w14:paraId="25BB779D" w14:textId="77777777" w:rsidR="008872A7" w:rsidRPr="00D92F18" w:rsidRDefault="008872A7" w:rsidP="00DB0924">
      <w:pPr>
        <w:spacing w:line="400" w:lineRule="exact"/>
        <w:ind w:firstLineChars="200" w:firstLine="480"/>
        <w:rPr>
          <w:rStyle w:val="afa"/>
        </w:rPr>
      </w:pPr>
      <w:r w:rsidRPr="00D92F18">
        <w:rPr>
          <w:rStyle w:val="afa"/>
        </w:rPr>
        <w:t>Canny</w:t>
      </w:r>
      <w:r w:rsidRPr="00D92F18">
        <w:rPr>
          <w:rStyle w:val="afa"/>
        </w:rPr>
        <w:t>边缘检测核心部分的实现代码列出如下：</w:t>
      </w:r>
    </w:p>
    <w:p w14:paraId="23E876F0" w14:textId="77777777" w:rsidR="008872A7" w:rsidRPr="008B5423" w:rsidRDefault="008872A7" w:rsidP="008872A7">
      <w:pPr>
        <w:shd w:val="clear" w:color="auto" w:fill="F2F2F2"/>
        <w:spacing w:before="120" w:after="120"/>
        <w:rPr>
          <w:rStyle w:val="afa"/>
        </w:rPr>
      </w:pPr>
      <w:r w:rsidRPr="008B5423">
        <w:rPr>
          <w:rStyle w:val="afa"/>
        </w:rPr>
        <w:t xml:space="preserve">def </w:t>
      </w:r>
      <w:proofErr w:type="spellStart"/>
      <w:r w:rsidRPr="008B5423">
        <w:rPr>
          <w:rStyle w:val="afa"/>
        </w:rPr>
        <w:t>canny_</w:t>
      </w:r>
      <w:proofErr w:type="gramStart"/>
      <w:r w:rsidRPr="008B5423">
        <w:rPr>
          <w:rStyle w:val="afa"/>
        </w:rPr>
        <w:t>edge</w:t>
      </w:r>
      <w:proofErr w:type="spellEnd"/>
      <w:r w:rsidRPr="008B5423">
        <w:rPr>
          <w:rStyle w:val="afa"/>
        </w:rPr>
        <w:t>(</w:t>
      </w:r>
      <w:proofErr w:type="gramEnd"/>
      <w:r w:rsidRPr="008B5423">
        <w:rPr>
          <w:rStyle w:val="afa"/>
        </w:rPr>
        <w:t>image, params):</w:t>
      </w:r>
      <w:r w:rsidRPr="008B5423">
        <w:rPr>
          <w:rStyle w:val="afa"/>
        </w:rPr>
        <w:br/>
        <w:t xml:space="preserve">    gray = </w:t>
      </w:r>
      <w:proofErr w:type="spellStart"/>
      <w:r w:rsidRPr="008B5423">
        <w:rPr>
          <w:rStyle w:val="afa"/>
        </w:rPr>
        <w:t>to_grayscale</w:t>
      </w:r>
      <w:proofErr w:type="spellEnd"/>
      <w:r w:rsidRPr="008B5423">
        <w:rPr>
          <w:rStyle w:val="afa"/>
        </w:rPr>
        <w:t>(image)</w:t>
      </w:r>
      <w:r w:rsidRPr="008B5423">
        <w:rPr>
          <w:rStyle w:val="afa"/>
        </w:rPr>
        <w:br/>
        <w:t xml:space="preserve">    t1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"threshold1", 50)</w:t>
      </w:r>
      <w:r w:rsidRPr="008B5423">
        <w:rPr>
          <w:rStyle w:val="afa"/>
        </w:rPr>
        <w:br/>
        <w:t xml:space="preserve">    t2 = </w:t>
      </w:r>
      <w:proofErr w:type="spellStart"/>
      <w:proofErr w:type="gramStart"/>
      <w:r w:rsidRPr="008B5423">
        <w:rPr>
          <w:rStyle w:val="afa"/>
        </w:rPr>
        <w:t>params.get</w:t>
      </w:r>
      <w:proofErr w:type="spellEnd"/>
      <w:r w:rsidRPr="008B5423">
        <w:rPr>
          <w:rStyle w:val="afa"/>
        </w:rPr>
        <w:t>(</w:t>
      </w:r>
      <w:proofErr w:type="gramEnd"/>
      <w:r w:rsidRPr="008B5423">
        <w:rPr>
          <w:rStyle w:val="afa"/>
        </w:rPr>
        <w:t>"threshold2", 150)</w:t>
      </w:r>
      <w:r w:rsidRPr="008B5423">
        <w:rPr>
          <w:rStyle w:val="afa"/>
        </w:rPr>
        <w:br/>
        <w:t xml:space="preserve">    edges = cv2.Canny(gray, t1, t2)</w:t>
      </w:r>
      <w:r w:rsidRPr="008B5423">
        <w:rPr>
          <w:rStyle w:val="afa"/>
        </w:rPr>
        <w:br/>
        <w:t xml:space="preserve">    return ensure_3channel(edges)</w:t>
      </w:r>
    </w:p>
    <w:p w14:paraId="282791CE" w14:textId="4F46639F" w:rsidR="008872A7" w:rsidRPr="00DB0924" w:rsidRDefault="00FD7349" w:rsidP="00DB0924">
      <w:pPr>
        <w:spacing w:line="400" w:lineRule="exact"/>
        <w:ind w:firstLineChars="200" w:firstLine="480"/>
        <w:rPr>
          <w:rStyle w:val="afa"/>
        </w:rPr>
      </w:pPr>
      <w:bookmarkStart w:id="74" w:name="OLE_LINK39"/>
      <w:r w:rsidRPr="00FD7349">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去调节，方便观察阈值取值给边缘完整性以及噪声残留带来的影响</w:t>
      </w:r>
      <w:r w:rsidR="008872A7" w:rsidRPr="00DB0924">
        <w:rPr>
          <w:rStyle w:val="afa"/>
        </w:rPr>
        <w:t>。</w:t>
      </w:r>
    </w:p>
    <w:bookmarkEnd w:id="74"/>
    <w:p w14:paraId="111163A8" w14:textId="77777777" w:rsidR="00BD1309" w:rsidRPr="00D92F18" w:rsidRDefault="008872A7" w:rsidP="00DB0924">
      <w:pPr>
        <w:spacing w:line="400" w:lineRule="exact"/>
        <w:ind w:firstLineChars="200" w:firstLine="480"/>
        <w:rPr>
          <w:rStyle w:val="afa"/>
        </w:rPr>
      </w:pPr>
      <w:r w:rsidRPr="00DB0924">
        <w:rPr>
          <w:rStyle w:val="afa"/>
        </w:rPr>
        <w:t>两种算子的差异集中在卷积核的权重配置上：</w:t>
      </w:r>
      <w:r w:rsidRPr="00DB0924">
        <w:rPr>
          <w:rStyle w:val="afa"/>
        </w:rPr>
        <w:t>Prewitt</w:t>
      </w:r>
      <w:r w:rsidRPr="00DB0924">
        <w:rPr>
          <w:rStyle w:val="afa"/>
        </w:rPr>
        <w:t>用的是等权差分核，它可以分解为</w:t>
      </w:r>
      <w:r w:rsidRPr="00D92F18">
        <w:rPr>
          <w:rStyle w:val="afa"/>
        </w:rPr>
        <w:t>均匀平均核与一阶差分核的外积；</w:t>
      </w:r>
      <w:r w:rsidRPr="00D92F18">
        <w:rPr>
          <w:rStyle w:val="afa"/>
        </w:rPr>
        <w:t>Sobel</w:t>
      </w:r>
      <w:r w:rsidRPr="00D92F18">
        <w:rPr>
          <w:rStyle w:val="afa"/>
        </w:rPr>
        <w:t>则把正交方向的平滑核换成了二项式核，即</w:t>
      </w:r>
      <m:oMath>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1</m:t>
                </m:r>
              </m:e>
              <m:e>
                <m:r>
                  <m:rPr>
                    <m:sty m:val="p"/>
                  </m:rPr>
                  <w:rPr>
                    <w:rStyle w:val="afa"/>
                    <w:rFonts w:ascii="Cambria Math" w:hAnsi="Cambria Math"/>
                  </w:rPr>
                  <m:t>1</m:t>
                </m:r>
              </m:e>
            </m:d>
          </m:e>
          <m:sup>
            <m:r>
              <m:rPr>
                <m:sty m:val="p"/>
              </m:rPr>
              <w:rPr>
                <w:rStyle w:val="afa"/>
                <w:rFonts w:ascii="Cambria Math" w:hAnsi="Cambria Math"/>
              </w:rPr>
              <m:t>T</m:t>
            </m:r>
          </m:sup>
        </m:sSup>
        <m:d>
          <m:dPr>
            <m:begChr m:val="["/>
            <m:sepChr m:val=","/>
            <m:endChr m:val="]"/>
            <m:ctrlPr>
              <w:rPr>
                <w:rStyle w:val="afa"/>
                <w:rFonts w:ascii="Cambria Math" w:hAnsi="Cambria Math"/>
              </w:rPr>
            </m:ctrlPr>
          </m:dPr>
          <m:e>
            <m:r>
              <m:rPr>
                <m:sty m:val="p"/>
              </m:rPr>
              <w:rPr>
                <w:rStyle w:val="afa"/>
                <w:rFonts w:ascii="Cambria Math" w:hAnsi="Cambria Math"/>
              </w:rPr>
              <m:t>-</m:t>
            </m:r>
          </m:e>
          <m:e>
            <m:r>
              <m:rPr>
                <m:sty m:val="p"/>
              </m:rPr>
              <w:rPr>
                <w:rStyle w:val="afa"/>
                <w:rFonts w:ascii="Cambria Math" w:hAnsi="Cambria Math"/>
              </w:rPr>
              <m:t>1</m:t>
            </m:r>
          </m:e>
          <m:e>
            <m:r>
              <m:rPr>
                <m:sty m:val="p"/>
              </m:rPr>
              <w:rPr>
                <w:rStyle w:val="afa"/>
                <w:rFonts w:ascii="Cambria Math" w:hAnsi="Cambria Math"/>
              </w:rPr>
              <m:t>01</m:t>
            </m:r>
          </m:e>
        </m:d>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e>
          <m:sup>
            <m:r>
              <m:rPr>
                <m:sty m:val="p"/>
              </m:rPr>
              <w:rPr>
                <w:rStyle w:val="afa"/>
                <w:rFonts w:ascii="Cambria Math" w:hAnsi="Cambria Math"/>
              </w:rPr>
              <m:t>T</m:t>
            </m:r>
          </m:sup>
        </m:sSup>
      </m:oMath>
    </w:p>
    <w:p w14:paraId="6328D302" w14:textId="7CDE2D49" w:rsidR="00BD1309" w:rsidRPr="00D92F18" w:rsidRDefault="00000000" w:rsidP="00671DBB">
      <w:pPr>
        <w:spacing w:line="400" w:lineRule="exact"/>
        <w:ind w:firstLineChars="200" w:firstLine="480"/>
        <w:jc w:val="center"/>
        <w:rPr>
          <w:rStyle w:val="afa"/>
        </w:rPr>
      </w:pPr>
      <m:oMath>
        <m:sSub>
          <m:sSubPr>
            <m:ctrlPr>
              <w:rPr>
                <w:rStyle w:val="afa"/>
                <w:rFonts w:ascii="Cambria Math" w:hAnsi="Cambria Math"/>
              </w:rPr>
            </m:ctrlPr>
          </m:sSubPr>
          <m:e>
            <m:r>
              <w:rPr>
                <w:rStyle w:val="afa"/>
                <w:rFonts w:ascii="Cambria Math" w:hAnsi="Cambria Math"/>
              </w:rPr>
              <m:t>K</m:t>
            </m:r>
          </m:e>
          <m:sub>
            <m:r>
              <w:rPr>
                <w:rStyle w:val="afa"/>
                <w:rFonts w:ascii="Cambria Math" w:hAnsi="Cambria Math"/>
              </w:rPr>
              <m:t>x</m:t>
            </m:r>
          </m:sub>
        </m:sSub>
        <m:r>
          <m:rPr>
            <m:sty m:val="p"/>
          </m:rPr>
          <w:rPr>
            <w:rStyle w:val="afa"/>
            <w:rFonts w:ascii="Cambria Math" w:hAnsi="Cambria Math"/>
          </w:rPr>
          <m:t>=</m:t>
        </m:r>
        <m:sSup>
          <m:sSupPr>
            <m:ctrlPr>
              <w:rPr>
                <w:rStyle w:val="afa"/>
                <w:rFonts w:ascii="Cambria Math" w:hAnsi="Cambria Math"/>
              </w:rPr>
            </m:ctrlPr>
          </m:sSupPr>
          <m:e>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0</m:t>
                </m:r>
              </m:e>
              <m:e>
                <m:r>
                  <m:rPr>
                    <m:sty m:val="p"/>
                  </m:rPr>
                  <w:rPr>
                    <w:rStyle w:val="afa"/>
                    <w:rFonts w:ascii="Cambria Math" w:hAnsi="Cambria Math"/>
                  </w:rPr>
                  <m:t>1</m:t>
                </m:r>
              </m:e>
            </m:d>
          </m:e>
          <m:sup>
            <m:r>
              <m:rPr>
                <m:sty m:val="p"/>
              </m:rPr>
              <w:rPr>
                <w:rStyle w:val="afa"/>
                <w:rFonts w:ascii="Cambria Math" w:hAnsi="Cambria Math"/>
              </w:rPr>
              <m:t>T</m:t>
            </m:r>
          </m:sup>
        </m:sSup>
        <m:r>
          <m:rPr>
            <m:sty m:val="p"/>
          </m:rPr>
          <w:rPr>
            <w:rStyle w:val="afa"/>
            <w:rFonts w:ascii="Cambria Math" w:hAnsi="Cambria Math"/>
          </w:rPr>
          <m:t>*</m:t>
        </m:r>
        <m:d>
          <m:dPr>
            <m:begChr m:val="["/>
            <m:sepChr m:val=","/>
            <m:endChr m:val="]"/>
            <m:ctrlPr>
              <w:rPr>
                <w:rStyle w:val="afa"/>
                <w:rFonts w:ascii="Cambria Math" w:hAnsi="Cambria Math"/>
              </w:rPr>
            </m:ctrlPr>
          </m:dPr>
          <m:e>
            <m:r>
              <m:rPr>
                <m:sty m:val="p"/>
              </m:rPr>
              <w:rPr>
                <w:rStyle w:val="afa"/>
                <w:rFonts w:ascii="Cambria Math" w:hAnsi="Cambria Math"/>
              </w:rPr>
              <m:t>1</m:t>
            </m:r>
          </m:e>
          <m:e>
            <m:r>
              <m:rPr>
                <m:sty m:val="p"/>
              </m:rPr>
              <w:rPr>
                <w:rStyle w:val="afa"/>
                <w:rFonts w:ascii="Cambria Math" w:hAnsi="Cambria Math"/>
              </w:rPr>
              <m:t>2</m:t>
            </m:r>
          </m:e>
          <m:e>
            <m:r>
              <m:rPr>
                <m:sty m:val="p"/>
              </m:rPr>
              <w:rPr>
                <w:rStyle w:val="afa"/>
                <w:rFonts w:ascii="Cambria Math" w:hAnsi="Cambria Math"/>
              </w:rPr>
              <m:t>1</m:t>
            </m:r>
          </m:e>
        </m:d>
      </m:oMath>
      <w:r w:rsidR="00671DBB" w:rsidRPr="00D92F18">
        <w:rPr>
          <w:rStyle w:val="afa"/>
        </w:rPr>
        <w:t xml:space="preserve">   </w:t>
      </w:r>
      <w:r w:rsidR="00671DBB" w:rsidRPr="00D92F18">
        <w:rPr>
          <w:rStyle w:val="afa"/>
        </w:rPr>
        <w:t>（</w:t>
      </w:r>
      <w:r w:rsidR="00671DBB" w:rsidRPr="00D92F18">
        <w:rPr>
          <w:rStyle w:val="afa"/>
        </w:rPr>
        <w:t>5</w:t>
      </w:r>
      <w:r w:rsidR="008B5423" w:rsidRPr="00D92F18">
        <w:rPr>
          <w:rStyle w:val="afa"/>
        </w:rPr>
        <w:t>.2</w:t>
      </w:r>
      <w:r w:rsidR="00671DBB" w:rsidRPr="00D92F18">
        <w:rPr>
          <w:rStyle w:val="afa"/>
        </w:rPr>
        <w:t>）</w:t>
      </w:r>
      <w:r w:rsidR="008872A7" w:rsidRPr="00D92F18">
        <w:rPr>
          <w:rStyle w:val="afa"/>
        </w:rPr>
        <w:t>。</w:t>
      </w:r>
    </w:p>
    <w:p w14:paraId="3033EFA9" w14:textId="4D3FB5CD" w:rsidR="008872A7" w:rsidRPr="000E01EA" w:rsidRDefault="008872A7" w:rsidP="00DB0924">
      <w:pPr>
        <w:spacing w:line="400" w:lineRule="exact"/>
        <w:ind w:firstLineChars="200" w:firstLine="480"/>
        <w:rPr>
          <w:rStyle w:val="afa"/>
        </w:rPr>
      </w:pPr>
      <w:r>
        <w:rPr>
          <w:sz w:val="24"/>
        </w:rPr>
        <w:t>Prewitt</w:t>
      </w:r>
      <w:r>
        <w:rPr>
          <w:sz w:val="24"/>
        </w:rPr>
        <w:t>算子的水平方向卷积核是</w:t>
      </w:r>
      <w:r>
        <w:rPr>
          <w:sz w:val="24"/>
        </w:rPr>
        <w:t>[[-1,0,1],[-1,0,1],[-1,0,1]]</w:t>
      </w:r>
      <w:r>
        <w:rPr>
          <w:sz w:val="24"/>
        </w:rPr>
        <w:t>，每一行权重一致，算起来省事，代价是精度略逊。</w:t>
      </w:r>
      <w:r>
        <w:rPr>
          <w:sz w:val="24"/>
        </w:rPr>
        <w:t>Sobel</w:t>
      </w:r>
      <w:r>
        <w:rPr>
          <w:sz w:val="24"/>
        </w:rPr>
        <w:t>则不同，差分之前先对邻域做一次近似高斯的低通处理，靠这种加权换来更强的噪声抑制能力和更优的旋转对称性。两个算子都是可分离的，计算量处在同一量级。步骤可视化方面，水平方向梯度</w:t>
      </w:r>
      <w:r>
        <w:rPr>
          <w:sz w:val="24"/>
        </w:rPr>
        <w:t>Gx</w:t>
      </w:r>
      <w:r>
        <w:rPr>
          <w:sz w:val="24"/>
        </w:rPr>
        <w:t>、垂直方向梯度</w:t>
      </w:r>
      <w:r>
        <w:rPr>
          <w:sz w:val="24"/>
        </w:rPr>
        <w:t>Gy</w:t>
      </w:r>
      <w:r>
        <w:rPr>
          <w:sz w:val="24"/>
        </w:rPr>
        <w:t>以及由二者合成的梯度幅值被系统分别展示出来，</w:t>
      </w:r>
      <w:r>
        <w:rPr>
          <w:sz w:val="24"/>
        </w:rPr>
        <w:t>“</w:t>
      </w:r>
      <w:r>
        <w:rPr>
          <w:sz w:val="24"/>
        </w:rPr>
        <w:t>水平梯度检测垂直边缘、垂直梯度检测水平边缘</w:t>
      </w:r>
      <w:r>
        <w:rPr>
          <w:sz w:val="24"/>
        </w:rPr>
        <w:t>”</w:t>
      </w:r>
      <w:r>
        <w:rPr>
          <w:sz w:val="24"/>
        </w:rPr>
        <w:t>这条基本规律可以借此讲清楚。至于</w:t>
      </w:r>
      <w:r>
        <w:rPr>
          <w:sz w:val="24"/>
        </w:rPr>
        <w:lastRenderedPageBreak/>
        <w:t>Laplacian</w:t>
      </w:r>
      <w:r>
        <w:rPr>
          <w:sz w:val="24"/>
        </w:rPr>
        <w:t>算子，它属于二阶导数算子，对孤立像素和噪声的反应格外强烈，所以它的步骤可视化把高斯平滑后的图像放在前面、</w:t>
      </w:r>
      <w:r>
        <w:rPr>
          <w:sz w:val="24"/>
        </w:rPr>
        <w:t>Laplacian</w:t>
      </w:r>
      <w:r>
        <w:rPr>
          <w:sz w:val="24"/>
        </w:rPr>
        <w:t>运算结果放在后面，平滑预处理对二阶导数算子有多重要，由此被点明。另外，边缘检测和角点检测都归入图像局部特征提取的范畴，</w:t>
      </w:r>
      <w:r>
        <w:rPr>
          <w:sz w:val="24"/>
        </w:rPr>
        <w:t>Harris</w:t>
      </w:r>
      <w:r>
        <w:rPr>
          <w:sz w:val="24"/>
        </w:rPr>
        <w:t>等人提出的角点检测算法用图像局部灰度变化的结构张量来定位角点，算得上特征提取领域的经典方法</w:t>
      </w:r>
      <w:r w:rsidR="00DE0763">
        <w:rPr>
          <w:sz w:val="24"/>
        </w:rPr>
        <w:fldChar w:fldCharType="begin"/>
      </w:r>
      <w:r w:rsidR="00DE0763">
        <w:rPr>
          <w:sz w:val="24"/>
        </w:rPr>
        <w:instrText xml:space="preserve"> REF _Ref242717301 \r \h </w:instrText>
      </w:r>
      <w:r w:rsidR="00DE0763">
        <w:rPr>
          <w:sz w:val="24"/>
        </w:rPr>
      </w:r>
      <w:r w:rsidR="00DE0763">
        <w:rPr>
          <w:sz w:val="24"/>
        </w:rPr>
        <w:fldChar w:fldCharType="separate"/>
      </w:r>
      <w:r w:rsidR="00DE0763">
        <w:rPr>
          <w:sz w:val="24"/>
        </w:rPr>
        <w:t>[35]</w:t>
      </w:r>
      <w:r w:rsidR="00DE0763">
        <w:rPr>
          <w:sz w:val="24"/>
        </w:rPr>
        <w:fldChar w:fldCharType="end"/>
      </w:r>
      <w:r>
        <w:rPr>
          <w:sz w:val="24"/>
        </w:rPr>
        <w:t>，两者一起构成图像特征提取的基础。</w:t>
      </w:r>
    </w:p>
    <w:p w14:paraId="537DEA81" w14:textId="498463D4" w:rsidR="0091543F" w:rsidRPr="000C3688" w:rsidRDefault="00000000">
      <w:pPr>
        <w:spacing w:line="360" w:lineRule="auto"/>
        <w:jc w:val="center"/>
        <w:rPr>
          <w:b/>
        </w:rPr>
      </w:pPr>
      <w:r w:rsidRPr="000C3688">
        <w:rPr>
          <w:b/>
        </w:rPr>
        <w:t>表</w:t>
      </w:r>
      <w:r w:rsidRPr="000C3688">
        <w:rPr>
          <w:b/>
        </w:rPr>
        <w:t xml:space="preserve">5-4 </w:t>
      </w:r>
      <w:r w:rsidRPr="000C3688">
        <w:rPr>
          <w: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3F96AAAC" w14:textId="77777777" w:rsidTr="000C3688">
        <w:trPr>
          <w:jc w:val="center"/>
        </w:trPr>
        <w:tc>
          <w:tcPr>
            <w:tcW w:w="1814" w:type="dxa"/>
            <w:tcBorders>
              <w:top w:val="single" w:sz="4" w:space="0" w:color="auto"/>
              <w:bottom w:val="single" w:sz="4" w:space="0" w:color="auto"/>
            </w:tcBorders>
          </w:tcPr>
          <w:p w14:paraId="209A34FA" w14:textId="77777777" w:rsidR="0091543F" w:rsidRDefault="00000000" w:rsidP="00D92F18">
            <w:pPr>
              <w:pStyle w:val="afe"/>
            </w:pPr>
            <w:r>
              <w:t>算法</w:t>
            </w:r>
          </w:p>
        </w:tc>
        <w:tc>
          <w:tcPr>
            <w:tcW w:w="2608" w:type="dxa"/>
            <w:tcBorders>
              <w:top w:val="single" w:sz="4" w:space="0" w:color="auto"/>
              <w:bottom w:val="single" w:sz="4" w:space="0" w:color="auto"/>
            </w:tcBorders>
          </w:tcPr>
          <w:p w14:paraId="56EF13B1" w14:textId="77777777" w:rsidR="0091543F" w:rsidRDefault="00000000" w:rsidP="00D92F18">
            <w:pPr>
              <w:pStyle w:val="afe"/>
            </w:pPr>
            <w:r>
              <w:t>参数</w:t>
            </w:r>
          </w:p>
        </w:tc>
        <w:tc>
          <w:tcPr>
            <w:tcW w:w="3515" w:type="dxa"/>
            <w:tcBorders>
              <w:top w:val="single" w:sz="4" w:space="0" w:color="auto"/>
              <w:bottom w:val="single" w:sz="4" w:space="0" w:color="auto"/>
            </w:tcBorders>
          </w:tcPr>
          <w:p w14:paraId="2CD341F9" w14:textId="77777777" w:rsidR="0091543F" w:rsidRDefault="00000000" w:rsidP="00D92F18">
            <w:pPr>
              <w:pStyle w:val="afe"/>
            </w:pPr>
            <w:r>
              <w:t>含义</w:t>
            </w:r>
          </w:p>
        </w:tc>
      </w:tr>
      <w:tr w:rsidR="0091543F" w14:paraId="001B38CB" w14:textId="77777777" w:rsidTr="000C3688">
        <w:trPr>
          <w:jc w:val="center"/>
        </w:trPr>
        <w:tc>
          <w:tcPr>
            <w:tcW w:w="1814" w:type="dxa"/>
            <w:tcBorders>
              <w:top w:val="single" w:sz="4" w:space="0" w:color="auto"/>
            </w:tcBorders>
          </w:tcPr>
          <w:p w14:paraId="121E71B0" w14:textId="77777777" w:rsidR="0091543F" w:rsidRDefault="00000000" w:rsidP="00D92F18">
            <w:pPr>
              <w:pStyle w:val="afe"/>
            </w:pPr>
            <w:r>
              <w:t>Canny</w:t>
            </w:r>
          </w:p>
        </w:tc>
        <w:tc>
          <w:tcPr>
            <w:tcW w:w="2608" w:type="dxa"/>
            <w:tcBorders>
              <w:top w:val="single" w:sz="4" w:space="0" w:color="auto"/>
            </w:tcBorders>
          </w:tcPr>
          <w:p w14:paraId="34FC2150" w14:textId="6E5E1307" w:rsidR="0091543F" w:rsidRDefault="00000000" w:rsidP="00D92F18">
            <w:pPr>
              <w:pStyle w:val="afe"/>
            </w:pPr>
            <w:r>
              <w:t>threshold1/threshold2</w:t>
            </w:r>
          </w:p>
        </w:tc>
        <w:tc>
          <w:tcPr>
            <w:tcW w:w="3515" w:type="dxa"/>
            <w:tcBorders>
              <w:top w:val="single" w:sz="4" w:space="0" w:color="auto"/>
            </w:tcBorders>
          </w:tcPr>
          <w:p w14:paraId="4796D2A1" w14:textId="2C8110CB" w:rsidR="0091543F" w:rsidRDefault="00000000" w:rsidP="00D92F18">
            <w:pPr>
              <w:pStyle w:val="afe"/>
            </w:pPr>
            <w:r>
              <w:t>低阈值</w:t>
            </w:r>
            <w:r>
              <w:t>/</w:t>
            </w:r>
            <w:r>
              <w:t>高阈值</w:t>
            </w:r>
          </w:p>
        </w:tc>
      </w:tr>
      <w:tr w:rsidR="0091543F" w14:paraId="48FB3B9F" w14:textId="77777777" w:rsidTr="000C3688">
        <w:trPr>
          <w:jc w:val="center"/>
        </w:trPr>
        <w:tc>
          <w:tcPr>
            <w:tcW w:w="1814" w:type="dxa"/>
          </w:tcPr>
          <w:p w14:paraId="2F5E701B" w14:textId="77777777" w:rsidR="0091543F" w:rsidRDefault="00000000" w:rsidP="00D92F18">
            <w:pPr>
              <w:pStyle w:val="afe"/>
            </w:pPr>
            <w:r>
              <w:t>Sobel</w:t>
            </w:r>
          </w:p>
        </w:tc>
        <w:tc>
          <w:tcPr>
            <w:tcW w:w="2608" w:type="dxa"/>
          </w:tcPr>
          <w:p w14:paraId="54FF83AA" w14:textId="1A3F0167" w:rsidR="0091543F" w:rsidRDefault="00000000" w:rsidP="00D92F18">
            <w:pPr>
              <w:pStyle w:val="afe"/>
            </w:pPr>
            <w:proofErr w:type="spellStart"/>
            <w:r>
              <w:t>ksize</w:t>
            </w:r>
            <w:proofErr w:type="spellEnd"/>
            <w:r>
              <w:t>/dx/</w:t>
            </w:r>
            <w:proofErr w:type="spellStart"/>
            <w:r>
              <w:t>dy</w:t>
            </w:r>
            <w:proofErr w:type="spellEnd"/>
          </w:p>
        </w:tc>
        <w:tc>
          <w:tcPr>
            <w:tcW w:w="3515" w:type="dxa"/>
          </w:tcPr>
          <w:p w14:paraId="696B0066" w14:textId="0F95ACC4" w:rsidR="0091543F" w:rsidRDefault="00000000" w:rsidP="00D92F18">
            <w:pPr>
              <w:pStyle w:val="afe"/>
            </w:pPr>
            <w:r>
              <w:t>核尺寸</w:t>
            </w:r>
            <w:r>
              <w:t>/x</w:t>
            </w:r>
            <w:r>
              <w:t>方向导数阶</w:t>
            </w:r>
            <w:r>
              <w:t>/y</w:t>
            </w:r>
            <w:r>
              <w:t>方向导数阶</w:t>
            </w:r>
          </w:p>
        </w:tc>
      </w:tr>
      <w:tr w:rsidR="0091543F" w14:paraId="12DB8E6D" w14:textId="77777777" w:rsidTr="000C3688">
        <w:trPr>
          <w:jc w:val="center"/>
        </w:trPr>
        <w:tc>
          <w:tcPr>
            <w:tcW w:w="1814" w:type="dxa"/>
          </w:tcPr>
          <w:p w14:paraId="692B122F" w14:textId="77777777" w:rsidR="0091543F" w:rsidRDefault="00000000" w:rsidP="00D92F18">
            <w:pPr>
              <w:pStyle w:val="afe"/>
            </w:pPr>
            <w:r>
              <w:t>Laplacian</w:t>
            </w:r>
          </w:p>
        </w:tc>
        <w:tc>
          <w:tcPr>
            <w:tcW w:w="2608" w:type="dxa"/>
          </w:tcPr>
          <w:p w14:paraId="34658398" w14:textId="77777777" w:rsidR="0091543F" w:rsidRDefault="00000000" w:rsidP="00D92F18">
            <w:pPr>
              <w:pStyle w:val="afe"/>
            </w:pPr>
            <w:proofErr w:type="spellStart"/>
            <w:r>
              <w:t>ksize</w:t>
            </w:r>
            <w:proofErr w:type="spellEnd"/>
          </w:p>
        </w:tc>
        <w:tc>
          <w:tcPr>
            <w:tcW w:w="3515" w:type="dxa"/>
          </w:tcPr>
          <w:p w14:paraId="357634FD" w14:textId="77777777" w:rsidR="0091543F" w:rsidRDefault="00000000" w:rsidP="00D92F18">
            <w:pPr>
              <w:pStyle w:val="afe"/>
            </w:pPr>
            <w:r>
              <w:t>核尺寸</w:t>
            </w:r>
          </w:p>
        </w:tc>
      </w:tr>
      <w:tr w:rsidR="0091543F" w14:paraId="7DCA27B9" w14:textId="77777777" w:rsidTr="000C3688">
        <w:trPr>
          <w:jc w:val="center"/>
        </w:trPr>
        <w:tc>
          <w:tcPr>
            <w:tcW w:w="1814" w:type="dxa"/>
          </w:tcPr>
          <w:p w14:paraId="0BF3AE23" w14:textId="77777777" w:rsidR="0091543F" w:rsidRDefault="00000000" w:rsidP="00D92F18">
            <w:pPr>
              <w:pStyle w:val="afe"/>
            </w:pPr>
            <w:r>
              <w:t>Scharr</w:t>
            </w:r>
          </w:p>
        </w:tc>
        <w:tc>
          <w:tcPr>
            <w:tcW w:w="2608" w:type="dxa"/>
          </w:tcPr>
          <w:p w14:paraId="1E6C3395" w14:textId="0314FE6C" w:rsidR="0091543F" w:rsidRDefault="00000000" w:rsidP="00D92F18">
            <w:pPr>
              <w:pStyle w:val="afe"/>
            </w:pPr>
            <w:r>
              <w:t>dx/</w:t>
            </w:r>
            <w:proofErr w:type="spellStart"/>
            <w:r>
              <w:t>dy</w:t>
            </w:r>
            <w:proofErr w:type="spellEnd"/>
          </w:p>
        </w:tc>
        <w:tc>
          <w:tcPr>
            <w:tcW w:w="3515" w:type="dxa"/>
          </w:tcPr>
          <w:p w14:paraId="38039DD1" w14:textId="4BD195E5" w:rsidR="0091543F" w:rsidRDefault="00000000" w:rsidP="00D92F18">
            <w:pPr>
              <w:pStyle w:val="afe"/>
            </w:pPr>
            <w:r>
              <w:t>x</w:t>
            </w:r>
            <w:r>
              <w:t>方向导数</w:t>
            </w:r>
            <w:r>
              <w:t>/y</w:t>
            </w:r>
            <w:r>
              <w:t>方向导数</w:t>
            </w:r>
          </w:p>
        </w:tc>
      </w:tr>
      <w:tr w:rsidR="0091543F" w14:paraId="06D1DC83" w14:textId="77777777" w:rsidTr="000C3688">
        <w:trPr>
          <w:jc w:val="center"/>
        </w:trPr>
        <w:tc>
          <w:tcPr>
            <w:tcW w:w="1814" w:type="dxa"/>
          </w:tcPr>
          <w:p w14:paraId="4F62EB61" w14:textId="77777777" w:rsidR="0091543F" w:rsidRDefault="00000000" w:rsidP="00D92F18">
            <w:pPr>
              <w:pStyle w:val="afe"/>
            </w:pPr>
            <w:r>
              <w:t>Prewitt</w:t>
            </w:r>
          </w:p>
        </w:tc>
        <w:tc>
          <w:tcPr>
            <w:tcW w:w="2608" w:type="dxa"/>
          </w:tcPr>
          <w:p w14:paraId="20ECB5CB" w14:textId="77777777" w:rsidR="0091543F" w:rsidRDefault="00000000" w:rsidP="00D92F18">
            <w:pPr>
              <w:pStyle w:val="afe"/>
            </w:pPr>
            <w:r>
              <w:t>—</w:t>
            </w:r>
          </w:p>
        </w:tc>
        <w:tc>
          <w:tcPr>
            <w:tcW w:w="3515" w:type="dxa"/>
          </w:tcPr>
          <w:p w14:paraId="3406E026" w14:textId="6AA88EFD" w:rsidR="0091543F" w:rsidRDefault="00000000" w:rsidP="00D92F18">
            <w:pPr>
              <w:pStyle w:val="afe"/>
            </w:pPr>
            <w:r>
              <w:t>无参数，固定</w:t>
            </w:r>
            <w:r>
              <w:t>3×3</w:t>
            </w:r>
            <w:r>
              <w:t>差分核</w:t>
            </w:r>
          </w:p>
        </w:tc>
      </w:tr>
    </w:tbl>
    <w:p w14:paraId="3C0544BD" w14:textId="77777777" w:rsidR="008872A7" w:rsidRDefault="008872A7" w:rsidP="009C6B6B">
      <w:pPr>
        <w:pStyle w:val="af7"/>
        <w:numPr>
          <w:ilvl w:val="1"/>
          <w:numId w:val="10"/>
        </w:numPr>
        <w:spacing w:beforeLines="50" w:afterLines="50"/>
        <w:ind w:left="567"/>
        <w:outlineLvl w:val="1"/>
        <w:rPr>
          <w:rFonts w:hint="eastAsia"/>
        </w:rPr>
      </w:pPr>
      <w:bookmarkStart w:id="75" w:name="_Toc240465334"/>
      <w:bookmarkStart w:id="76" w:name="_Toc242804656"/>
      <w:r>
        <w:t>形态学操作模块</w:t>
      </w:r>
      <w:bookmarkEnd w:id="75"/>
      <w:bookmarkEnd w:id="76"/>
    </w:p>
    <w:p w14:paraId="312AD483" w14:textId="77777777" w:rsidR="008872A7" w:rsidRPr="00542BA7" w:rsidRDefault="008872A7" w:rsidP="00542BA7">
      <w:pPr>
        <w:spacing w:line="400" w:lineRule="exact"/>
        <w:ind w:firstLineChars="200" w:firstLine="480"/>
        <w:rPr>
          <w:rStyle w:val="afa"/>
        </w:rPr>
      </w:pPr>
      <w:r w:rsidRPr="00542BA7">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sidRPr="00542BA7">
        <w:rPr>
          <w:rStyle w:val="afa"/>
        </w:rPr>
        <w:t>5-3</w:t>
      </w:r>
      <w:r w:rsidRPr="00542BA7">
        <w:rPr>
          <w:rStyle w:val="afa"/>
        </w:rPr>
        <w:t>所示，形态学操作的主要参数如表</w:t>
      </w:r>
      <w:r w:rsidRPr="00542BA7">
        <w:rPr>
          <w:rStyle w:val="afa"/>
        </w:rPr>
        <w:t>5-5</w:t>
      </w:r>
      <w:r w:rsidRPr="00542BA7">
        <w:rPr>
          <w:rStyle w:val="afa"/>
        </w:rPr>
        <w:t>所示。</w:t>
      </w:r>
    </w:p>
    <w:p w14:paraId="532774DD" w14:textId="77777777" w:rsidR="008872A7" w:rsidRPr="00542BA7" w:rsidRDefault="008872A7" w:rsidP="00542BA7">
      <w:pPr>
        <w:spacing w:line="400" w:lineRule="exact"/>
        <w:ind w:firstLineChars="200" w:firstLine="480"/>
        <w:rPr>
          <w:rStyle w:val="afa"/>
        </w:rPr>
      </w:pPr>
      <w:r w:rsidRPr="00542BA7">
        <w:rPr>
          <w:rStyle w:val="afa"/>
        </w:rPr>
        <w:t>结构元素是形态学运算的探针，操作的几何选择性就由它的形状与尺度决定。系统借助</w:t>
      </w:r>
      <w:r w:rsidRPr="00542BA7">
        <w:rPr>
          <w:rStyle w:val="afa"/>
        </w:rPr>
        <w:t>cv2.getStructuringElement</w:t>
      </w:r>
      <w:r w:rsidRPr="00542BA7">
        <w:rPr>
          <w:rStyle w:val="afa"/>
        </w:rPr>
        <w:t>构造出矩形、椭圆、十字三种结构元素，尺度交给</w:t>
      </w:r>
      <w:proofErr w:type="spellStart"/>
      <w:r w:rsidRPr="00542BA7">
        <w:rPr>
          <w:rStyle w:val="afa"/>
        </w:rPr>
        <w:t>ksize</w:t>
      </w:r>
      <w:proofErr w:type="spellEnd"/>
      <w:r w:rsidRPr="00542BA7">
        <w:rPr>
          <w:rStyle w:val="afa"/>
        </w:rPr>
        <w:t>参数控制，用户只要调节这个参数，同一张图像在不同尺度下的响应差异就能看到。腐蚀与膨胀另外提供</w:t>
      </w:r>
      <w:r w:rsidRPr="00542BA7">
        <w:rPr>
          <w:rStyle w:val="afa"/>
        </w:rPr>
        <w:t>iterations</w:t>
      </w:r>
      <w:r w:rsidRPr="00542BA7">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2BBB22DF" w14:textId="6C4D9218" w:rsidR="0091543F" w:rsidRPr="000C3688" w:rsidRDefault="00000000">
      <w:pPr>
        <w:spacing w:line="360" w:lineRule="auto"/>
        <w:jc w:val="center"/>
        <w:rPr>
          <w:b/>
        </w:rPr>
      </w:pPr>
      <w:r w:rsidRPr="000C3688">
        <w:rPr>
          <w:b/>
        </w:rPr>
        <w:t>表</w:t>
      </w:r>
      <w:r w:rsidRPr="000C3688">
        <w:rPr>
          <w:b/>
        </w:rPr>
        <w:t xml:space="preserve">5-5 </w:t>
      </w:r>
      <w:r w:rsidRPr="000C3688">
        <w:rPr>
          <w: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04F2DC09" w14:textId="77777777" w:rsidTr="000C3688">
        <w:trPr>
          <w:jc w:val="center"/>
        </w:trPr>
        <w:tc>
          <w:tcPr>
            <w:tcW w:w="1814" w:type="dxa"/>
            <w:tcBorders>
              <w:top w:val="single" w:sz="4" w:space="0" w:color="auto"/>
              <w:bottom w:val="single" w:sz="4" w:space="0" w:color="auto"/>
            </w:tcBorders>
          </w:tcPr>
          <w:p w14:paraId="45357DA8" w14:textId="77777777" w:rsidR="0091543F" w:rsidRDefault="00000000" w:rsidP="00D92F18">
            <w:pPr>
              <w:pStyle w:val="afe"/>
            </w:pPr>
            <w:r>
              <w:t>算法</w:t>
            </w:r>
          </w:p>
        </w:tc>
        <w:tc>
          <w:tcPr>
            <w:tcW w:w="2608" w:type="dxa"/>
            <w:tcBorders>
              <w:top w:val="single" w:sz="4" w:space="0" w:color="auto"/>
              <w:bottom w:val="single" w:sz="4" w:space="0" w:color="auto"/>
            </w:tcBorders>
          </w:tcPr>
          <w:p w14:paraId="30227C29" w14:textId="77777777" w:rsidR="0091543F" w:rsidRDefault="00000000" w:rsidP="00D92F18">
            <w:pPr>
              <w:pStyle w:val="afe"/>
            </w:pPr>
            <w:r>
              <w:t>参数</w:t>
            </w:r>
          </w:p>
        </w:tc>
        <w:tc>
          <w:tcPr>
            <w:tcW w:w="3515" w:type="dxa"/>
            <w:tcBorders>
              <w:top w:val="single" w:sz="4" w:space="0" w:color="auto"/>
              <w:bottom w:val="single" w:sz="4" w:space="0" w:color="auto"/>
            </w:tcBorders>
          </w:tcPr>
          <w:p w14:paraId="3601FA7A" w14:textId="77777777" w:rsidR="0091543F" w:rsidRDefault="00000000" w:rsidP="00D92F18">
            <w:pPr>
              <w:pStyle w:val="afe"/>
            </w:pPr>
            <w:r>
              <w:t>含义</w:t>
            </w:r>
          </w:p>
        </w:tc>
      </w:tr>
      <w:tr w:rsidR="0091543F" w14:paraId="063E1E3A" w14:textId="77777777" w:rsidTr="000C3688">
        <w:trPr>
          <w:jc w:val="center"/>
        </w:trPr>
        <w:tc>
          <w:tcPr>
            <w:tcW w:w="1814" w:type="dxa"/>
            <w:tcBorders>
              <w:top w:val="single" w:sz="4" w:space="0" w:color="auto"/>
            </w:tcBorders>
          </w:tcPr>
          <w:p w14:paraId="73F00435" w14:textId="77777777" w:rsidR="0091543F" w:rsidRDefault="00000000" w:rsidP="00D92F18">
            <w:pPr>
              <w:pStyle w:val="afe"/>
            </w:pPr>
            <w:r>
              <w:t>腐蚀</w:t>
            </w:r>
          </w:p>
        </w:tc>
        <w:tc>
          <w:tcPr>
            <w:tcW w:w="2608" w:type="dxa"/>
            <w:tcBorders>
              <w:top w:val="single" w:sz="4" w:space="0" w:color="auto"/>
            </w:tcBorders>
          </w:tcPr>
          <w:p w14:paraId="59DE5545" w14:textId="7F905BF2" w:rsidR="0091543F" w:rsidRDefault="00000000" w:rsidP="00D92F18">
            <w:pPr>
              <w:pStyle w:val="afe"/>
            </w:pPr>
            <w:proofErr w:type="spellStart"/>
            <w:r>
              <w:t>ksize</w:t>
            </w:r>
            <w:proofErr w:type="spellEnd"/>
            <w:r>
              <w:t>/iterations</w:t>
            </w:r>
          </w:p>
        </w:tc>
        <w:tc>
          <w:tcPr>
            <w:tcW w:w="3515" w:type="dxa"/>
            <w:tcBorders>
              <w:top w:val="single" w:sz="4" w:space="0" w:color="auto"/>
            </w:tcBorders>
          </w:tcPr>
          <w:p w14:paraId="417A272F" w14:textId="2553005F" w:rsidR="0091543F" w:rsidRDefault="00000000" w:rsidP="00D92F18">
            <w:pPr>
              <w:pStyle w:val="afe"/>
            </w:pPr>
            <w:r>
              <w:t>结构元素尺寸</w:t>
            </w:r>
            <w:r>
              <w:t>/</w:t>
            </w:r>
            <w:r>
              <w:t>迭代次数</w:t>
            </w:r>
          </w:p>
        </w:tc>
      </w:tr>
      <w:tr w:rsidR="0091543F" w14:paraId="05A72238" w14:textId="77777777" w:rsidTr="000C3688">
        <w:trPr>
          <w:jc w:val="center"/>
        </w:trPr>
        <w:tc>
          <w:tcPr>
            <w:tcW w:w="1814" w:type="dxa"/>
          </w:tcPr>
          <w:p w14:paraId="181A5CFB" w14:textId="77777777" w:rsidR="0091543F" w:rsidRDefault="00000000" w:rsidP="00D92F18">
            <w:pPr>
              <w:pStyle w:val="afe"/>
            </w:pPr>
            <w:r>
              <w:t>膨胀</w:t>
            </w:r>
          </w:p>
        </w:tc>
        <w:tc>
          <w:tcPr>
            <w:tcW w:w="2608" w:type="dxa"/>
          </w:tcPr>
          <w:p w14:paraId="466DCEB8" w14:textId="693CDE2F" w:rsidR="0091543F" w:rsidRDefault="00000000" w:rsidP="00D92F18">
            <w:pPr>
              <w:pStyle w:val="afe"/>
            </w:pPr>
            <w:proofErr w:type="spellStart"/>
            <w:r>
              <w:t>ksize</w:t>
            </w:r>
            <w:proofErr w:type="spellEnd"/>
            <w:r>
              <w:t>/iterations</w:t>
            </w:r>
          </w:p>
        </w:tc>
        <w:tc>
          <w:tcPr>
            <w:tcW w:w="3515" w:type="dxa"/>
          </w:tcPr>
          <w:p w14:paraId="7DA031E5" w14:textId="09FC5EF0" w:rsidR="0091543F" w:rsidRDefault="00000000" w:rsidP="00D92F18">
            <w:pPr>
              <w:pStyle w:val="afe"/>
            </w:pPr>
            <w:r>
              <w:t>结构元素尺寸</w:t>
            </w:r>
            <w:r>
              <w:t>/</w:t>
            </w:r>
            <w:r>
              <w:t>迭代次数</w:t>
            </w:r>
          </w:p>
        </w:tc>
      </w:tr>
      <w:tr w:rsidR="0091543F" w14:paraId="4AC80A1F" w14:textId="77777777" w:rsidTr="000C3688">
        <w:trPr>
          <w:jc w:val="center"/>
        </w:trPr>
        <w:tc>
          <w:tcPr>
            <w:tcW w:w="1814" w:type="dxa"/>
          </w:tcPr>
          <w:p w14:paraId="77D873EA" w14:textId="77777777" w:rsidR="0091543F" w:rsidRDefault="00000000" w:rsidP="00D92F18">
            <w:pPr>
              <w:pStyle w:val="afe"/>
            </w:pPr>
            <w:r>
              <w:lastRenderedPageBreak/>
              <w:t>开运算</w:t>
            </w:r>
          </w:p>
        </w:tc>
        <w:tc>
          <w:tcPr>
            <w:tcW w:w="2608" w:type="dxa"/>
          </w:tcPr>
          <w:p w14:paraId="45E3D357" w14:textId="77777777" w:rsidR="0091543F" w:rsidRDefault="00000000" w:rsidP="00D92F18">
            <w:pPr>
              <w:pStyle w:val="afe"/>
            </w:pPr>
            <w:proofErr w:type="spellStart"/>
            <w:r>
              <w:t>ksize</w:t>
            </w:r>
            <w:proofErr w:type="spellEnd"/>
          </w:p>
        </w:tc>
        <w:tc>
          <w:tcPr>
            <w:tcW w:w="3515" w:type="dxa"/>
          </w:tcPr>
          <w:p w14:paraId="502F89D8" w14:textId="77777777" w:rsidR="0091543F" w:rsidRDefault="00000000" w:rsidP="00D92F18">
            <w:pPr>
              <w:pStyle w:val="afe"/>
            </w:pPr>
            <w:r>
              <w:t>结构元素尺寸</w:t>
            </w:r>
          </w:p>
        </w:tc>
      </w:tr>
      <w:tr w:rsidR="0091543F" w14:paraId="4B54C14B" w14:textId="77777777" w:rsidTr="000C3688">
        <w:trPr>
          <w:jc w:val="center"/>
        </w:trPr>
        <w:tc>
          <w:tcPr>
            <w:tcW w:w="1814" w:type="dxa"/>
          </w:tcPr>
          <w:p w14:paraId="77391B41" w14:textId="77777777" w:rsidR="0091543F" w:rsidRDefault="00000000" w:rsidP="00D92F18">
            <w:pPr>
              <w:pStyle w:val="afe"/>
            </w:pPr>
            <w:r>
              <w:t>闭运算</w:t>
            </w:r>
          </w:p>
        </w:tc>
        <w:tc>
          <w:tcPr>
            <w:tcW w:w="2608" w:type="dxa"/>
          </w:tcPr>
          <w:p w14:paraId="64D77E34" w14:textId="77777777" w:rsidR="0091543F" w:rsidRDefault="00000000" w:rsidP="00D92F18">
            <w:pPr>
              <w:pStyle w:val="afe"/>
            </w:pPr>
            <w:proofErr w:type="spellStart"/>
            <w:r>
              <w:t>ksize</w:t>
            </w:r>
            <w:proofErr w:type="spellEnd"/>
          </w:p>
        </w:tc>
        <w:tc>
          <w:tcPr>
            <w:tcW w:w="3515" w:type="dxa"/>
          </w:tcPr>
          <w:p w14:paraId="3A1178D1" w14:textId="77777777" w:rsidR="0091543F" w:rsidRDefault="00000000" w:rsidP="00D92F18">
            <w:pPr>
              <w:pStyle w:val="afe"/>
            </w:pPr>
            <w:r>
              <w:t>结构元素尺寸</w:t>
            </w:r>
          </w:p>
        </w:tc>
      </w:tr>
      <w:tr w:rsidR="0091543F" w14:paraId="1B103A8A" w14:textId="77777777" w:rsidTr="000C3688">
        <w:trPr>
          <w:jc w:val="center"/>
        </w:trPr>
        <w:tc>
          <w:tcPr>
            <w:tcW w:w="1814" w:type="dxa"/>
          </w:tcPr>
          <w:p w14:paraId="0D882C25" w14:textId="77777777" w:rsidR="0091543F" w:rsidRDefault="00000000" w:rsidP="00D92F18">
            <w:pPr>
              <w:pStyle w:val="afe"/>
            </w:pPr>
            <w:r>
              <w:t>形态学梯度</w:t>
            </w:r>
          </w:p>
        </w:tc>
        <w:tc>
          <w:tcPr>
            <w:tcW w:w="2608" w:type="dxa"/>
          </w:tcPr>
          <w:p w14:paraId="3C124F60" w14:textId="77777777" w:rsidR="0091543F" w:rsidRDefault="00000000" w:rsidP="00D92F18">
            <w:pPr>
              <w:pStyle w:val="afe"/>
            </w:pPr>
            <w:proofErr w:type="spellStart"/>
            <w:r>
              <w:t>ksize</w:t>
            </w:r>
            <w:proofErr w:type="spellEnd"/>
          </w:p>
        </w:tc>
        <w:tc>
          <w:tcPr>
            <w:tcW w:w="3515" w:type="dxa"/>
          </w:tcPr>
          <w:p w14:paraId="257BD7BD" w14:textId="77777777" w:rsidR="0091543F" w:rsidRDefault="00000000" w:rsidP="00D92F18">
            <w:pPr>
              <w:pStyle w:val="afe"/>
            </w:pPr>
            <w:r>
              <w:t>结构元素尺寸</w:t>
            </w:r>
          </w:p>
        </w:tc>
      </w:tr>
      <w:tr w:rsidR="0091543F" w14:paraId="7AB1A36F" w14:textId="77777777" w:rsidTr="000C3688">
        <w:trPr>
          <w:jc w:val="center"/>
        </w:trPr>
        <w:tc>
          <w:tcPr>
            <w:tcW w:w="1814" w:type="dxa"/>
          </w:tcPr>
          <w:p w14:paraId="58A2818B" w14:textId="77777777" w:rsidR="0091543F" w:rsidRDefault="00000000" w:rsidP="00D92F18">
            <w:pPr>
              <w:pStyle w:val="afe"/>
            </w:pPr>
            <w:r>
              <w:t>顶帽</w:t>
            </w:r>
          </w:p>
        </w:tc>
        <w:tc>
          <w:tcPr>
            <w:tcW w:w="2608" w:type="dxa"/>
          </w:tcPr>
          <w:p w14:paraId="6D50A149" w14:textId="77777777" w:rsidR="0091543F" w:rsidRDefault="00000000" w:rsidP="00D92F18">
            <w:pPr>
              <w:pStyle w:val="afe"/>
            </w:pPr>
            <w:proofErr w:type="spellStart"/>
            <w:r>
              <w:t>ksize</w:t>
            </w:r>
            <w:proofErr w:type="spellEnd"/>
          </w:p>
        </w:tc>
        <w:tc>
          <w:tcPr>
            <w:tcW w:w="3515" w:type="dxa"/>
          </w:tcPr>
          <w:p w14:paraId="49486E05" w14:textId="77777777" w:rsidR="0091543F" w:rsidRDefault="00000000" w:rsidP="00D92F18">
            <w:pPr>
              <w:pStyle w:val="afe"/>
            </w:pPr>
            <w:r>
              <w:t>结构元素尺寸</w:t>
            </w:r>
          </w:p>
        </w:tc>
      </w:tr>
      <w:tr w:rsidR="0091543F" w14:paraId="77821C32" w14:textId="77777777" w:rsidTr="000C3688">
        <w:trPr>
          <w:jc w:val="center"/>
        </w:trPr>
        <w:tc>
          <w:tcPr>
            <w:tcW w:w="1814" w:type="dxa"/>
          </w:tcPr>
          <w:p w14:paraId="0BD7CF91" w14:textId="77777777" w:rsidR="0091543F" w:rsidRDefault="00000000" w:rsidP="00D92F18">
            <w:pPr>
              <w:pStyle w:val="afe"/>
            </w:pPr>
            <w:r>
              <w:t>黑帽</w:t>
            </w:r>
          </w:p>
        </w:tc>
        <w:tc>
          <w:tcPr>
            <w:tcW w:w="2608" w:type="dxa"/>
          </w:tcPr>
          <w:p w14:paraId="71429310" w14:textId="77777777" w:rsidR="0091543F" w:rsidRDefault="00000000" w:rsidP="00D92F18">
            <w:pPr>
              <w:pStyle w:val="afe"/>
            </w:pPr>
            <w:proofErr w:type="spellStart"/>
            <w:r>
              <w:t>ksize</w:t>
            </w:r>
            <w:proofErr w:type="spellEnd"/>
          </w:p>
        </w:tc>
        <w:tc>
          <w:tcPr>
            <w:tcW w:w="3515" w:type="dxa"/>
          </w:tcPr>
          <w:p w14:paraId="2210BF28" w14:textId="77777777" w:rsidR="0091543F" w:rsidRDefault="00000000" w:rsidP="00D92F18">
            <w:pPr>
              <w:pStyle w:val="afe"/>
            </w:pPr>
            <w:r>
              <w:t>结构元素尺寸</w:t>
            </w:r>
          </w:p>
        </w:tc>
      </w:tr>
    </w:tbl>
    <w:p w14:paraId="5580B2FB" w14:textId="77777777" w:rsidR="0091543F" w:rsidRDefault="00000000">
      <w:pPr>
        <w:spacing w:line="360" w:lineRule="auto"/>
        <w:jc w:val="center"/>
      </w:pPr>
      <w:r>
        <w:rPr>
          <w:noProof/>
        </w:rPr>
        <w:drawing>
          <wp:inline distT="0" distB="0" distL="0" distR="0" wp14:anchorId="6842E300" wp14:editId="690B5BA0">
            <wp:extent cx="5040000" cy="2900785"/>
            <wp:effectExtent l="0" t="0" r="0" b="0"/>
            <wp:docPr id="2104028172"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边缘与形态学对比.png"/>
                    <pic:cNvPicPr/>
                  </pic:nvPicPr>
                  <pic:blipFill>
                    <a:blip r:embed="rId21"/>
                    <a:stretch>
                      <a:fillRect/>
                    </a:stretch>
                  </pic:blipFill>
                  <pic:spPr>
                    <a:xfrm>
                      <a:off x="0" y="0"/>
                      <a:ext cx="5040000" cy="2900785"/>
                    </a:xfrm>
                    <a:prstGeom prst="rect">
                      <a:avLst/>
                    </a:prstGeom>
                  </pic:spPr>
                </pic:pic>
              </a:graphicData>
            </a:graphic>
          </wp:inline>
        </w:drawing>
      </w:r>
    </w:p>
    <w:p w14:paraId="455F3B19" w14:textId="5B53E2FF" w:rsidR="0091543F" w:rsidRDefault="00000000">
      <w:pPr>
        <w:spacing w:line="360" w:lineRule="auto"/>
        <w:jc w:val="center"/>
        <w:rPr>
          <w:b/>
          <w:bCs/>
        </w:rPr>
      </w:pPr>
      <w:r w:rsidRPr="00886088">
        <w:rPr>
          <w:b/>
          <w:bCs/>
        </w:rPr>
        <w:t>图</w:t>
      </w:r>
      <w:r w:rsidRPr="00886088">
        <w:rPr>
          <w:b/>
          <w:bCs/>
        </w:rPr>
        <w:t xml:space="preserve">5-3 </w:t>
      </w:r>
      <w:r w:rsidRPr="00886088">
        <w:rPr>
          <w:b/>
          <w:bCs/>
        </w:rPr>
        <w:t>边缘检测与形态学操作处理效果对比</w:t>
      </w:r>
    </w:p>
    <w:p w14:paraId="18FD58A8" w14:textId="77777777" w:rsidR="00877A32" w:rsidRPr="00886088" w:rsidRDefault="00877A32">
      <w:pPr>
        <w:spacing w:line="360" w:lineRule="auto"/>
        <w:jc w:val="center"/>
        <w:rPr>
          <w:b/>
          <w:bCs/>
        </w:rPr>
      </w:pPr>
    </w:p>
    <w:p w14:paraId="716B07D8" w14:textId="77777777" w:rsidR="008872A7" w:rsidRDefault="008872A7" w:rsidP="009C6B6B">
      <w:pPr>
        <w:pStyle w:val="af7"/>
        <w:numPr>
          <w:ilvl w:val="1"/>
          <w:numId w:val="10"/>
        </w:numPr>
        <w:spacing w:beforeLines="50" w:afterLines="50"/>
        <w:ind w:left="567"/>
        <w:outlineLvl w:val="1"/>
        <w:rPr>
          <w:rFonts w:hint="eastAsia"/>
        </w:rPr>
      </w:pPr>
      <w:bookmarkStart w:id="77" w:name="_Toc240465335"/>
      <w:bookmarkStart w:id="78" w:name="_Toc242804657"/>
      <w:r>
        <w:t>阈值分割模块</w:t>
      </w:r>
      <w:bookmarkEnd w:id="77"/>
      <w:bookmarkEnd w:id="78"/>
    </w:p>
    <w:p w14:paraId="3218DA89" w14:textId="6D5073D7" w:rsidR="008872A7" w:rsidRPr="00D92F18" w:rsidRDefault="008872A7" w:rsidP="00542BA7">
      <w:pPr>
        <w:spacing w:line="400" w:lineRule="exact"/>
        <w:ind w:firstLineChars="200" w:firstLine="480"/>
        <w:rPr>
          <w:rStyle w:val="afa"/>
        </w:rPr>
      </w:pPr>
      <w:r w:rsidRPr="00D92F18">
        <w:rPr>
          <w:rStyle w:val="afa"/>
        </w:rPr>
        <w:t>全局阈值、自适应阈值和</w:t>
      </w:r>
      <w:r w:rsidRPr="00D92F18">
        <w:rPr>
          <w:rStyle w:val="afa"/>
        </w:rPr>
        <w:t>Otsu</w:t>
      </w:r>
      <w:r w:rsidRPr="00D92F18">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sidRPr="00D92F18">
        <w:rPr>
          <w:rStyle w:val="afa"/>
        </w:rPr>
        <w:t>Otsu</w:t>
      </w:r>
      <w:r w:rsidRPr="00D92F18">
        <w:rPr>
          <w:rStyle w:val="afa"/>
        </w:rPr>
        <w:t>算法走的是另一条路，遍历所有可能的阈值，把使类间方差最大的那个挑出来，阈值因此可以自动选取，灰度直方图呈双峰分布的图像最为适用</w:t>
      </w:r>
      <w:r w:rsidR="00DE0763">
        <w:rPr>
          <w:rStyle w:val="afa"/>
        </w:rPr>
        <w:fldChar w:fldCharType="begin"/>
      </w:r>
      <w:r w:rsidR="00DE0763">
        <w:rPr>
          <w:rStyle w:val="afa"/>
        </w:rPr>
        <w:instrText xml:space="preserve"> REF _Ref242717323 \r \h </w:instrText>
      </w:r>
      <w:r w:rsidR="00DE0763">
        <w:rPr>
          <w:rStyle w:val="afa"/>
        </w:rPr>
      </w:r>
      <w:r w:rsidR="00DE0763">
        <w:rPr>
          <w:rStyle w:val="afa"/>
        </w:rPr>
        <w:fldChar w:fldCharType="separate"/>
      </w:r>
      <w:r w:rsidR="00DE0763">
        <w:rPr>
          <w:rStyle w:val="afa"/>
        </w:rPr>
        <w:t>[36]</w:t>
      </w:r>
      <w:r w:rsidR="00DE0763">
        <w:rPr>
          <w:rStyle w:val="afa"/>
        </w:rPr>
        <w:fldChar w:fldCharType="end"/>
      </w:r>
      <w:r w:rsidRPr="00D92F18">
        <w:rPr>
          <w:rStyle w:val="afa"/>
        </w:rPr>
        <w:t>。阈值分割算法的主要参数如表</w:t>
      </w:r>
      <w:r w:rsidRPr="00D92F18">
        <w:rPr>
          <w:rStyle w:val="afa"/>
        </w:rPr>
        <w:t>5-6</w:t>
      </w:r>
      <w:r w:rsidRPr="00D92F18">
        <w:rPr>
          <w:rStyle w:val="afa"/>
        </w:rPr>
        <w:t>所示。</w:t>
      </w:r>
    </w:p>
    <w:p w14:paraId="7E84975A" w14:textId="2DD30A3B" w:rsidR="008872A7" w:rsidRPr="00542BA7" w:rsidRDefault="00FD7349" w:rsidP="00542BA7">
      <w:pPr>
        <w:spacing w:line="400" w:lineRule="exact"/>
        <w:ind w:firstLineChars="200" w:firstLine="480"/>
        <w:rPr>
          <w:rStyle w:val="afa"/>
        </w:rPr>
      </w:pPr>
      <w:r w:rsidRPr="00FD7349">
        <w:rPr>
          <w:rStyle w:val="afa"/>
        </w:rPr>
        <w:t>在自适应阈值里面，判定基准换成了局部统计量。对于每一个像素，系统都会去取它</w:t>
      </w:r>
      <w:proofErr w:type="spellStart"/>
      <w:r w:rsidRPr="00FD7349">
        <w:rPr>
          <w:rStyle w:val="afa"/>
        </w:rPr>
        <w:t>block_size</w:t>
      </w:r>
      <w:proofErr w:type="spellEnd"/>
      <w:r w:rsidRPr="00FD7349">
        <w:rPr>
          <w:rStyle w:val="afa"/>
        </w:rPr>
        <w:t>邻域内像素的高斯加权均值，然后再减去常数</w:t>
      </w:r>
      <w:r w:rsidRPr="00FD7349">
        <w:rPr>
          <w:rStyle w:val="afa"/>
        </w:rPr>
        <w:t>C</w:t>
      </w:r>
      <w:r w:rsidRPr="00FD7349">
        <w:rPr>
          <w:rStyle w:val="afa"/>
        </w:rPr>
        <w:t>，</w:t>
      </w:r>
      <w:r w:rsidR="007E3491" w:rsidRPr="00FD7349">
        <w:rPr>
          <w:rStyle w:val="afa"/>
        </w:rPr>
        <w:t>也就得到了</w:t>
      </w:r>
      <w:r w:rsidRPr="00FD7349">
        <w:rPr>
          <w:rStyle w:val="afa"/>
        </w:rPr>
        <w:t>该点专属的阈值</w:t>
      </w:r>
      <w:r w:rsidRPr="00FD7349">
        <w:rPr>
          <w:rStyle w:val="afa"/>
          <w:rFonts w:ascii="Cambria Math" w:hAnsi="Cambria Math" w:cs="Cambria Math"/>
        </w:rPr>
        <w:t>𝑇</w:t>
      </w:r>
      <w:r w:rsidRPr="00FD7349">
        <w:rPr>
          <w:rStyle w:val="afa"/>
        </w:rPr>
        <w:t>(</w:t>
      </w:r>
      <w:proofErr w:type="gramStart"/>
      <w:r w:rsidRPr="00FD7349">
        <w:rPr>
          <w:rStyle w:val="afa"/>
          <w:rFonts w:ascii="Cambria Math" w:hAnsi="Cambria Math" w:cs="Cambria Math"/>
        </w:rPr>
        <w:t>𝑥</w:t>
      </w:r>
      <w:r w:rsidRPr="00FD7349">
        <w:rPr>
          <w:rStyle w:val="afa"/>
        </w:rPr>
        <w:t>,</w:t>
      </w:r>
      <w:r w:rsidRPr="00FD7349">
        <w:rPr>
          <w:rStyle w:val="afa"/>
          <w:rFonts w:ascii="Cambria Math" w:hAnsi="Cambria Math" w:cs="Cambria Math"/>
        </w:rPr>
        <w:t>𝑦</w:t>
      </w:r>
      <w:r w:rsidRPr="00FD7349">
        <w:rPr>
          <w:rStyle w:val="afa"/>
        </w:rPr>
        <w:t>)</w:t>
      </w:r>
      <w:r w:rsidRPr="00FD7349">
        <w:rPr>
          <w:rStyle w:val="afa"/>
        </w:rPr>
        <w:t>。</w:t>
      </w:r>
      <w:proofErr w:type="spellStart"/>
      <w:proofErr w:type="gramEnd"/>
      <w:r w:rsidRPr="00FD7349">
        <w:rPr>
          <w:rStyle w:val="afa"/>
        </w:rPr>
        <w:t>block_size</w:t>
      </w:r>
      <w:proofErr w:type="spellEnd"/>
      <w:r w:rsidRPr="00FD7349">
        <w:rPr>
          <w:rStyle w:val="afa"/>
        </w:rPr>
        <w:t>决定的是局部窗口的感受野，它的取值越大，阈值图就越平滑，算法也会慢慢退化回全局阈值，适应局部照度变化的能力也就跟着变差；常数</w:t>
      </w:r>
      <w:r w:rsidRPr="00FD7349">
        <w:rPr>
          <w:rStyle w:val="afa"/>
        </w:rPr>
        <w:t>C</w:t>
      </w:r>
      <w:r w:rsidRPr="00FD7349">
        <w:rPr>
          <w:rStyle w:val="afa"/>
        </w:rPr>
        <w:t>的作用是把判定边界整体地偏移一下，</w:t>
      </w:r>
      <w:r w:rsidRPr="00FD7349">
        <w:rPr>
          <w:rStyle w:val="afa"/>
        </w:rPr>
        <w:t>C</w:t>
      </w:r>
      <w:r w:rsidRPr="00FD7349">
        <w:rPr>
          <w:rStyle w:val="afa"/>
        </w:rPr>
        <w:t>变大就相当于把门槛放低，前景区域也就随之扩张了。</w:t>
      </w:r>
    </w:p>
    <w:p w14:paraId="3FAF52E1" w14:textId="77777777" w:rsidR="008872A7" w:rsidRPr="00542BA7" w:rsidRDefault="008872A7" w:rsidP="00542BA7">
      <w:pPr>
        <w:spacing w:line="400" w:lineRule="exact"/>
        <w:ind w:firstLineChars="200" w:firstLine="480"/>
        <w:rPr>
          <w:rStyle w:val="afa"/>
        </w:rPr>
      </w:pPr>
      <w:r w:rsidRPr="00542BA7">
        <w:rPr>
          <w:rStyle w:val="afa"/>
        </w:rPr>
        <w:t>最大化类间方差，是</w:t>
      </w:r>
      <w:r w:rsidRPr="00542BA7">
        <w:rPr>
          <w:rStyle w:val="afa"/>
        </w:rPr>
        <w:t>Otsu</w:t>
      </w:r>
      <w:r w:rsidRPr="00542BA7">
        <w:rPr>
          <w:rStyle w:val="afa"/>
        </w:rPr>
        <w:t>算法的核心思想。阈值</w:t>
      </w:r>
      <w:r w:rsidRPr="00542BA7">
        <w:rPr>
          <w:rStyle w:val="afa"/>
        </w:rPr>
        <w:t>t</w:t>
      </w:r>
      <w:r w:rsidRPr="00542BA7">
        <w:rPr>
          <w:rStyle w:val="afa"/>
        </w:rPr>
        <w:t>把图像像素分成前景和</w:t>
      </w:r>
      <w:r w:rsidRPr="00542BA7">
        <w:rPr>
          <w:rStyle w:val="afa"/>
        </w:rPr>
        <w:lastRenderedPageBreak/>
        <w:t>背景两类，类间方差越大，两类灰度差异越大，分割效果也就越好。该算法把</w:t>
      </w:r>
      <w:r w:rsidRPr="00542BA7">
        <w:rPr>
          <w:rStyle w:val="afa"/>
        </w:rPr>
        <w:t>0</w:t>
      </w:r>
      <w:r w:rsidRPr="00542BA7">
        <w:rPr>
          <w:rStyle w:val="afa"/>
        </w:rPr>
        <w:t>到</w:t>
      </w:r>
      <w:r w:rsidRPr="00542BA7">
        <w:rPr>
          <w:rStyle w:val="afa"/>
        </w:rPr>
        <w:t>255</w:t>
      </w:r>
      <w:r w:rsidRPr="00542BA7">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sidRPr="00542BA7">
        <w:rPr>
          <w:rStyle w:val="afa"/>
        </w:rPr>
        <w:t>Otsu</w:t>
      </w:r>
      <w:r w:rsidRPr="00542BA7">
        <w:rPr>
          <w:rStyle w:val="afa"/>
        </w:rPr>
        <w:t>算法算出的最优阈值，再拿它与</w:t>
      </w:r>
      <w:r w:rsidRPr="00542BA7">
        <w:rPr>
          <w:rStyle w:val="afa"/>
        </w:rPr>
        <w:t>64</w:t>
      </w:r>
      <w:r w:rsidRPr="00542BA7">
        <w:rPr>
          <w:rStyle w:val="afa"/>
        </w:rPr>
        <w:t>、</w:t>
      </w:r>
      <w:r w:rsidRPr="00542BA7">
        <w:rPr>
          <w:rStyle w:val="afa"/>
        </w:rPr>
        <w:t>128</w:t>
      </w:r>
      <w:r w:rsidRPr="00542BA7">
        <w:rPr>
          <w:rStyle w:val="afa"/>
        </w:rPr>
        <w:t>、</w:t>
      </w:r>
      <w:r w:rsidRPr="00542BA7">
        <w:rPr>
          <w:rStyle w:val="afa"/>
        </w:rPr>
        <w:t>192</w:t>
      </w:r>
      <w:r w:rsidRPr="00542BA7">
        <w:rPr>
          <w:rStyle w:val="afa"/>
        </w:rPr>
        <w:t>等固定阈值的结果做对比，自动阈值选取的意义，学生由此能够理解。</w:t>
      </w:r>
      <w:bookmarkStart w:id="79" w:name="OLE_LINK44"/>
      <w:bookmarkEnd w:id="79"/>
    </w:p>
    <w:p w14:paraId="440B4CE4" w14:textId="77777777" w:rsidR="008872A7" w:rsidRPr="00542BA7" w:rsidRDefault="008872A7" w:rsidP="00542BA7">
      <w:pPr>
        <w:spacing w:line="400" w:lineRule="exact"/>
        <w:ind w:firstLineChars="200" w:firstLine="480"/>
        <w:rPr>
          <w:rStyle w:val="afa"/>
        </w:rPr>
      </w:pPr>
      <w:r w:rsidRPr="00542BA7">
        <w:rPr>
          <w:rStyle w:val="afa"/>
        </w:rPr>
        <w:t>Otsu</w:t>
      </w:r>
      <w:r w:rsidRPr="00542BA7">
        <w:rPr>
          <w:rStyle w:val="afa"/>
        </w:rPr>
        <w:t>二值化的关键实现代码列在下面：</w:t>
      </w:r>
    </w:p>
    <w:p w14:paraId="0091A7CA"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otsu_</w:t>
      </w:r>
      <w:proofErr w:type="gramStart"/>
      <w:r w:rsidRPr="00877A32">
        <w:rPr>
          <w:rStyle w:val="afa"/>
        </w:rPr>
        <w:t>threshold</w:t>
      </w:r>
      <w:proofErr w:type="spellEnd"/>
      <w:r w:rsidRPr="00877A32">
        <w:rPr>
          <w:rStyle w:val="afa"/>
        </w:rPr>
        <w:t>(</w:t>
      </w:r>
      <w:proofErr w:type="gramEnd"/>
      <w:r w:rsidRPr="00877A32">
        <w:rPr>
          <w:rStyle w:val="afa"/>
        </w:rPr>
        <w:t>image, params):</w:t>
      </w:r>
      <w:r w:rsidRPr="00877A32">
        <w:rPr>
          <w:rStyle w:val="afa"/>
        </w:rPr>
        <w:br/>
        <w:t xml:space="preserve">    gray = </w:t>
      </w:r>
      <w:proofErr w:type="spellStart"/>
      <w:r w:rsidRPr="00877A32">
        <w:rPr>
          <w:rStyle w:val="afa"/>
        </w:rPr>
        <w:t>to_grayscale</w:t>
      </w:r>
      <w:proofErr w:type="spellEnd"/>
      <w:r w:rsidRPr="00877A32">
        <w:rPr>
          <w:rStyle w:val="afa"/>
        </w:rPr>
        <w:t>(image)</w:t>
      </w:r>
      <w:r w:rsidRPr="00877A32">
        <w:rPr>
          <w:rStyle w:val="afa"/>
        </w:rPr>
        <w:br/>
        <w:t xml:space="preserve">    _, result = cv2.threshold(</w:t>
      </w:r>
      <w:r w:rsidRPr="00877A32">
        <w:rPr>
          <w:rStyle w:val="afa"/>
        </w:rPr>
        <w:br/>
        <w:t xml:space="preserve">        gray, 0, 255,</w:t>
      </w:r>
      <w:r w:rsidRPr="00877A32">
        <w:rPr>
          <w:rStyle w:val="afa"/>
        </w:rPr>
        <w:br/>
        <w:t xml:space="preserve">        cv2.THRESH_BINARY + cv2.THRESH_OTSU</w:t>
      </w:r>
      <w:r w:rsidRPr="00877A32">
        <w:rPr>
          <w:rStyle w:val="afa"/>
        </w:rPr>
        <w:br/>
        <w:t xml:space="preserve">  </w:t>
      </w:r>
      <w:proofErr w:type="gramStart"/>
      <w:r w:rsidRPr="00877A32">
        <w:rPr>
          <w:rStyle w:val="afa"/>
        </w:rPr>
        <w:t xml:space="preserve">  )</w:t>
      </w:r>
      <w:proofErr w:type="gramEnd"/>
      <w:r w:rsidRPr="00877A32">
        <w:rPr>
          <w:rStyle w:val="afa"/>
        </w:rPr>
        <w:br/>
        <w:t xml:space="preserve">    return ensure_3channel(result)</w:t>
      </w:r>
    </w:p>
    <w:p w14:paraId="2A382EC3" w14:textId="6801E507" w:rsidR="000C3688" w:rsidRPr="00D92F18" w:rsidRDefault="00002FB1" w:rsidP="00002FB1">
      <w:pPr>
        <w:spacing w:line="400" w:lineRule="exact"/>
        <w:ind w:firstLineChars="200" w:firstLine="480"/>
        <w:rPr>
          <w:rStyle w:val="afa"/>
        </w:rPr>
      </w:pPr>
      <w:r w:rsidRPr="00D92F18">
        <w:rPr>
          <w:rStyle w:val="afa"/>
        </w:rPr>
        <w:t>OpenCV</w:t>
      </w:r>
      <w:r w:rsidRPr="00D92F18">
        <w:rPr>
          <w:rStyle w:val="afa"/>
        </w:rPr>
        <w:t>里，</w:t>
      </w:r>
      <w:r w:rsidRPr="00D92F18">
        <w:rPr>
          <w:rStyle w:val="afa"/>
        </w:rPr>
        <w:t>Otsu</w:t>
      </w:r>
      <w:r w:rsidRPr="00D92F18">
        <w:rPr>
          <w:rStyle w:val="afa"/>
        </w:rPr>
        <w:t>算法的启用靠阈值化类型标志：</w:t>
      </w:r>
      <w:r w:rsidRPr="00D92F18">
        <w:rPr>
          <w:rStyle w:val="afa"/>
        </w:rPr>
        <w:t>cv2.THRESH_OTSU</w:t>
      </w:r>
      <w:r w:rsidRPr="00D92F18">
        <w:rPr>
          <w:rStyle w:val="afa"/>
        </w:rPr>
        <w:t>与具体的阈值化类型按位或组合，一并传给</w:t>
      </w:r>
      <w:r w:rsidRPr="00D92F18">
        <w:rPr>
          <w:rStyle w:val="afa"/>
        </w:rPr>
        <w:t>cv2.threshold</w:t>
      </w:r>
      <w:r w:rsidRPr="00D92F18">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sidRPr="00D92F18">
        <w:rPr>
          <w:rStyle w:val="afa"/>
        </w:rPr>
        <w:t>get_otsu_threshold_value</w:t>
      </w:r>
      <w:proofErr w:type="spellEnd"/>
      <w:r w:rsidRPr="00D92F18">
        <w:rPr>
          <w:rStyle w:val="afa"/>
        </w:rPr>
        <w:t>函数，</w:t>
      </w:r>
      <w:r w:rsidRPr="00D92F18">
        <w:rPr>
          <w:rStyle w:val="afa"/>
        </w:rPr>
        <w:t>Otsu</w:t>
      </w:r>
      <w:r w:rsidRPr="00D92F18">
        <w:rPr>
          <w:rStyle w:val="afa"/>
        </w:rPr>
        <w:t>算法算出的阈值数值可以用它单独提取出来，步骤可视化时这一数值被标注在图像标题上，自动阈值与手动设定阈值的差异，用户一眼就能对比。</w:t>
      </w:r>
    </w:p>
    <w:p w14:paraId="6E803DBF" w14:textId="1F2CA898" w:rsidR="0091543F" w:rsidRPr="000C3688" w:rsidRDefault="00000000">
      <w:pPr>
        <w:spacing w:line="360" w:lineRule="auto"/>
        <w:jc w:val="center"/>
        <w:rPr>
          <w:b/>
        </w:rPr>
      </w:pPr>
      <w:r w:rsidRPr="000C3688">
        <w:rPr>
          <w:b/>
        </w:rPr>
        <w:t>表</w:t>
      </w:r>
      <w:r w:rsidRPr="000C3688">
        <w:rPr>
          <w:b/>
        </w:rPr>
        <w:t xml:space="preserve">5-6 </w:t>
      </w:r>
      <w:r w:rsidRPr="000C3688">
        <w:rPr>
          <w: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91543F" w14:paraId="604FA0BC" w14:textId="77777777" w:rsidTr="000C3688">
        <w:trPr>
          <w:jc w:val="center"/>
        </w:trPr>
        <w:tc>
          <w:tcPr>
            <w:tcW w:w="1814" w:type="dxa"/>
            <w:tcBorders>
              <w:top w:val="single" w:sz="4" w:space="0" w:color="auto"/>
              <w:bottom w:val="single" w:sz="4" w:space="0" w:color="auto"/>
            </w:tcBorders>
          </w:tcPr>
          <w:p w14:paraId="48CDC5BE" w14:textId="77777777" w:rsidR="0091543F" w:rsidRDefault="00000000" w:rsidP="00D92F18">
            <w:pPr>
              <w:pStyle w:val="afe"/>
            </w:pPr>
            <w:r>
              <w:t>算法</w:t>
            </w:r>
          </w:p>
        </w:tc>
        <w:tc>
          <w:tcPr>
            <w:tcW w:w="2608" w:type="dxa"/>
            <w:tcBorders>
              <w:top w:val="single" w:sz="4" w:space="0" w:color="auto"/>
              <w:bottom w:val="single" w:sz="4" w:space="0" w:color="auto"/>
            </w:tcBorders>
          </w:tcPr>
          <w:p w14:paraId="1927DF85" w14:textId="77777777" w:rsidR="0091543F" w:rsidRDefault="00000000" w:rsidP="00D92F18">
            <w:pPr>
              <w:pStyle w:val="afe"/>
            </w:pPr>
            <w:r>
              <w:t>参数</w:t>
            </w:r>
          </w:p>
        </w:tc>
        <w:tc>
          <w:tcPr>
            <w:tcW w:w="3515" w:type="dxa"/>
            <w:tcBorders>
              <w:top w:val="single" w:sz="4" w:space="0" w:color="auto"/>
              <w:bottom w:val="single" w:sz="4" w:space="0" w:color="auto"/>
            </w:tcBorders>
          </w:tcPr>
          <w:p w14:paraId="29B6AE76" w14:textId="77777777" w:rsidR="0091543F" w:rsidRDefault="00000000" w:rsidP="00D92F18">
            <w:pPr>
              <w:pStyle w:val="afe"/>
            </w:pPr>
            <w:r>
              <w:t>含义</w:t>
            </w:r>
          </w:p>
        </w:tc>
      </w:tr>
      <w:tr w:rsidR="0091543F" w14:paraId="24F94FDF" w14:textId="77777777" w:rsidTr="000C3688">
        <w:trPr>
          <w:jc w:val="center"/>
        </w:trPr>
        <w:tc>
          <w:tcPr>
            <w:tcW w:w="1814" w:type="dxa"/>
            <w:tcBorders>
              <w:top w:val="single" w:sz="4" w:space="0" w:color="auto"/>
            </w:tcBorders>
          </w:tcPr>
          <w:p w14:paraId="69D62B27" w14:textId="77777777" w:rsidR="0091543F" w:rsidRDefault="00000000" w:rsidP="00D92F18">
            <w:pPr>
              <w:pStyle w:val="afe"/>
            </w:pPr>
            <w:r>
              <w:t>全局阈值</w:t>
            </w:r>
          </w:p>
        </w:tc>
        <w:tc>
          <w:tcPr>
            <w:tcW w:w="2608" w:type="dxa"/>
            <w:tcBorders>
              <w:top w:val="single" w:sz="4" w:space="0" w:color="auto"/>
            </w:tcBorders>
          </w:tcPr>
          <w:p w14:paraId="584275B8" w14:textId="5BCDEDE4" w:rsidR="0091543F" w:rsidRDefault="00000000" w:rsidP="00D92F18">
            <w:pPr>
              <w:pStyle w:val="afe"/>
            </w:pPr>
            <w:r>
              <w:t>thresh/</w:t>
            </w:r>
            <w:proofErr w:type="spellStart"/>
            <w:r>
              <w:t>maxval</w:t>
            </w:r>
            <w:proofErr w:type="spellEnd"/>
          </w:p>
        </w:tc>
        <w:tc>
          <w:tcPr>
            <w:tcW w:w="3515" w:type="dxa"/>
            <w:tcBorders>
              <w:top w:val="single" w:sz="4" w:space="0" w:color="auto"/>
            </w:tcBorders>
          </w:tcPr>
          <w:p w14:paraId="08AB0C08" w14:textId="6A66B5EF" w:rsidR="0091543F" w:rsidRDefault="00000000" w:rsidP="00D92F18">
            <w:pPr>
              <w:pStyle w:val="afe"/>
            </w:pPr>
            <w:r>
              <w:t>分割阈值</w:t>
            </w:r>
            <w:r>
              <w:t>/</w:t>
            </w:r>
            <w:r>
              <w:t>最大值</w:t>
            </w:r>
          </w:p>
        </w:tc>
      </w:tr>
      <w:tr w:rsidR="0091543F" w14:paraId="6FE05D1F" w14:textId="77777777" w:rsidTr="000C3688">
        <w:trPr>
          <w:jc w:val="center"/>
        </w:trPr>
        <w:tc>
          <w:tcPr>
            <w:tcW w:w="1814" w:type="dxa"/>
          </w:tcPr>
          <w:p w14:paraId="0B79E400" w14:textId="77777777" w:rsidR="0091543F" w:rsidRDefault="00000000" w:rsidP="00D92F18">
            <w:pPr>
              <w:pStyle w:val="afe"/>
            </w:pPr>
            <w:r>
              <w:t>自适应阈值</w:t>
            </w:r>
          </w:p>
        </w:tc>
        <w:tc>
          <w:tcPr>
            <w:tcW w:w="2608" w:type="dxa"/>
          </w:tcPr>
          <w:p w14:paraId="5E2C7A23" w14:textId="1DD86CA7" w:rsidR="0091543F" w:rsidRDefault="00000000" w:rsidP="00D92F18">
            <w:pPr>
              <w:pStyle w:val="afe"/>
            </w:pPr>
            <w:proofErr w:type="spellStart"/>
            <w:r>
              <w:t>block_size</w:t>
            </w:r>
            <w:proofErr w:type="spellEnd"/>
            <w:r>
              <w:t>/C</w:t>
            </w:r>
          </w:p>
        </w:tc>
        <w:tc>
          <w:tcPr>
            <w:tcW w:w="3515" w:type="dxa"/>
          </w:tcPr>
          <w:p w14:paraId="6B567C03" w14:textId="227F9A74" w:rsidR="0091543F" w:rsidRDefault="00000000" w:rsidP="00D92F18">
            <w:pPr>
              <w:pStyle w:val="afe"/>
            </w:pPr>
            <w:r>
              <w:t>邻域尺寸</w:t>
            </w:r>
            <w:r>
              <w:t>/</w:t>
            </w:r>
            <w:r>
              <w:t>偏移常数</w:t>
            </w:r>
          </w:p>
        </w:tc>
      </w:tr>
      <w:tr w:rsidR="0091543F" w14:paraId="03C681EA" w14:textId="77777777" w:rsidTr="000C3688">
        <w:trPr>
          <w:jc w:val="center"/>
        </w:trPr>
        <w:tc>
          <w:tcPr>
            <w:tcW w:w="1814" w:type="dxa"/>
          </w:tcPr>
          <w:p w14:paraId="0D616CF8" w14:textId="77777777" w:rsidR="0091543F" w:rsidRDefault="00000000" w:rsidP="00D92F18">
            <w:pPr>
              <w:pStyle w:val="afe"/>
            </w:pPr>
            <w:r>
              <w:t>Otsu</w:t>
            </w:r>
            <w:r>
              <w:t>二值化</w:t>
            </w:r>
          </w:p>
        </w:tc>
        <w:tc>
          <w:tcPr>
            <w:tcW w:w="2608" w:type="dxa"/>
          </w:tcPr>
          <w:p w14:paraId="6D9E1F90" w14:textId="77777777" w:rsidR="0091543F" w:rsidRDefault="00000000" w:rsidP="00D92F18">
            <w:pPr>
              <w:pStyle w:val="afe"/>
            </w:pPr>
            <w:r>
              <w:t>—</w:t>
            </w:r>
          </w:p>
        </w:tc>
        <w:tc>
          <w:tcPr>
            <w:tcW w:w="3515" w:type="dxa"/>
          </w:tcPr>
          <w:p w14:paraId="662DBD5D" w14:textId="77777777" w:rsidR="0091543F" w:rsidRDefault="00000000" w:rsidP="00D92F18">
            <w:pPr>
              <w:pStyle w:val="afe"/>
            </w:pPr>
            <w:r>
              <w:t>无参数，自动确定最优阈值</w:t>
            </w:r>
          </w:p>
        </w:tc>
      </w:tr>
    </w:tbl>
    <w:p w14:paraId="71729B69" w14:textId="77777777" w:rsidR="008872A7" w:rsidRDefault="008872A7" w:rsidP="009C6B6B">
      <w:pPr>
        <w:pStyle w:val="af7"/>
        <w:numPr>
          <w:ilvl w:val="1"/>
          <w:numId w:val="10"/>
        </w:numPr>
        <w:spacing w:beforeLines="50" w:afterLines="50"/>
        <w:ind w:left="567"/>
        <w:outlineLvl w:val="1"/>
        <w:rPr>
          <w:rFonts w:hint="eastAsia"/>
        </w:rPr>
      </w:pPr>
      <w:bookmarkStart w:id="80" w:name="_Toc240465336"/>
      <w:bookmarkStart w:id="81" w:name="_Toc242804658"/>
      <w:r>
        <w:t>图像变换模块</w:t>
      </w:r>
      <w:bookmarkEnd w:id="80"/>
      <w:bookmarkEnd w:id="81"/>
    </w:p>
    <w:p w14:paraId="54C10E31" w14:textId="77777777" w:rsidR="008872A7" w:rsidRPr="00542BA7" w:rsidRDefault="008872A7" w:rsidP="00542BA7">
      <w:pPr>
        <w:spacing w:line="400" w:lineRule="exact"/>
        <w:ind w:firstLineChars="200" w:firstLine="480"/>
        <w:rPr>
          <w:rStyle w:val="afa"/>
        </w:rPr>
      </w:pPr>
      <w:r w:rsidRPr="00542BA7">
        <w:rPr>
          <w:rStyle w:val="afa"/>
        </w:rPr>
        <w:t>图像变换模块的内容分两类，一类是几何变换，另一类是频域变换。几何变换借助坐标映射去改变像素位置：缩放与旋转分别由</w:t>
      </w:r>
      <w:r w:rsidRPr="00542BA7">
        <w:rPr>
          <w:rStyle w:val="afa"/>
        </w:rPr>
        <w:t>cv2.resize</w:t>
      </w:r>
      <w:r w:rsidRPr="00542BA7">
        <w:rPr>
          <w:rStyle w:val="afa"/>
        </w:rPr>
        <w:t>、</w:t>
      </w:r>
      <w:r w:rsidRPr="00542BA7">
        <w:rPr>
          <w:rStyle w:val="afa"/>
        </w:rPr>
        <w:t>cv2.warpAffine</w:t>
      </w:r>
      <w:r w:rsidRPr="00542BA7">
        <w:rPr>
          <w:rStyle w:val="afa"/>
        </w:rPr>
        <w:t>完成，仿射变换则用三点确定的一个</w:t>
      </w:r>
      <w:r w:rsidRPr="00542BA7">
        <w:rPr>
          <w:rStyle w:val="afa"/>
        </w:rPr>
        <w:t>2×3</w:t>
      </w:r>
      <w:r w:rsidRPr="00542BA7">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sidRPr="00542BA7">
        <w:rPr>
          <w:rStyle w:val="afa"/>
        </w:rPr>
        <w:t>cv2.dft</w:t>
      </w:r>
      <w:r w:rsidRPr="00542BA7">
        <w:rPr>
          <w:rStyle w:val="afa"/>
        </w:rPr>
        <w:t>完成傅里叶变换，对幅度谱取了对数，可视化效果更好，同时还提供低通和高通滤波功能，帮</w:t>
      </w:r>
      <w:r w:rsidRPr="00542BA7">
        <w:rPr>
          <w:rStyle w:val="afa"/>
        </w:rPr>
        <w:lastRenderedPageBreak/>
        <w:t>助用户理解频率域滤波的概念。图像变换算法的主要参数如表</w:t>
      </w:r>
      <w:r w:rsidRPr="00542BA7">
        <w:rPr>
          <w:rStyle w:val="afa"/>
        </w:rPr>
        <w:t>5-7</w:t>
      </w:r>
      <w:r w:rsidRPr="00542BA7">
        <w:rPr>
          <w:rStyle w:val="afa"/>
        </w:rPr>
        <w:t>所示。</w:t>
      </w:r>
    </w:p>
    <w:p w14:paraId="0D4A622B" w14:textId="41CA8FE4" w:rsidR="005D4777" w:rsidRDefault="00FD7349" w:rsidP="00542BA7">
      <w:pPr>
        <w:spacing w:line="400" w:lineRule="exact"/>
        <w:ind w:firstLineChars="200" w:firstLine="480"/>
        <w:rPr>
          <w:rStyle w:val="afa"/>
        </w:rPr>
      </w:pPr>
      <w:r w:rsidRPr="00FD7349">
        <w:rPr>
          <w:rStyle w:val="afa"/>
        </w:rPr>
        <w:t>傅里叶变换的</w:t>
      </w:r>
      <w:r w:rsidR="007E3491">
        <w:rPr>
          <w:rStyle w:val="afa"/>
          <w:rFonts w:hint="eastAsia"/>
        </w:rPr>
        <w:t>实现</w:t>
      </w:r>
      <w:r>
        <w:rPr>
          <w:rStyle w:val="afa"/>
          <w:rFonts w:hint="eastAsia"/>
        </w:rPr>
        <w:t>过程中</w:t>
      </w:r>
      <w:r w:rsidRPr="00FD7349">
        <w:rPr>
          <w:rStyle w:val="afa"/>
        </w:rPr>
        <w:t>，系统会先把灰度图像转换成</w:t>
      </w:r>
      <w:r w:rsidRPr="00FD7349">
        <w:rPr>
          <w:rStyle w:val="afa"/>
        </w:rPr>
        <w:t>float32</w:t>
      </w:r>
      <w:r w:rsidRPr="00FD7349">
        <w:rPr>
          <w:rStyle w:val="afa"/>
        </w:rPr>
        <w:t>类型，再调用</w:t>
      </w:r>
      <w:r w:rsidRPr="00FD7349">
        <w:rPr>
          <w:rStyle w:val="afa"/>
        </w:rPr>
        <w:t>cv2.dft</w:t>
      </w:r>
      <w:r w:rsidRPr="00FD7349">
        <w:rPr>
          <w:rStyle w:val="afa"/>
        </w:rPr>
        <w:t>去做离散傅里叶变换，拿到的结果里包含着实部和虚部；接着用</w:t>
      </w:r>
      <w:proofErr w:type="spellStart"/>
      <w:r w:rsidRPr="00FD7349">
        <w:rPr>
          <w:rStyle w:val="afa"/>
        </w:rPr>
        <w:t>numpy</w:t>
      </w:r>
      <w:proofErr w:type="spellEnd"/>
      <w:r w:rsidRPr="00FD7349">
        <w:rPr>
          <w:rStyle w:val="afa"/>
        </w:rPr>
        <w:t>的</w:t>
      </w:r>
      <w:proofErr w:type="spellStart"/>
      <w:r w:rsidRPr="00FD7349">
        <w:rPr>
          <w:rStyle w:val="afa"/>
        </w:rPr>
        <w:t>fftshift</w:t>
      </w:r>
      <w:proofErr w:type="spellEnd"/>
      <w:r w:rsidRPr="00FD7349">
        <w:rPr>
          <w:rStyle w:val="afa"/>
        </w:rPr>
        <w:t>把频谱象限重新排一下，零频就被移到了显示中心；幅度谱则由</w:t>
      </w:r>
      <w:r w:rsidRPr="00FD7349">
        <w:rPr>
          <w:rStyle w:val="afa"/>
        </w:rPr>
        <w:t>cv2.magnitude</w:t>
      </w:r>
      <w:r w:rsidRPr="00FD7349">
        <w:rPr>
          <w:rStyle w:val="afa"/>
        </w:rPr>
        <w:t>算出来，取对数把动态范围压缩之后，低频和高频成分能看得清楚；处理完的数值，再被归一化到</w:t>
      </w:r>
      <w:r w:rsidRPr="00FD7349">
        <w:rPr>
          <w:rStyle w:val="afa"/>
        </w:rPr>
        <w:t>0</w:t>
      </w:r>
      <w:r w:rsidRPr="00FD7349">
        <w:rPr>
          <w:rStyle w:val="afa"/>
        </w:rPr>
        <w:t>到</w:t>
      </w:r>
      <w:r w:rsidRPr="00FD7349">
        <w:rPr>
          <w:rStyle w:val="afa"/>
        </w:rPr>
        <w:t>255</w:t>
      </w:r>
      <w:r w:rsidRPr="00FD7349">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sidR="007E3491">
        <w:rPr>
          <w:rStyle w:val="afa"/>
          <w:rFonts w:hint="eastAsia"/>
        </w:rPr>
        <w:t>后</w:t>
      </w:r>
      <w:r w:rsidRPr="00FD7349">
        <w:rPr>
          <w:rStyle w:val="afa"/>
        </w:rPr>
        <w:t>的结果</w:t>
      </w:r>
      <w:r w:rsidR="008872A7" w:rsidRPr="00542BA7">
        <w:rPr>
          <w:rStyle w:val="afa"/>
        </w:rPr>
        <w:t>。</w:t>
      </w:r>
      <w:bookmarkStart w:id="82" w:name="OLE_LINK47"/>
      <w:bookmarkEnd w:id="82"/>
    </w:p>
    <w:p w14:paraId="32C26F31" w14:textId="50647D28" w:rsidR="000C3688" w:rsidRPr="000C3688" w:rsidRDefault="000C3688" w:rsidP="000C3688">
      <w:pPr>
        <w:spacing w:line="360" w:lineRule="auto"/>
        <w:jc w:val="center"/>
        <w:rPr>
          <w:rStyle w:val="afa"/>
          <w:b/>
          <w:kern w:val="2"/>
          <w:sz w:val="21"/>
        </w:rPr>
      </w:pPr>
      <w:r w:rsidRPr="000C3688">
        <w:rPr>
          <w:b/>
        </w:rPr>
        <w:t>表</w:t>
      </w:r>
      <w:r w:rsidRPr="000C3688">
        <w:rPr>
          <w:b/>
        </w:rPr>
        <w:t xml:space="preserve">5-7 </w:t>
      </w:r>
      <w:r w:rsidRPr="000C3688">
        <w:rPr>
          <w: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5D4777" w14:paraId="2DB87816" w14:textId="77777777" w:rsidTr="000C3688">
        <w:tc>
          <w:tcPr>
            <w:tcW w:w="2765" w:type="dxa"/>
            <w:tcBorders>
              <w:top w:val="single" w:sz="4" w:space="0" w:color="auto"/>
              <w:bottom w:val="single" w:sz="4" w:space="0" w:color="auto"/>
            </w:tcBorders>
          </w:tcPr>
          <w:p w14:paraId="79A4C277" w14:textId="77777777" w:rsidR="005D4777" w:rsidRPr="00D92F18" w:rsidRDefault="005D4777" w:rsidP="00D92F18">
            <w:pPr>
              <w:pStyle w:val="afe"/>
              <w:rPr>
                <w:rStyle w:val="afa"/>
                <w:kern w:val="2"/>
                <w:sz w:val="21"/>
              </w:rPr>
            </w:pPr>
            <w:r w:rsidRPr="00D92F18">
              <w:rPr>
                <w:rStyle w:val="afa"/>
                <w:kern w:val="2"/>
                <w:sz w:val="21"/>
              </w:rPr>
              <w:t>算法</w:t>
            </w:r>
          </w:p>
        </w:tc>
        <w:tc>
          <w:tcPr>
            <w:tcW w:w="2765" w:type="dxa"/>
            <w:tcBorders>
              <w:top w:val="single" w:sz="4" w:space="0" w:color="auto"/>
              <w:bottom w:val="single" w:sz="4" w:space="0" w:color="auto"/>
            </w:tcBorders>
          </w:tcPr>
          <w:p w14:paraId="40C54DEF" w14:textId="77777777" w:rsidR="005D4777" w:rsidRPr="00D92F18" w:rsidRDefault="005D4777" w:rsidP="00D92F18">
            <w:pPr>
              <w:pStyle w:val="afe"/>
              <w:rPr>
                <w:rStyle w:val="afa"/>
                <w:kern w:val="2"/>
                <w:sz w:val="21"/>
              </w:rPr>
            </w:pPr>
            <w:r w:rsidRPr="00D92F18">
              <w:rPr>
                <w:rStyle w:val="afa"/>
                <w:kern w:val="2"/>
                <w:sz w:val="21"/>
              </w:rPr>
              <w:t>参数</w:t>
            </w:r>
          </w:p>
        </w:tc>
        <w:tc>
          <w:tcPr>
            <w:tcW w:w="2766" w:type="dxa"/>
            <w:tcBorders>
              <w:top w:val="single" w:sz="4" w:space="0" w:color="auto"/>
              <w:bottom w:val="single" w:sz="4" w:space="0" w:color="auto"/>
            </w:tcBorders>
          </w:tcPr>
          <w:p w14:paraId="6C4BA9A8" w14:textId="77777777" w:rsidR="005D4777" w:rsidRPr="00D92F18" w:rsidRDefault="005D4777" w:rsidP="00D92F18">
            <w:pPr>
              <w:pStyle w:val="afe"/>
              <w:rPr>
                <w:rStyle w:val="afa"/>
                <w:kern w:val="2"/>
                <w:sz w:val="21"/>
              </w:rPr>
            </w:pPr>
            <w:r w:rsidRPr="00D92F18">
              <w:rPr>
                <w:rStyle w:val="afa"/>
                <w:kern w:val="2"/>
                <w:sz w:val="21"/>
              </w:rPr>
              <w:t>含义</w:t>
            </w:r>
          </w:p>
        </w:tc>
      </w:tr>
      <w:tr w:rsidR="005D4777" w14:paraId="39ACDA62" w14:textId="77777777" w:rsidTr="000C3688">
        <w:tc>
          <w:tcPr>
            <w:tcW w:w="2765" w:type="dxa"/>
            <w:tcBorders>
              <w:top w:val="single" w:sz="4" w:space="0" w:color="auto"/>
            </w:tcBorders>
          </w:tcPr>
          <w:p w14:paraId="18E3A6C2" w14:textId="77777777" w:rsidR="005D4777" w:rsidRPr="00D92F18" w:rsidRDefault="005D4777" w:rsidP="00D92F18">
            <w:pPr>
              <w:pStyle w:val="afe"/>
              <w:rPr>
                <w:rStyle w:val="afa"/>
                <w:kern w:val="2"/>
                <w:sz w:val="21"/>
              </w:rPr>
            </w:pPr>
            <w:r w:rsidRPr="00D92F18">
              <w:rPr>
                <w:rStyle w:val="afa"/>
                <w:kern w:val="2"/>
                <w:sz w:val="21"/>
              </w:rPr>
              <w:t>缩放</w:t>
            </w:r>
          </w:p>
        </w:tc>
        <w:tc>
          <w:tcPr>
            <w:tcW w:w="2765" w:type="dxa"/>
            <w:tcBorders>
              <w:top w:val="single" w:sz="4" w:space="0" w:color="auto"/>
            </w:tcBorders>
          </w:tcPr>
          <w:p w14:paraId="70810DE1" w14:textId="77777777" w:rsidR="005D4777" w:rsidRPr="00D92F18" w:rsidRDefault="005D4777" w:rsidP="00D92F18">
            <w:pPr>
              <w:pStyle w:val="afe"/>
              <w:rPr>
                <w:rStyle w:val="afa"/>
                <w:kern w:val="2"/>
                <w:sz w:val="21"/>
              </w:rPr>
            </w:pPr>
            <w:r w:rsidRPr="00D92F18">
              <w:rPr>
                <w:rStyle w:val="afa"/>
                <w:kern w:val="2"/>
                <w:sz w:val="21"/>
              </w:rPr>
              <w:t>scale</w:t>
            </w:r>
          </w:p>
        </w:tc>
        <w:tc>
          <w:tcPr>
            <w:tcW w:w="2766" w:type="dxa"/>
            <w:tcBorders>
              <w:top w:val="single" w:sz="4" w:space="0" w:color="auto"/>
            </w:tcBorders>
          </w:tcPr>
          <w:p w14:paraId="21FE73CA" w14:textId="77777777" w:rsidR="005D4777" w:rsidRPr="00D92F18" w:rsidRDefault="005D4777" w:rsidP="00D92F18">
            <w:pPr>
              <w:pStyle w:val="afe"/>
              <w:rPr>
                <w:rStyle w:val="afa"/>
                <w:kern w:val="2"/>
                <w:sz w:val="21"/>
              </w:rPr>
            </w:pPr>
            <w:r w:rsidRPr="00D92F18">
              <w:rPr>
                <w:rStyle w:val="afa"/>
                <w:kern w:val="2"/>
                <w:sz w:val="21"/>
              </w:rPr>
              <w:t>缩放比例</w:t>
            </w:r>
          </w:p>
        </w:tc>
      </w:tr>
      <w:tr w:rsidR="005D4777" w14:paraId="6B7845EE" w14:textId="77777777" w:rsidTr="000C3688">
        <w:tc>
          <w:tcPr>
            <w:tcW w:w="2765" w:type="dxa"/>
          </w:tcPr>
          <w:p w14:paraId="3742BED0" w14:textId="77777777" w:rsidR="005D4777" w:rsidRPr="00D92F18" w:rsidRDefault="005D4777" w:rsidP="00D92F18">
            <w:pPr>
              <w:pStyle w:val="afe"/>
              <w:rPr>
                <w:rStyle w:val="afa"/>
                <w:kern w:val="2"/>
                <w:sz w:val="21"/>
              </w:rPr>
            </w:pPr>
            <w:r w:rsidRPr="00D92F18">
              <w:rPr>
                <w:rStyle w:val="afa"/>
                <w:kern w:val="2"/>
                <w:sz w:val="21"/>
              </w:rPr>
              <w:t>旋转</w:t>
            </w:r>
          </w:p>
        </w:tc>
        <w:tc>
          <w:tcPr>
            <w:tcW w:w="2765" w:type="dxa"/>
          </w:tcPr>
          <w:p w14:paraId="169F09E8" w14:textId="77777777" w:rsidR="005D4777" w:rsidRPr="00D92F18" w:rsidRDefault="005D4777" w:rsidP="00D92F18">
            <w:pPr>
              <w:pStyle w:val="afe"/>
              <w:rPr>
                <w:rStyle w:val="afa"/>
                <w:kern w:val="2"/>
                <w:sz w:val="21"/>
              </w:rPr>
            </w:pPr>
            <w:r w:rsidRPr="00D92F18">
              <w:rPr>
                <w:rStyle w:val="afa"/>
                <w:kern w:val="2"/>
                <w:sz w:val="21"/>
              </w:rPr>
              <w:t>angle/scale</w:t>
            </w:r>
          </w:p>
        </w:tc>
        <w:tc>
          <w:tcPr>
            <w:tcW w:w="2766" w:type="dxa"/>
          </w:tcPr>
          <w:p w14:paraId="6E4BC2AC" w14:textId="77777777" w:rsidR="005D4777" w:rsidRPr="00D92F18" w:rsidRDefault="005D4777"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缩放比例</w:t>
            </w:r>
          </w:p>
        </w:tc>
      </w:tr>
      <w:tr w:rsidR="005D4777" w14:paraId="6F159AB1" w14:textId="77777777" w:rsidTr="000C3688">
        <w:tc>
          <w:tcPr>
            <w:tcW w:w="2765" w:type="dxa"/>
          </w:tcPr>
          <w:p w14:paraId="001FA8A3" w14:textId="77777777" w:rsidR="005D4777" w:rsidRPr="00D92F18" w:rsidRDefault="005D4777" w:rsidP="00D92F18">
            <w:pPr>
              <w:pStyle w:val="afe"/>
              <w:rPr>
                <w:rStyle w:val="afa"/>
                <w:kern w:val="2"/>
                <w:sz w:val="21"/>
              </w:rPr>
            </w:pPr>
            <w:r w:rsidRPr="00D92F18">
              <w:rPr>
                <w:rStyle w:val="afa"/>
                <w:kern w:val="2"/>
                <w:sz w:val="21"/>
              </w:rPr>
              <w:t>仿射变换</w:t>
            </w:r>
          </w:p>
        </w:tc>
        <w:tc>
          <w:tcPr>
            <w:tcW w:w="2765" w:type="dxa"/>
          </w:tcPr>
          <w:p w14:paraId="59951B5A" w14:textId="77777777" w:rsidR="005D4777" w:rsidRPr="00D92F18" w:rsidRDefault="005D4777" w:rsidP="00D92F18">
            <w:pPr>
              <w:pStyle w:val="afe"/>
              <w:rPr>
                <w:rStyle w:val="afa"/>
                <w:kern w:val="2"/>
                <w:sz w:val="21"/>
              </w:rPr>
            </w:pPr>
            <w:r w:rsidRPr="00D92F18">
              <w:rPr>
                <w:rStyle w:val="afa"/>
                <w:kern w:val="2"/>
                <w:sz w:val="21"/>
              </w:rPr>
              <w:t>angle/scale/</w:t>
            </w:r>
            <w:proofErr w:type="spellStart"/>
            <w:r w:rsidRPr="00D92F18">
              <w:rPr>
                <w:rStyle w:val="afa"/>
                <w:kern w:val="2"/>
                <w:sz w:val="21"/>
              </w:rPr>
              <w:t>tx</w:t>
            </w:r>
            <w:proofErr w:type="spellEnd"/>
            <w:r w:rsidRPr="00D92F18">
              <w:rPr>
                <w:rStyle w:val="afa"/>
                <w:kern w:val="2"/>
                <w:sz w:val="21"/>
              </w:rPr>
              <w:t>/ty</w:t>
            </w:r>
          </w:p>
        </w:tc>
        <w:tc>
          <w:tcPr>
            <w:tcW w:w="2766" w:type="dxa"/>
          </w:tcPr>
          <w:p w14:paraId="484736FE" w14:textId="77777777" w:rsidR="005D4777" w:rsidRPr="00D92F18" w:rsidRDefault="00DD792C" w:rsidP="00D92F18">
            <w:pPr>
              <w:pStyle w:val="afe"/>
              <w:rPr>
                <w:rStyle w:val="afa"/>
                <w:kern w:val="2"/>
                <w:sz w:val="21"/>
              </w:rPr>
            </w:pPr>
            <w:r w:rsidRPr="00D92F18">
              <w:rPr>
                <w:rStyle w:val="afa"/>
                <w:kern w:val="2"/>
                <w:sz w:val="21"/>
              </w:rPr>
              <w:t>旋转角度</w:t>
            </w:r>
            <w:r w:rsidRPr="00D92F18">
              <w:rPr>
                <w:rStyle w:val="afa"/>
                <w:kern w:val="2"/>
                <w:sz w:val="21"/>
              </w:rPr>
              <w:t>/</w:t>
            </w:r>
            <w:r w:rsidRPr="00D92F18">
              <w:rPr>
                <w:rStyle w:val="afa"/>
                <w:kern w:val="2"/>
                <w:sz w:val="21"/>
              </w:rPr>
              <w:t>缩放</w:t>
            </w:r>
            <w:r w:rsidRPr="00D92F18">
              <w:rPr>
                <w:rStyle w:val="afa"/>
                <w:kern w:val="2"/>
                <w:sz w:val="21"/>
              </w:rPr>
              <w:t>/x</w:t>
            </w:r>
            <w:r w:rsidRPr="00D92F18">
              <w:rPr>
                <w:rStyle w:val="afa"/>
                <w:kern w:val="2"/>
                <w:sz w:val="21"/>
              </w:rPr>
              <w:t>平移</w:t>
            </w:r>
            <w:r w:rsidRPr="00D92F18">
              <w:rPr>
                <w:rStyle w:val="afa"/>
                <w:kern w:val="2"/>
                <w:sz w:val="21"/>
              </w:rPr>
              <w:t>/y</w:t>
            </w:r>
            <w:r w:rsidRPr="00D92F18">
              <w:rPr>
                <w:rStyle w:val="afa"/>
                <w:kern w:val="2"/>
                <w:sz w:val="21"/>
              </w:rPr>
              <w:t>平移</w:t>
            </w:r>
          </w:p>
        </w:tc>
      </w:tr>
      <w:tr w:rsidR="005D4777" w14:paraId="0D2990AB" w14:textId="77777777" w:rsidTr="000C3688">
        <w:tc>
          <w:tcPr>
            <w:tcW w:w="2765" w:type="dxa"/>
          </w:tcPr>
          <w:p w14:paraId="2ADC7223" w14:textId="77777777" w:rsidR="005D4777" w:rsidRPr="00D92F18" w:rsidRDefault="005D4777" w:rsidP="00D92F18">
            <w:pPr>
              <w:pStyle w:val="afe"/>
              <w:rPr>
                <w:rStyle w:val="afa"/>
                <w:kern w:val="2"/>
                <w:sz w:val="21"/>
              </w:rPr>
            </w:pPr>
            <w:r w:rsidRPr="00D92F18">
              <w:rPr>
                <w:rStyle w:val="afa"/>
                <w:kern w:val="2"/>
                <w:sz w:val="21"/>
              </w:rPr>
              <w:t>傅里叶变换</w:t>
            </w:r>
          </w:p>
        </w:tc>
        <w:tc>
          <w:tcPr>
            <w:tcW w:w="2765" w:type="dxa"/>
          </w:tcPr>
          <w:p w14:paraId="661369AD" w14:textId="77777777" w:rsidR="005D4777" w:rsidRPr="00D92F18" w:rsidRDefault="005D4777" w:rsidP="00D92F18">
            <w:pPr>
              <w:pStyle w:val="afe"/>
              <w:rPr>
                <w:rStyle w:val="afa"/>
                <w:kern w:val="2"/>
                <w:sz w:val="21"/>
              </w:rPr>
            </w:pPr>
            <w:r w:rsidRPr="00D92F18">
              <w:rPr>
                <w:rStyle w:val="afa"/>
                <w:kern w:val="2"/>
                <w:sz w:val="21"/>
              </w:rPr>
              <w:t>—</w:t>
            </w:r>
          </w:p>
        </w:tc>
        <w:tc>
          <w:tcPr>
            <w:tcW w:w="2766" w:type="dxa"/>
          </w:tcPr>
          <w:p w14:paraId="11C9FE32" w14:textId="77777777" w:rsidR="005D4777" w:rsidRPr="00D92F18" w:rsidRDefault="00DD792C" w:rsidP="00D92F18">
            <w:pPr>
              <w:pStyle w:val="afe"/>
              <w:rPr>
                <w:rStyle w:val="afa"/>
                <w:kern w:val="2"/>
                <w:sz w:val="21"/>
              </w:rPr>
            </w:pPr>
            <w:r w:rsidRPr="00D92F18">
              <w:rPr>
                <w:rStyle w:val="afa"/>
                <w:kern w:val="2"/>
                <w:sz w:val="21"/>
              </w:rPr>
              <w:t>无参数，输出频谱图</w:t>
            </w:r>
          </w:p>
        </w:tc>
      </w:tr>
    </w:tbl>
    <w:p w14:paraId="1FF1B820" w14:textId="77777777" w:rsidR="0091543F" w:rsidRDefault="00000000" w:rsidP="009C6B6B">
      <w:pPr>
        <w:pStyle w:val="af7"/>
        <w:numPr>
          <w:ilvl w:val="1"/>
          <w:numId w:val="10"/>
        </w:numPr>
        <w:spacing w:beforeLines="50" w:afterLines="50"/>
        <w:ind w:left="567"/>
        <w:outlineLvl w:val="1"/>
        <w:rPr>
          <w:rFonts w:hint="eastAsia"/>
        </w:rPr>
      </w:pPr>
      <w:bookmarkStart w:id="83" w:name="_Toc242804659"/>
      <w:r>
        <w:t>深度学习算法模块</w:t>
      </w:r>
      <w:bookmarkEnd w:id="83"/>
    </w:p>
    <w:p w14:paraId="17315588" w14:textId="470AB99D" w:rsidR="0091543F" w:rsidRPr="00D92F18" w:rsidRDefault="00FD7349" w:rsidP="00542BA7">
      <w:pPr>
        <w:spacing w:line="400" w:lineRule="exact"/>
        <w:ind w:firstLineChars="200" w:firstLine="480"/>
        <w:rPr>
          <w:rStyle w:val="afa"/>
        </w:rPr>
      </w:pPr>
      <w:r w:rsidRPr="00D92F18">
        <w:rPr>
          <w:rStyle w:val="afa"/>
        </w:rPr>
        <w:t>系统还基于</w:t>
      </w:r>
      <w:proofErr w:type="spellStart"/>
      <w:r w:rsidRPr="00D92F18">
        <w:rPr>
          <w:rStyle w:val="afa"/>
        </w:rPr>
        <w:t>PyTorch</w:t>
      </w:r>
      <w:proofErr w:type="spellEnd"/>
      <w:r w:rsidRPr="00D92F18">
        <w:rPr>
          <w:rStyle w:val="afa"/>
        </w:rPr>
        <w:t>补充了四类深度学习图像处理算法，按实现来源可以分成两组来看：一组复用</w:t>
      </w:r>
      <w:r w:rsidR="007E736F">
        <w:rPr>
          <w:rStyle w:val="afa"/>
        </w:rPr>
      </w:r>
      <w:proofErr w:type="spellStart"/>
      <w:r w:rsidR="007E736F">
        <w:rPr>
          <w:rStyle w:val="afa"/>
        </w:rPr>
        <w:t>torchvision</w:t>
      </w:r>
      <w:proofErr w:type="spellEnd"/>
      <w:r w:rsidR="007E736F">
        <w:rPr>
          <w:rStyle w:val="afa"/>
        </w:rPr>
        <w:t>提供的预训练网络结构，图像分类用的是MobileNetV2、语义分割用的是DeepLabV3，这两类只做预处理、前向传播和结果后处理，网络结构与权重都取自官方，系统并没有自己去训练；另一组是自研训练的网络，图像超分辨率用的是SRCNN、</w:t>
      </w:r>
      <w:r w:rsidR="007E736F">
        <w:rPr>
          <w:rStyle w:val="afa"/>
        </w:rPr>
        <w:t>CIFAR-10</w:t>
      </w:r>
      <w:r w:rsidR="007E736F">
        <w:rPr>
          <w:rStyle w:val="afa"/>
        </w:rPr>
        <w:t>分类用的是CIFAR10Net，结构由系统自己设计，权重也是靠项目里的训练脚本在CIFAR-10数据上训练出来的；</w:t>
      </w:r>
      <w:r w:rsidRPr="00D92F18">
        <w:rPr>
          <w:rStyle w:val="afa"/>
        </w:rPr>
        <w:t>这四类算法和经典算法一样都遵守统一的函数签名，输入是</w:t>
      </w:r>
      <w:r w:rsidRPr="00D92F18">
        <w:rPr>
          <w:rStyle w:val="afa"/>
        </w:rPr>
        <w:t>BGR</w:t>
      </w:r>
      <w:r w:rsidRPr="00D92F18">
        <w:rPr>
          <w:rStyle w:val="afa"/>
        </w:rPr>
        <w:t>格式的图像数组，输出是处理结果图像，在算法注册表里，这两者也是被统一管理。深度学习模型的加载和推理，计算开销都不小，针对这一点，系统借助</w:t>
      </w:r>
      <w:proofErr w:type="spellStart"/>
      <w:r w:rsidRPr="00D92F18">
        <w:rPr>
          <w:rStyle w:val="afa"/>
        </w:rPr>
        <w:t>Streamlit</w:t>
      </w:r>
      <w:proofErr w:type="spellEnd"/>
      <w:r w:rsidRPr="00D92F18">
        <w:rPr>
          <w:rStyle w:val="afa"/>
        </w:rPr>
        <w:t>的缓存机制，让模型在首次加载之后就常驻内存，每次交互都要重新加载权重的情况也就被避免了，响应速度有了保证，计算资源的浪费也降了下来。</w:t>
      </w:r>
      <w:r w:rsidR="00D94FFC">
        <w:rPr>
          <w:rStyle w:val="afa"/>
        </w:rPr>
        <w:t>权重文件若已在本地缓存中，系统启动时可以直接读取</w:t>
      </w:r>
      <w:r w:rsidR="00D94FFC">
        <w:rPr>
          <w:rStyle w:val="afa"/>
          <w:rFonts w:hint="eastAsia"/>
        </w:rPr>
        <w:t>权重文件</w:t>
      </w:r>
      <w:r w:rsidR="00D94FFC">
        <w:rPr>
          <w:rStyle w:val="afa"/>
        </w:rPr>
        <w:t>；缓存缺失时，则要先把权重下载到本地，这一步只在首次使用时发生一次，这部分开销并没有计入后续的交互响应。</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图像分类和语义分割这两个算法，用的都是torchvision自带的预训练权重，来源是PyTorch官方托管站点，权重地址形如download.pytorch.org/models/再加文件名。具体到文件，MobileNetV2对应的是mobilenet_v2-7ebf99e0.pth，大小约13.6MB，换算成字节是14258573；语义分割用的DeepLabV3以MobileNetV3-Large作骨干，权重文件是deeplabv3_mobilenet_v3_large-fc3c493d.pth，大小约42.3MB，也就是44356159字节。这两份权重第一次被加载的时候，得先从磁盘读进来、再搭好网络结构，在纯CPU环境下实测，MobileNetV2的首次加载耗时约0.2秒，DeepLabV3约0.35秒；同一进程里再加载一次，因为权重已经在内存中，耗时分别降到0.16秒和0.34秒上下。文件名末尾那串十六进制字符是权重的哈希前缀，torchvision读文件时会拿它做完整性校验，因此文件名不能随便改。</w:t>
      </w:r>
    </w:p>
    <w:p w14:paraId="17315588" w14:textId="470AB99D" w:rsidR="0091543F" w:rsidRPr="00D92F18" w:rsidRDefault="00FD7349" w:rsidP="00542BA7">
      <w:pPr>
        <w:spacing w:line="400" w:lineRule="exact"/>
        <w:ind w:firstLineChars="200" w:firstLine="480"/>
        <w:rPr>
          <w:rStyle w:val="afa"/>
        </w:rPr>
      </w:pPr>
      <w:proofErr w:type="spellStart"/>
      <w:proofErr w:type="spellEnd"/>
      <w:proofErr w:type="spellStart"/>
      <w:proofErr w:type="spellEnd"/>
      <w:proofErr w:type="spellStart"/>
      <w:proofErr w:type="spellEnd"/>
      <w:r>
        <w:rPr>
          <w:rStyle w:val="afa"/>
        </w:rPr>
        <w:t>断网或者离线部署的情况下，加载是怎么走的，这里也说明一下。torchvision在加载权重时，会先去本地缓存目录里找同名文件，这个目录默认在用户目录下的.cache/torch/hub/checkpoints，本机没有设TORCH_HOME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ImageNet的一千个类别名称也做了本地缓存，存在data目录下，只有本地文件缺失时才会尝试联网下载，下载失败就返回空，分类结果退化成类别编号，处理流程不会中断；二是深度学习依赖的torch和torchvision如果压根没装，算法注册表里的try/except会让这几个深度学习算法整体跳过，经典算法照常能用，这也是深度学习依赖被单独拆到requirements-dl.txt里的原因。</w:t>
      </w:r>
    </w:p>
    <w:p w14:paraId="5AAAF4D5" w14:textId="18A0A33B" w:rsidR="0091543F" w:rsidRPr="00D92F18" w:rsidRDefault="00000000" w:rsidP="00542BA7">
      <w:pPr>
        <w:spacing w:line="400" w:lineRule="exact"/>
        <w:ind w:firstLineChars="200" w:firstLine="480"/>
        <w:rPr>
          <w:rStyle w:val="afa"/>
        </w:rPr>
      </w:pPr>
      <w:r w:rsidRPr="00D92F18">
        <w:rPr>
          <w:rStyle w:val="afa"/>
        </w:rPr>
        <w:t>图像分类算法选用的是</w:t>
      </w:r>
      <w:r w:rsidRPr="00D92F18">
        <w:rPr>
          <w:rStyle w:val="afa"/>
        </w:rPr>
        <w:t>MobileNetV2</w:t>
      </w:r>
      <w:r w:rsidRPr="00D92F18">
        <w:rPr>
          <w:rStyle w:val="afa"/>
        </w:rPr>
        <w:t>网络，它在</w:t>
      </w:r>
      <w:r w:rsidRPr="00D92F18">
        <w:rPr>
          <w:rStyle w:val="afa"/>
        </w:rPr>
        <w:t>ImageNet</w:t>
      </w:r>
      <w:r w:rsidRPr="00D92F18">
        <w:rPr>
          <w:rStyle w:val="afa"/>
        </w:rPr>
        <w:t>数据集上做过预训练，一千个类别都能识别。处理时，输入图像先被缩放到</w:t>
      </w:r>
      <w:r w:rsidRPr="00D92F18">
        <w:rPr>
          <w:rStyle w:val="afa"/>
        </w:rPr>
        <w:t>224×224</w:t>
      </w:r>
      <w:r w:rsidRPr="00D92F18">
        <w:rPr>
          <w:rStyle w:val="afa"/>
        </w:rPr>
        <w:t>，按</w:t>
      </w:r>
      <w:r w:rsidRPr="00D92F18">
        <w:rPr>
          <w:rStyle w:val="afa"/>
        </w:rPr>
        <w:t>ImageNet</w:t>
      </w:r>
      <w:r w:rsidRPr="00D92F18">
        <w:rPr>
          <w:rStyle w:val="afa"/>
        </w:rPr>
        <w:t>的均值和标准差归一化，再送入网络前向传播，得到各类别的得分；得分经</w:t>
      </w:r>
      <w:proofErr w:type="spellStart"/>
      <w:r w:rsidRPr="00D92F18">
        <w:rPr>
          <w:rStyle w:val="afa"/>
        </w:rPr>
        <w:t>softmax</w:t>
      </w:r>
      <w:proofErr w:type="spellEnd"/>
      <w:r w:rsidRPr="00D92F18">
        <w:rPr>
          <w:rStyle w:val="afa"/>
        </w:rPr>
        <w:t>函数转成概率分布后，概率最高的前</w:t>
      </w:r>
      <w:r w:rsidRPr="00D92F18">
        <w:rPr>
          <w:rStyle w:val="afa"/>
        </w:rPr>
        <w:t>k</w:t>
      </w:r>
      <w:r w:rsidRPr="00D92F18">
        <w:rPr>
          <w:rStyle w:val="afa"/>
        </w:rPr>
        <w:t>个类别被挑出来，连同置信度一起，以柱状图的形式叠加在结果图像下方（如图</w:t>
      </w:r>
      <w:r w:rsidRPr="00D92F18">
        <w:rPr>
          <w:rStyle w:val="afa"/>
        </w:rPr>
        <w:t>5-4</w:t>
      </w:r>
      <w:proofErr w:type="gramStart"/>
      <w:r w:rsidRPr="00D92F18">
        <w:rPr>
          <w:rStyle w:val="afa"/>
        </w:rPr>
        <w:t>(a)</w:t>
      </w:r>
      <w:proofErr w:type="gramEnd"/>
      <w:r w:rsidRPr="00D92F18">
        <w:rPr>
          <w:rStyle w:val="afa"/>
        </w:rPr>
        <w:t>所示）。</w:t>
      </w:r>
    </w:p>
    <w:p w14:paraId="6B7F7295" w14:textId="77777777" w:rsidR="0091543F" w:rsidRPr="00D92F18" w:rsidRDefault="00000000" w:rsidP="00542BA7">
      <w:pPr>
        <w:spacing w:line="400" w:lineRule="exact"/>
        <w:ind w:firstLineChars="200" w:firstLine="480"/>
        <w:rPr>
          <w:rStyle w:val="afa"/>
        </w:rPr>
      </w:pPr>
      <w:r w:rsidRPr="00D92F18">
        <w:rPr>
          <w:rStyle w:val="afa"/>
        </w:rPr>
        <w:t>DeepLabV3</w:t>
      </w:r>
      <w:r w:rsidRPr="00D92F18">
        <w:rPr>
          <w:rStyle w:val="afa"/>
        </w:rPr>
        <w:t>网络是语义分割算法的基础，该网络在</w:t>
      </w:r>
      <w:r w:rsidRPr="00D92F18">
        <w:rPr>
          <w:rStyle w:val="afa"/>
        </w:rPr>
        <w:t>COCO</w:t>
      </w:r>
      <w:r w:rsidRPr="00D92F18">
        <w:rPr>
          <w:rStyle w:val="afa"/>
        </w:rPr>
        <w:t>数据集上预训练，图像中每个像素都能被它赋予一个语义类别标签。输入图像缩放到</w:t>
      </w:r>
      <w:r w:rsidRPr="00D92F18">
        <w:rPr>
          <w:rStyle w:val="afa"/>
        </w:rPr>
        <w:t>520×520</w:t>
      </w:r>
      <w:r w:rsidRPr="00D92F18">
        <w:rPr>
          <w:rStyle w:val="afa"/>
        </w:rPr>
        <w:t>、做完归一化之后送入网络，每个像素在各类别上的得分便计算出来，</w:t>
      </w:r>
      <w:r w:rsidRPr="00D92F18">
        <w:rPr>
          <w:rStyle w:val="afa"/>
        </w:rPr>
        <w:t>argmax</w:t>
      </w:r>
      <w:r w:rsidRPr="00D92F18">
        <w:rPr>
          <w:rStyle w:val="afa"/>
        </w:rPr>
        <w:t>操作</w:t>
      </w:r>
      <w:r w:rsidRPr="00D92F18">
        <w:rPr>
          <w:rStyle w:val="afa"/>
        </w:rPr>
        <w:lastRenderedPageBreak/>
        <w:t>接着确定每个像素的预测类别；预先定义好的调色板负责把类别索引映射成彩色掩膜，掩膜再与原始图像加权融合，直观的分割结果就这样得到（如图</w:t>
      </w:r>
      <w:r w:rsidRPr="00D92F18">
        <w:rPr>
          <w:rStyle w:val="afa"/>
        </w:rPr>
        <w:t>5-4</w:t>
      </w:r>
      <w:proofErr w:type="gramStart"/>
      <w:r w:rsidRPr="00D92F18">
        <w:rPr>
          <w:rStyle w:val="afa"/>
        </w:rPr>
        <w:t>(b)</w:t>
      </w:r>
      <w:proofErr w:type="gramEnd"/>
      <w:r w:rsidRPr="00D92F18">
        <w:rPr>
          <w:rStyle w:val="afa"/>
        </w:rPr>
        <w:t>所示）。</w:t>
      </w:r>
    </w:p>
    <w:p w14:paraId="135BAADA" w14:textId="461AD517" w:rsidR="0091543F" w:rsidRPr="00D92F18" w:rsidRDefault="00000000" w:rsidP="00542BA7">
      <w:pPr>
        <w:spacing w:line="400" w:lineRule="exact"/>
        <w:ind w:firstLineChars="200" w:firstLine="480"/>
        <w:rPr>
          <w:rStyle w:val="afa"/>
        </w:rPr>
      </w:pPr>
      <w:r w:rsidRPr="00D92F18">
        <w:rPr>
          <w:rStyle w:val="afa"/>
        </w:rPr>
        <w:t>把低分辨率图像重建为高分辨率图像，是图像超分辨率算法的目标，该算法建立在SRCNN网络之上。SRCNN用的是端到端的浅层卷积结构，低分辨率到高分辨率的非线性映射由它直接学习，算得上深度学习超分辨率的开创性工作之一。处理过程分两步，低分辨率输入先经双三次插值放大到目标尺寸，随后送入网络做细节增强，重建结果如图5-5(a)所示。SRCNN需要针对特定任务训练，为此系统附带了相应的训练脚本，训练一结束就可以在平台里做推理。</w:t>
      </w:r>
      <w:proofErr w:type="gramStart"/>
      <w:proofErr w:type="gramEnd"/>
    </w:p>
    <w:p w14:paraId="3EB63640" w14:textId="5F4BB10C" w:rsidR="0091543F" w:rsidRPr="00D92F18" w:rsidRDefault="00000000" w:rsidP="00542BA7">
      <w:pPr>
        <w:spacing w:line="400" w:lineRule="exact"/>
        <w:ind w:firstLineChars="200" w:firstLine="480"/>
        <w:rPr>
          <w:rStyle w:val="afa"/>
        </w:rPr>
      </w:pPr>
      <w:r w:rsidRPr="00D92F18">
        <w:rPr>
          <w:rStyle w:val="afa"/>
        </w:rPr>
        <w:t>CIFAR-10</w:t>
      </w:r>
      <w:r w:rsidRPr="00D92F18">
        <w:rPr>
          <w:rStyle w:val="afa"/>
        </w:rPr>
        <w:t>图像分类算法负责识别</w:t>
      </w:r>
      <w:r w:rsidRPr="00D92F18">
        <w:rPr>
          <w:rStyle w:val="afa"/>
        </w:rPr>
        <w:t>CIFAR-10</w:t>
      </w:r>
      <w:r w:rsidRPr="00D92F18">
        <w:rPr>
          <w:rStyle w:val="afa"/>
        </w:rPr>
        <w:t>数据集中的十个物体类别，所用的</w:t>
      </w:r>
      <w:r w:rsidRPr="00D92F18">
        <w:rPr>
          <w:rStyle w:val="afa"/>
        </w:rPr>
        <w:t>CIFAR10Net</w:t>
      </w:r>
      <w:r w:rsidRPr="00D92F18">
        <w:rPr>
          <w:rStyle w:val="afa"/>
        </w:rPr>
        <w:t>网络是系统自己设计的。这是一个小型卷积网络，内部包含若干卷积层与全连接层，专门为</w:t>
      </w:r>
      <w:r w:rsidRPr="00D92F18">
        <w:rPr>
          <w:rStyle w:val="afa"/>
        </w:rPr>
        <w:t>32×32</w:t>
      </w:r>
      <w:r w:rsidRPr="00D92F18">
        <w:rPr>
          <w:rStyle w:val="afa"/>
        </w:rPr>
        <w:t>分辨率的小尺寸图像打造。它和前文基于预训练模型的图像分类算法有一处明显区别：网络权重并非来自现成模型，而是由系统提供的训练脚本在</w:t>
      </w:r>
      <w:r w:rsidRPr="00D92F18">
        <w:rPr>
          <w:rStyle w:val="afa"/>
        </w:rPr>
        <w:t>CIFAR-10</w:t>
      </w:r>
      <w:r w:rsidRPr="00D92F18">
        <w:rPr>
          <w:rStyle w:val="afa"/>
        </w:rPr>
        <w:t>数据集上从零训练出来（如图</w:t>
      </w:r>
      <w:r w:rsidRPr="00D92F18">
        <w:rPr>
          <w:rStyle w:val="afa"/>
        </w:rPr>
        <w:t>5-5</w:t>
      </w:r>
      <w:proofErr w:type="gramStart"/>
      <w:r w:rsidRPr="00D92F18">
        <w:rPr>
          <w:rStyle w:val="afa"/>
        </w:rPr>
        <w:t>(b)</w:t>
      </w:r>
      <w:proofErr w:type="gramEnd"/>
      <w:r w:rsidRPr="00D92F18">
        <w:rPr>
          <w:rStyle w:val="afa"/>
        </w:rPr>
        <w:t>所示）。</w:t>
      </w:r>
    </w:p>
    <w:p w14:paraId="6F4C12E8" w14:textId="77777777" w:rsidR="0091543F" w:rsidRPr="00D92F18" w:rsidRDefault="00000000" w:rsidP="00542BA7">
      <w:pPr>
        <w:spacing w:line="400" w:lineRule="exact"/>
        <w:ind w:firstLineChars="200" w:firstLine="480"/>
        <w:rPr>
          <w:rStyle w:val="afa"/>
        </w:rPr>
      </w:pPr>
      <w:r w:rsidRPr="00D92F18">
        <w:rPr>
          <w:rStyle w:val="afa"/>
        </w:rPr>
        <w:t>训练轮次不断增加的过程中，两个模型的损失逐步走低、准确率稳步爬升，具体变化曲线见图5-6。完整的训练流水线放在modules/training模块中，CIFAR10Net与SRCNN两个模型的训练都靠它支撑，数据加载与增强、模型构建、损失计算、反向传播与参数更新、验证评估、模型保存这些环节一个不少。细节安排上两者有分工：CIFAR-10数据集的训练图像先经随机裁剪和随机水平翻转完成数据增强，训练时拿交叉熵损失函数配Adam优化器；SRCNN那边则把CIFAR-10图像下采样，构造出低分辨率与高分辨率的训练样本对，损失函数改用均方误差。表5-8给出了深度学习算法的主要参数。</w:t>
      </w:r>
    </w:p>
    <w:p w14:paraId="547E506E" w14:textId="33BBE0DA" w:rsidR="0091543F" w:rsidRPr="000C3688" w:rsidRDefault="00000000">
      <w:pPr>
        <w:spacing w:line="360" w:lineRule="auto"/>
        <w:jc w:val="center"/>
        <w:rPr>
          <w:b/>
        </w:rPr>
      </w:pPr>
      <w:r w:rsidRPr="000C3688">
        <w:rPr>
          <w:b/>
        </w:rPr>
        <w:t>表</w:t>
      </w:r>
      <w:r w:rsidRPr="000C3688">
        <w:rPr>
          <w:b/>
        </w:rPr>
        <w:t xml:space="preserve">5-8 </w:t>
      </w:r>
      <w:r w:rsidRPr="000C3688">
        <w:rPr>
          <w: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91543F" w14:paraId="4A2875BB" w14:textId="77777777" w:rsidTr="000C3688">
        <w:trPr>
          <w:jc w:val="center"/>
        </w:trPr>
        <w:tc>
          <w:tcPr>
            <w:tcW w:w="1928" w:type="dxa"/>
            <w:tcBorders>
              <w:top w:val="single" w:sz="4" w:space="0" w:color="auto"/>
              <w:bottom w:val="single" w:sz="4" w:space="0" w:color="auto"/>
            </w:tcBorders>
          </w:tcPr>
          <w:p w14:paraId="0CE0796F" w14:textId="77777777" w:rsidR="0091543F" w:rsidRDefault="00000000" w:rsidP="00D92F18">
            <w:pPr>
              <w:pStyle w:val="afe"/>
            </w:pPr>
            <w:r>
              <w:t>算法</w:t>
            </w:r>
          </w:p>
        </w:tc>
        <w:tc>
          <w:tcPr>
            <w:tcW w:w="2381" w:type="dxa"/>
            <w:tcBorders>
              <w:top w:val="single" w:sz="4" w:space="0" w:color="auto"/>
              <w:bottom w:val="single" w:sz="4" w:space="0" w:color="auto"/>
            </w:tcBorders>
          </w:tcPr>
          <w:p w14:paraId="1A9F5944" w14:textId="77777777" w:rsidR="0091543F" w:rsidRDefault="00000000" w:rsidP="00D92F18">
            <w:pPr>
              <w:pStyle w:val="afe"/>
            </w:pPr>
            <w:r>
              <w:t>参数</w:t>
            </w:r>
          </w:p>
        </w:tc>
        <w:tc>
          <w:tcPr>
            <w:tcW w:w="3628" w:type="dxa"/>
            <w:tcBorders>
              <w:top w:val="single" w:sz="4" w:space="0" w:color="auto"/>
              <w:bottom w:val="single" w:sz="4" w:space="0" w:color="auto"/>
            </w:tcBorders>
          </w:tcPr>
          <w:p w14:paraId="6E30332F" w14:textId="77777777" w:rsidR="0091543F" w:rsidRDefault="00000000" w:rsidP="00D92F18">
            <w:pPr>
              <w:pStyle w:val="afe"/>
            </w:pPr>
            <w:r>
              <w:t>含义</w:t>
            </w:r>
          </w:p>
        </w:tc>
      </w:tr>
      <w:tr w:rsidR="0091543F" w14:paraId="3BE6648E" w14:textId="77777777" w:rsidTr="000C3688">
        <w:trPr>
          <w:jc w:val="center"/>
        </w:trPr>
        <w:tc>
          <w:tcPr>
            <w:tcW w:w="1928" w:type="dxa"/>
            <w:tcBorders>
              <w:top w:val="single" w:sz="4" w:space="0" w:color="auto"/>
            </w:tcBorders>
          </w:tcPr>
          <w:p w14:paraId="0D3950E4" w14:textId="1002FDEC" w:rsidR="0091543F" w:rsidRDefault="00000000" w:rsidP="00D92F18">
            <w:pPr>
              <w:pStyle w:val="afe"/>
            </w:pPr>
            <w:r>
              <w:t>图像分类</w:t>
            </w:r>
          </w:p>
        </w:tc>
        <w:tc>
          <w:tcPr>
            <w:tcW w:w="2381" w:type="dxa"/>
            <w:tcBorders>
              <w:top w:val="single" w:sz="4" w:space="0" w:color="auto"/>
            </w:tcBorders>
          </w:tcPr>
          <w:p w14:paraId="6AE0F904" w14:textId="77777777" w:rsidR="0091543F" w:rsidRDefault="00000000" w:rsidP="00D92F18">
            <w:pPr>
              <w:pStyle w:val="afe"/>
            </w:pPr>
            <w:proofErr w:type="spellStart"/>
            <w:r>
              <w:t>top_k</w:t>
            </w:r>
            <w:proofErr w:type="spellEnd"/>
          </w:p>
        </w:tc>
        <w:tc>
          <w:tcPr>
            <w:tcW w:w="3628" w:type="dxa"/>
            <w:tcBorders>
              <w:top w:val="single" w:sz="4" w:space="0" w:color="auto"/>
            </w:tcBorders>
          </w:tcPr>
          <w:p w14:paraId="53BE0583" w14:textId="77777777" w:rsidR="0091543F" w:rsidRDefault="00000000" w:rsidP="00D92F18">
            <w:pPr>
              <w:pStyle w:val="afe"/>
            </w:pPr>
            <w:r>
              <w:t>返回置信度最高的前</w:t>
            </w:r>
            <w:r>
              <w:t>k</w:t>
            </w:r>
            <w:r>
              <w:t>个类别</w:t>
            </w:r>
          </w:p>
        </w:tc>
      </w:tr>
      <w:tr w:rsidR="0091543F" w14:paraId="1B27DB52" w14:textId="77777777" w:rsidTr="000C3688">
        <w:trPr>
          <w:jc w:val="center"/>
        </w:trPr>
        <w:tc>
          <w:tcPr>
            <w:tcW w:w="1928" w:type="dxa"/>
          </w:tcPr>
          <w:p w14:paraId="10AC7FFE" w14:textId="7CC58432" w:rsidR="0091543F" w:rsidRDefault="00000000" w:rsidP="00D92F18">
            <w:pPr>
              <w:pStyle w:val="afe"/>
            </w:pPr>
            <w:r>
              <w:t>语义分割</w:t>
            </w:r>
          </w:p>
        </w:tc>
        <w:tc>
          <w:tcPr>
            <w:tcW w:w="2381" w:type="dxa"/>
          </w:tcPr>
          <w:p w14:paraId="44B6F609" w14:textId="77777777" w:rsidR="0091543F" w:rsidRDefault="00000000" w:rsidP="00D92F18">
            <w:pPr>
              <w:pStyle w:val="afe"/>
            </w:pPr>
            <w:r>
              <w:t>opacity</w:t>
            </w:r>
          </w:p>
        </w:tc>
        <w:tc>
          <w:tcPr>
            <w:tcW w:w="3628" w:type="dxa"/>
          </w:tcPr>
          <w:p w14:paraId="3A098B0A" w14:textId="77777777" w:rsidR="0091543F" w:rsidRDefault="00000000" w:rsidP="00D92F18">
            <w:pPr>
              <w:pStyle w:val="afe"/>
            </w:pPr>
            <w:r>
              <w:t>分割掩膜与原始图像的融合透明度</w:t>
            </w:r>
          </w:p>
        </w:tc>
      </w:tr>
      <w:tr w:rsidR="0091543F" w14:paraId="7374B081" w14:textId="77777777" w:rsidTr="000C3688">
        <w:trPr>
          <w:jc w:val="center"/>
        </w:trPr>
        <w:tc>
          <w:tcPr>
            <w:tcW w:w="1928" w:type="dxa"/>
          </w:tcPr>
          <w:p w14:paraId="6315A6B6" w14:textId="5733303D" w:rsidR="0091543F" w:rsidRDefault="00000000" w:rsidP="00D92F18">
            <w:pPr>
              <w:pStyle w:val="afe"/>
            </w:pPr>
            <w:r>
              <w:t>超分辨率</w:t>
            </w:r>
          </w:p>
        </w:tc>
        <w:tc>
          <w:tcPr>
            <w:tcW w:w="2381" w:type="dxa"/>
          </w:tcPr>
          <w:p w14:paraId="50A990B9" w14:textId="77777777" w:rsidR="0091543F" w:rsidRDefault="00000000" w:rsidP="00D92F18">
            <w:pPr>
              <w:pStyle w:val="afe"/>
            </w:pPr>
            <w:r>
              <w:t>scale</w:t>
            </w:r>
          </w:p>
        </w:tc>
        <w:tc>
          <w:tcPr>
            <w:tcW w:w="3628" w:type="dxa"/>
          </w:tcPr>
          <w:p w14:paraId="1421E5AC" w14:textId="77777777" w:rsidR="0091543F" w:rsidRDefault="00000000" w:rsidP="00D92F18">
            <w:pPr>
              <w:pStyle w:val="afe"/>
            </w:pPr>
            <w:r>
              <w:t>超分辨率放大倍数</w:t>
            </w:r>
          </w:p>
        </w:tc>
      </w:tr>
      <w:tr w:rsidR="0091543F" w14:paraId="279B1CD7" w14:textId="77777777" w:rsidTr="000C3688">
        <w:trPr>
          <w:jc w:val="center"/>
        </w:trPr>
        <w:tc>
          <w:tcPr>
            <w:tcW w:w="1928" w:type="dxa"/>
          </w:tcPr>
          <w:p w14:paraId="5EA42778" w14:textId="4C57BC88" w:rsidR="0091543F" w:rsidRDefault="00000000" w:rsidP="00D92F18">
            <w:pPr>
              <w:pStyle w:val="afe"/>
            </w:pPr>
            <w:r>
              <w:t>CIFAR-10</w:t>
            </w:r>
            <w:r>
              <w:t>分类</w:t>
            </w:r>
          </w:p>
        </w:tc>
        <w:tc>
          <w:tcPr>
            <w:tcW w:w="2381" w:type="dxa"/>
          </w:tcPr>
          <w:p w14:paraId="5A8B01EE" w14:textId="77777777" w:rsidR="0091543F" w:rsidRDefault="00000000" w:rsidP="00D92F18">
            <w:pPr>
              <w:pStyle w:val="afe"/>
            </w:pPr>
            <w:proofErr w:type="spellStart"/>
            <w:r>
              <w:t>top_k</w:t>
            </w:r>
            <w:proofErr w:type="spellEnd"/>
          </w:p>
        </w:tc>
        <w:tc>
          <w:tcPr>
            <w:tcW w:w="3628" w:type="dxa"/>
          </w:tcPr>
          <w:p w14:paraId="21D5F169" w14:textId="77777777" w:rsidR="0091543F" w:rsidRDefault="00000000" w:rsidP="00D92F18">
            <w:pPr>
              <w:pStyle w:val="afe"/>
            </w:pPr>
            <w:r>
              <w:t>返回置信度最高的前</w:t>
            </w:r>
            <w:r>
              <w:t>k</w:t>
            </w:r>
            <w:r>
              <w:t>个类别</w:t>
            </w:r>
          </w:p>
        </w:tc>
      </w:tr>
    </w:tbl>
    <w:p w14:paraId="04AE39D4" w14:textId="77777777" w:rsidR="0091543F" w:rsidRDefault="00000000">
      <w:pPr>
        <w:jc w:val="center"/>
      </w:pPr>
      <w:r>
        <w:rPr>
          <w:noProof/>
        </w:rPr>
        <w:lastRenderedPageBreak/>
        <w:drawing>
          <wp:inline distT="0" distB="0" distL="0" distR="0" wp14:anchorId="73C70727" wp14:editId="09F7C6F1">
            <wp:extent cx="4228205" cy="1818982"/>
            <wp:effectExtent l="0" t="0" r="1270" b="0"/>
            <wp:docPr id="2104028175"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深度学习图像理解.png"/>
                    <pic:cNvPicPr/>
                  </pic:nvPicPr>
                  <pic:blipFill>
                    <a:blip r:embed="rId22"/>
                    <a:stretch>
                      <a:fillRect/>
                    </a:stretch>
                  </pic:blipFill>
                  <pic:spPr>
                    <a:xfrm>
                      <a:off x="0" y="0"/>
                      <a:ext cx="4247049" cy="1827089"/>
                    </a:xfrm>
                    <a:prstGeom prst="rect">
                      <a:avLst/>
                    </a:prstGeom>
                  </pic:spPr>
                </pic:pic>
              </a:graphicData>
            </a:graphic>
          </wp:inline>
        </w:drawing>
      </w:r>
    </w:p>
    <w:p w14:paraId="2AED25B3" w14:textId="36B08BDB" w:rsidR="0091543F" w:rsidRPr="00886088" w:rsidRDefault="00D94FFC">
      <w:pPr>
        <w:spacing w:line="360" w:lineRule="auto"/>
        <w:jc w:val="center"/>
        <w:rPr>
          <w:b/>
          <w:bCs/>
        </w:rPr>
      </w:pPr>
      <w:r>
        <w:rPr>
          <w:b/>
          <w:bCs/>
        </w:rPr>
        <w:t>图</w:t>
      </w:r>
      <w:r>
        <w:rPr>
          <w:b/>
          <w:bCs/>
        </w:rPr>
        <w:t xml:space="preserve">5-4 </w:t>
      </w:r>
      <w:r>
        <w:rPr>
          <w:b/>
          <w:bCs/>
        </w:rPr>
        <w:t>深度学习图像理解算法处理效果（（</w:t>
      </w:r>
      <w:r>
        <w:rPr>
          <w:b/>
          <w:bCs/>
        </w:rPr>
        <w:t>a</w:t>
      </w:r>
      <w:r>
        <w:rPr>
          <w:b/>
          <w:bCs/>
        </w:rPr>
        <w:t>）图像分类；（</w:t>
      </w:r>
      <w:r>
        <w:rPr>
          <w:b/>
          <w:bCs/>
        </w:rPr>
        <w:t>b</w:t>
      </w:r>
      <w:r>
        <w:rPr>
          <w:b/>
          <w:bCs/>
        </w:rPr>
        <w:t>）语义分割</w:t>
      </w:r>
      <w:r>
        <w:rPr>
          <w:rFonts w:hint="eastAsia"/>
          <w:b/>
          <w:bCs/>
        </w:rPr>
        <w:t>）</w:t>
      </w:r>
    </w:p>
    <w:p w14:paraId="66CC19E5" w14:textId="77777777" w:rsidR="0091543F" w:rsidRDefault="00000000">
      <w:pPr>
        <w:jc w:val="center"/>
      </w:pPr>
      <w:r>
        <w:rPr>
          <w:noProof/>
        </w:rPr>
        <w:drawing>
          <wp:inline distT="0" distB="0" distL="0" distR="0" wp14:anchorId="4AAFE513" wp14:editId="58F3D43B">
            <wp:extent cx="5040000" cy="1586784"/>
            <wp:effectExtent l="0" t="0" r="0" b="0"/>
            <wp:docPr id="2104028176"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超分与分类.png"/>
                    <pic:cNvPicPr/>
                  </pic:nvPicPr>
                  <pic:blipFill>
                    <a:blip r:embed="rId23"/>
                    <a:stretch>
                      <a:fillRect/>
                    </a:stretch>
                  </pic:blipFill>
                  <pic:spPr>
                    <a:xfrm>
                      <a:off x="0" y="0"/>
                      <a:ext cx="5040000" cy="1586784"/>
                    </a:xfrm>
                    <a:prstGeom prst="rect">
                      <a:avLst/>
                    </a:prstGeom>
                  </pic:spPr>
                </pic:pic>
              </a:graphicData>
            </a:graphic>
          </wp:inline>
        </w:drawing>
      </w:r>
    </w:p>
    <w:p w14:paraId="3F0A462D" w14:textId="55497077" w:rsidR="0091543F" w:rsidRPr="00886088" w:rsidRDefault="00D94FFC">
      <w:pPr>
        <w:spacing w:line="360" w:lineRule="auto"/>
        <w:jc w:val="center"/>
        <w:rPr>
          <w:b/>
          <w:bCs/>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r>
        <w:rPr>
          <w:rFonts w:hint="eastAsia"/>
          <w:b/>
          <w:bCs/>
        </w:rPr>
        <w:t>）</w:t>
      </w:r>
    </w:p>
    <w:p w14:paraId="0832F9FA" w14:textId="77777777" w:rsidR="0091543F" w:rsidRDefault="00000000">
      <w:pPr>
        <w:jc w:val="center"/>
      </w:pPr>
      <w:r>
        <w:rPr>
          <w:noProof/>
        </w:rPr>
        <w:drawing>
          <wp:inline distT="0" distB="0" distL="0" distR="0" wp14:anchorId="1D21BC78" wp14:editId="324803B0">
            <wp:extent cx="5040000" cy="1409305"/>
            <wp:effectExtent l="0" t="0" r="0" b="0"/>
            <wp:docPr id="2104028177" name="Picture 210402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训练曲线.png"/>
                    <pic:cNvPicPr/>
                  </pic:nvPicPr>
                  <pic:blipFill>
                    <a:blip r:embed="rId24"/>
                    <a:stretch>
                      <a:fillRect/>
                    </a:stretch>
                  </pic:blipFill>
                  <pic:spPr>
                    <a:xfrm>
                      <a:off x="0" y="0"/>
                      <a:ext cx="5040000" cy="1409305"/>
                    </a:xfrm>
                    <a:prstGeom prst="rect">
                      <a:avLst/>
                    </a:prstGeom>
                  </pic:spPr>
                </pic:pic>
              </a:graphicData>
            </a:graphic>
          </wp:inline>
        </w:drawing>
      </w:r>
    </w:p>
    <w:p w14:paraId="26ACA631" w14:textId="517F7D5B" w:rsidR="0091543F" w:rsidRPr="00886088" w:rsidRDefault="00000000">
      <w:pPr>
        <w:spacing w:line="360" w:lineRule="auto"/>
        <w:jc w:val="center"/>
        <w:rPr>
          <w:b/>
          <w:bCs/>
        </w:rPr>
      </w:pPr>
      <w:r w:rsidRPr="00886088">
        <w:rPr>
          <w:b/>
          <w:bCs/>
        </w:rPr>
        <w:t>图</w:t>
      </w:r>
      <w:r w:rsidRPr="00886088">
        <w:rPr>
          <w:b/>
          <w:bCs/>
        </w:rPr>
        <w:t xml:space="preserve">5-6 </w:t>
      </w:r>
      <w:r w:rsidRPr="00886088">
        <w:rPr>
          <w:b/>
          <w:bCs/>
        </w:rPr>
        <w:t>深度学习模型训练过程曲线</w:t>
      </w:r>
    </w:p>
    <w:p w14:paraId="48706C62" w14:textId="77777777" w:rsidR="008872A7" w:rsidRDefault="008872A7" w:rsidP="009C6B6B">
      <w:pPr>
        <w:pStyle w:val="af7"/>
        <w:numPr>
          <w:ilvl w:val="1"/>
          <w:numId w:val="10"/>
        </w:numPr>
        <w:spacing w:beforeLines="50" w:afterLines="50"/>
        <w:ind w:left="567"/>
        <w:outlineLvl w:val="1"/>
        <w:rPr>
          <w:rFonts w:hint="eastAsia"/>
        </w:rPr>
      </w:pPr>
      <w:bookmarkStart w:id="84" w:name="_Toc240465337"/>
      <w:bookmarkStart w:id="85" w:name="_Toc242804660"/>
      <w:r>
        <w:t>可视化模块</w:t>
      </w:r>
      <w:bookmarkEnd w:id="84"/>
      <w:bookmarkEnd w:id="85"/>
    </w:p>
    <w:p w14:paraId="727ABCCC" w14:textId="2800C4D3" w:rsidR="00FD7349" w:rsidRPr="00FD7349" w:rsidRDefault="00FD7349" w:rsidP="00FD7349">
      <w:pPr>
        <w:spacing w:line="400" w:lineRule="exact"/>
        <w:ind w:firstLineChars="200" w:firstLine="480"/>
        <w:rPr>
          <w:rStyle w:val="afa"/>
        </w:rPr>
      </w:pPr>
      <w:r w:rsidRPr="00FD7349">
        <w:rPr>
          <w:rStyle w:val="afa"/>
        </w:rPr>
        <w:t>Matplotlib</w:t>
      </w:r>
      <w:r w:rsidRPr="00FD7349">
        <w:rPr>
          <w:rStyle w:val="afa"/>
        </w:rPr>
        <w:t>是可视化模块的构建基础，</w:t>
      </w:r>
      <w:r w:rsidR="00A4092D" w:rsidRPr="00FD7349">
        <w:rPr>
          <w:rStyle w:val="afa"/>
        </w:rPr>
        <w:t>由它来提供的</w:t>
      </w:r>
      <w:r w:rsidRPr="00FD7349">
        <w:rPr>
          <w:rStyle w:val="afa"/>
        </w:rPr>
        <w:t>直方图对比、步骤网格、伽马映射曲线以及频率分析这四类视图。直方图对比会把图像和它的灰度分布并排摆出来，算法对像素统计特性的影响也就直观可见</w:t>
      </w:r>
      <w:r w:rsidR="00A4092D">
        <w:rPr>
          <w:rStyle w:val="afa"/>
          <w:rFonts w:hint="eastAsia"/>
        </w:rPr>
        <w:t>了</w:t>
      </w:r>
      <w:r w:rsidRPr="00FD7349">
        <w:rPr>
          <w:rStyle w:val="afa"/>
        </w:rPr>
        <w:t>；步骤网格按照执行顺序来排布算法的中间结果，</w:t>
      </w:r>
      <w:r w:rsidRPr="00FD7349">
        <w:rPr>
          <w:rStyle w:val="afa"/>
        </w:rPr>
        <w:t>Canny</w:t>
      </w:r>
      <w:r w:rsidRPr="00FD7349">
        <w:rPr>
          <w:rStyle w:val="afa"/>
        </w:rPr>
        <w:t>的高斯降噪、梯度幅值、非极大值抑制还有双阈值都包含在里面；伽马曲线画的是不同</w:t>
      </w:r>
      <w:r w:rsidRPr="00FD7349">
        <w:rPr>
          <w:rStyle w:val="afa"/>
        </w:rPr>
        <w:t>γ</w:t>
      </w:r>
      <w:r w:rsidRPr="00FD7349">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108ABC" w14:textId="05E24DBD" w:rsidR="008872A7" w:rsidRPr="00542BA7" w:rsidRDefault="00FD7349" w:rsidP="00FD7349">
      <w:pPr>
        <w:spacing w:line="400" w:lineRule="exact"/>
        <w:ind w:firstLineChars="200" w:firstLine="480"/>
        <w:rPr>
          <w:rStyle w:val="afa"/>
        </w:rPr>
      </w:pPr>
      <w:r w:rsidRPr="00FD7349">
        <w:rPr>
          <w:rStyle w:val="afa"/>
        </w:rPr>
        <w:lastRenderedPageBreak/>
        <w:t>离屏渲染是交给非交互式的</w:t>
      </w:r>
      <w:r w:rsidRPr="00FD7349">
        <w:rPr>
          <w:rStyle w:val="afa"/>
        </w:rPr>
        <w:t>Agg</w:t>
      </w:r>
      <w:r w:rsidRPr="00FD7349">
        <w:rPr>
          <w:rStyle w:val="afa"/>
        </w:rPr>
        <w:t>后端。</w:t>
      </w:r>
      <w:r w:rsidRPr="00FD7349">
        <w:rPr>
          <w:rStyle w:val="afa"/>
        </w:rPr>
        <w:t>Matplotlib</w:t>
      </w:r>
      <w:r w:rsidRPr="00FD7349">
        <w:rPr>
          <w:rStyle w:val="afa"/>
        </w:rPr>
        <w:t>的</w:t>
      </w:r>
      <w:r w:rsidRPr="00FD7349">
        <w:rPr>
          <w:rStyle w:val="afa"/>
        </w:rPr>
        <w:t>Figure</w:t>
      </w:r>
      <w:r w:rsidRPr="00FD7349">
        <w:rPr>
          <w:rStyle w:val="afa"/>
        </w:rPr>
        <w:t>对象会被写进内存缓冲区，再编码成</w:t>
      </w:r>
      <w:r w:rsidRPr="00FD7349">
        <w:rPr>
          <w:rStyle w:val="afa"/>
        </w:rPr>
        <w:t>PNG</w:t>
      </w:r>
      <w:r w:rsidRPr="00FD7349">
        <w:rPr>
          <w:rStyle w:val="afa"/>
        </w:rPr>
        <w:t>，解码之后转成数组，最后交给</w:t>
      </w:r>
      <w:proofErr w:type="spellStart"/>
      <w:r w:rsidRPr="00FD7349">
        <w:rPr>
          <w:rStyle w:val="afa"/>
        </w:rPr>
        <w:t>Streamlit</w:t>
      </w:r>
      <w:proofErr w:type="spellEnd"/>
      <w:r w:rsidRPr="00FD7349">
        <w:rPr>
          <w:rStyle w:val="afa"/>
        </w:rPr>
        <w:t>去显示。图形生成和</w:t>
      </w:r>
      <w:r w:rsidRPr="00FD7349">
        <w:rPr>
          <w:rStyle w:val="afa"/>
        </w:rPr>
        <w:t>Web</w:t>
      </w:r>
      <w:r w:rsidRPr="00FD7349">
        <w:rPr>
          <w:rStyle w:val="afa"/>
        </w:rPr>
        <w:t>会话也就因此解耦。直方图绘制函数会看输入图像的通道数，自适应地在单通道灰度和三通道分布这两种绘制策略里挑一种；步骤网格函数则是按照环节数量自动推算出行列布局，多余子图的坐标轴会被关掉，版式保持整齐</w:t>
      </w:r>
      <w:r w:rsidR="008872A7" w:rsidRPr="00542BA7">
        <w:rPr>
          <w:rStyle w:val="afa"/>
        </w:rPr>
        <w:t>。</w:t>
      </w:r>
    </w:p>
    <w:p w14:paraId="38A755B1" w14:textId="77777777" w:rsidR="008872A7" w:rsidRPr="00542BA7" w:rsidRDefault="008872A7" w:rsidP="00542BA7">
      <w:pPr>
        <w:spacing w:line="400" w:lineRule="exact"/>
        <w:ind w:firstLineChars="200" w:firstLine="480"/>
        <w:rPr>
          <w:rStyle w:val="afa"/>
        </w:rPr>
      </w:pPr>
      <w:r w:rsidRPr="00542BA7">
        <w:rPr>
          <w:rStyle w:val="afa"/>
        </w:rPr>
        <w:t>三类算法在数据曲线层各有专用的图形化表征。伽马校正画出的是输入输出映射曲线族（</w:t>
      </w:r>
      <w:r w:rsidRPr="00542BA7">
        <w:rPr>
          <w:rStyle w:val="afa"/>
        </w:rPr>
        <w:t>𝛾∈{0.25,0.5,1.0,2.0,4.0}</w:t>
      </w:r>
      <w:r w:rsidRPr="00542BA7">
        <w:rPr>
          <w:rStyle w:val="afa"/>
        </w:rPr>
        <w:t>），当前参数用加粗的方式高亮，非线性映射往哪个方向、强度多大，看起来都很直观；直方图均衡化与</w:t>
      </w:r>
      <w:r w:rsidRPr="00542BA7">
        <w:rPr>
          <w:rStyle w:val="afa"/>
        </w:rPr>
        <w:t>CLAHE</w:t>
      </w:r>
      <w:r w:rsidRPr="00542BA7">
        <w:rPr>
          <w:rStyle w:val="afa"/>
        </w:rPr>
        <w:t>把灰度直方图和累积分布函数画在一起，</w:t>
      </w:r>
      <w:r w:rsidRPr="00542BA7">
        <w:rPr>
          <w:rStyle w:val="afa"/>
        </w:rPr>
        <w:t>CDF</w:t>
      </w:r>
      <w:r w:rsidRPr="00542BA7">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068F49D6" w14:textId="77777777" w:rsidR="008872A7" w:rsidRDefault="008872A7" w:rsidP="009C6B6B">
      <w:pPr>
        <w:pStyle w:val="af7"/>
        <w:numPr>
          <w:ilvl w:val="1"/>
          <w:numId w:val="10"/>
        </w:numPr>
        <w:spacing w:beforeLines="50" w:afterLines="50"/>
        <w:ind w:left="567"/>
        <w:outlineLvl w:val="1"/>
        <w:rPr>
          <w:rFonts w:hint="eastAsia"/>
        </w:rPr>
      </w:pPr>
      <w:bookmarkStart w:id="86" w:name="_Toc240465338"/>
      <w:bookmarkStart w:id="87" w:name="_Toc242804661"/>
      <w:r>
        <w:t>交互界面模块</w:t>
      </w:r>
      <w:bookmarkEnd w:id="86"/>
      <w:bookmarkEnd w:id="87"/>
    </w:p>
    <w:p w14:paraId="421044C0" w14:textId="2888F8FA" w:rsidR="008872A7" w:rsidRPr="00542BA7" w:rsidRDefault="00FD7349" w:rsidP="00542BA7">
      <w:pPr>
        <w:spacing w:line="400" w:lineRule="exact"/>
        <w:ind w:firstLineChars="200" w:firstLine="480"/>
        <w:rPr>
          <w:rStyle w:val="afa"/>
        </w:rPr>
      </w:pPr>
      <w:r w:rsidRPr="00FD7349">
        <w:rPr>
          <w:rStyle w:val="afa"/>
        </w:rPr>
        <w:t>搭建在</w:t>
      </w:r>
      <w:proofErr w:type="spellStart"/>
      <w:r w:rsidRPr="00FD7349">
        <w:rPr>
          <w:rStyle w:val="afa"/>
        </w:rPr>
        <w:t>Streamlit</w:t>
      </w:r>
      <w:proofErr w:type="spellEnd"/>
      <w:r w:rsidRPr="00FD7349">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sidRPr="00FD7349">
        <w:rPr>
          <w:rStyle w:val="afa"/>
        </w:rPr>
        <w:t>"</w:t>
      </w:r>
      <w:r w:rsidRPr="00FD7349">
        <w:rPr>
          <w:rStyle w:val="afa"/>
        </w:rPr>
        <w:t>类别</w:t>
      </w:r>
      <w:proofErr w:type="gramEnd"/>
      <w:r w:rsidRPr="00FD7349">
        <w:rPr>
          <w:rStyle w:val="afa"/>
        </w:rPr>
        <w:t>—</w:t>
      </w:r>
      <w:proofErr w:type="gramStart"/>
      <w:r w:rsidRPr="00FD7349">
        <w:rPr>
          <w:rStyle w:val="afa"/>
        </w:rPr>
        <w:t>算法</w:t>
      </w:r>
      <w:r w:rsidRPr="00FD7349">
        <w:rPr>
          <w:rStyle w:val="afa"/>
        </w:rPr>
        <w:t>"</w:t>
      </w:r>
      <w:proofErr w:type="gramEnd"/>
      <w:r w:rsidRPr="00FD7349">
        <w:rPr>
          <w:rStyle w:val="afa"/>
        </w:rPr>
        <w:t>的级联选择，下级的选项会随着上级取值动态地生成出来；参数配置区则是对照着当前算法的参数定义，需要滑块就把滑块渲染出来，需要单选框就把单选框渲染出来。主内容区负责呈现处理结果以及配套的可视化视图。控制流集中在左侧，反馈信息集中在右侧，这样的排布，跟</w:t>
      </w:r>
      <w:proofErr w:type="gramStart"/>
      <w:r w:rsidRPr="00FD7349">
        <w:rPr>
          <w:rStyle w:val="afa"/>
        </w:rPr>
        <w:t>"</w:t>
      </w:r>
      <w:r w:rsidRPr="00FD7349">
        <w:rPr>
          <w:rStyle w:val="afa"/>
        </w:rPr>
        <w:t>先</w:t>
      </w:r>
      <w:proofErr w:type="gramEnd"/>
      <w:r w:rsidRPr="00FD7349">
        <w:rPr>
          <w:rStyle w:val="afa"/>
        </w:rPr>
        <w:t>设定、后</w:t>
      </w:r>
      <w:proofErr w:type="gramStart"/>
      <w:r w:rsidRPr="00FD7349">
        <w:rPr>
          <w:rStyle w:val="afa"/>
        </w:rPr>
        <w:t>观察</w:t>
      </w:r>
      <w:r w:rsidRPr="00FD7349">
        <w:rPr>
          <w:rStyle w:val="afa"/>
        </w:rPr>
        <w:t>"</w:t>
      </w:r>
      <w:proofErr w:type="gramEnd"/>
      <w:r w:rsidRPr="00FD7349">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052A4176" w14:textId="77777777" w:rsidR="008872A7" w:rsidRPr="00542BA7" w:rsidRDefault="008872A7" w:rsidP="00542BA7">
      <w:pPr>
        <w:spacing w:line="400" w:lineRule="exact"/>
        <w:ind w:firstLineChars="200" w:firstLine="480"/>
        <w:rPr>
          <w:rStyle w:val="afa"/>
        </w:rPr>
      </w:pPr>
      <w:r w:rsidRPr="00542BA7">
        <w:rPr>
          <w:rStyle w:val="afa"/>
        </w:rPr>
        <w:t>主程序中图像处理引擎的核心代码如下：</w:t>
      </w:r>
    </w:p>
    <w:p w14:paraId="411DF8D3" w14:textId="77777777" w:rsidR="008872A7" w:rsidRPr="00877A32" w:rsidRDefault="008872A7" w:rsidP="008872A7">
      <w:pPr>
        <w:shd w:val="clear" w:color="auto" w:fill="F2F2F2"/>
        <w:spacing w:before="120" w:after="120"/>
        <w:rPr>
          <w:rStyle w:val="afa"/>
        </w:rPr>
      </w:pPr>
      <w:r w:rsidRPr="00877A32">
        <w:rPr>
          <w:rStyle w:val="afa"/>
        </w:rPr>
        <w:t xml:space="preserve">def </w:t>
      </w:r>
      <w:proofErr w:type="spellStart"/>
      <w:r w:rsidRPr="00877A32">
        <w:rPr>
          <w:rStyle w:val="afa"/>
        </w:rPr>
        <w:t>process_</w:t>
      </w:r>
      <w:proofErr w:type="gramStart"/>
      <w:r w:rsidRPr="00877A32">
        <w:rPr>
          <w:rStyle w:val="afa"/>
        </w:rPr>
        <w:t>image</w:t>
      </w:r>
      <w:proofErr w:type="spellEnd"/>
      <w:r w:rsidRPr="00877A32">
        <w:rPr>
          <w:rStyle w:val="afa"/>
        </w:rPr>
        <w:t>(</w:t>
      </w:r>
      <w:proofErr w:type="gramEnd"/>
      <w:r w:rsidRPr="00877A32">
        <w:rPr>
          <w:rStyle w:val="afa"/>
        </w:rPr>
        <w:t xml:space="preserve">image, </w:t>
      </w:r>
      <w:proofErr w:type="spellStart"/>
      <w:r w:rsidRPr="00877A32">
        <w:rPr>
          <w:rStyle w:val="afa"/>
        </w:rPr>
        <w:t>algorithm_key</w:t>
      </w:r>
      <w:proofErr w:type="spellEnd"/>
      <w:r w:rsidRPr="00877A32">
        <w:rPr>
          <w:rStyle w:val="afa"/>
        </w:rPr>
        <w:t>, params):</w:t>
      </w:r>
      <w:r w:rsidRPr="00877A32">
        <w:rPr>
          <w:rStyle w:val="afa"/>
        </w:rPr>
        <w:br/>
        <w:t xml:space="preserve">    </w:t>
      </w:r>
      <w:proofErr w:type="spellStart"/>
      <w:r w:rsidRPr="00877A32">
        <w:rPr>
          <w:rStyle w:val="afa"/>
        </w:rPr>
        <w:t>algo_func</w:t>
      </w:r>
      <w:proofErr w:type="spellEnd"/>
      <w:r w:rsidRPr="00877A32">
        <w:rPr>
          <w:rStyle w:val="afa"/>
        </w:rPr>
        <w:t xml:space="preserve"> = </w:t>
      </w:r>
      <w:proofErr w:type="spellStart"/>
      <w:r w:rsidRPr="00877A32">
        <w:rPr>
          <w:rStyle w:val="afa"/>
        </w:rPr>
        <w:t>ALGORITHM_FUNCTIONS.get</w:t>
      </w:r>
      <w:proofErr w:type="spellEnd"/>
      <w:r w:rsidRPr="00877A32">
        <w:rPr>
          <w:rStyle w:val="afa"/>
        </w:rPr>
        <w:t>(</w:t>
      </w:r>
      <w:proofErr w:type="spellStart"/>
      <w:r w:rsidRPr="00877A32">
        <w:rPr>
          <w:rStyle w:val="afa"/>
        </w:rPr>
        <w:t>algorithm_key</w:t>
      </w:r>
      <w:proofErr w:type="spellEnd"/>
      <w:r w:rsidRPr="00877A32">
        <w:rPr>
          <w:rStyle w:val="afa"/>
        </w:rPr>
        <w:t>)</w:t>
      </w:r>
      <w:r w:rsidRPr="00877A32">
        <w:rPr>
          <w:rStyle w:val="afa"/>
        </w:rPr>
        <w:br/>
        <w:t xml:space="preserve">    if </w:t>
      </w:r>
      <w:proofErr w:type="spellStart"/>
      <w:r w:rsidRPr="00877A32">
        <w:rPr>
          <w:rStyle w:val="afa"/>
        </w:rPr>
        <w:t>algo_func</w:t>
      </w:r>
      <w:proofErr w:type="spellEnd"/>
      <w:r w:rsidRPr="00877A32">
        <w:rPr>
          <w:rStyle w:val="afa"/>
        </w:rPr>
        <w:t xml:space="preserve"> is None:</w:t>
      </w:r>
      <w:r w:rsidRPr="00877A32">
        <w:rPr>
          <w:rStyle w:val="afa"/>
        </w:rPr>
        <w:br/>
        <w:t xml:space="preserve">        return image, 0.0</w:t>
      </w:r>
      <w:r w:rsidRPr="00877A32">
        <w:rPr>
          <w:rStyle w:val="afa"/>
        </w:rPr>
        <w:br/>
        <w:t xml:space="preserve">    with </w:t>
      </w:r>
      <w:proofErr w:type="gramStart"/>
      <w:r w:rsidRPr="00877A32">
        <w:rPr>
          <w:rStyle w:val="afa"/>
        </w:rPr>
        <w:t>Timer(</w:t>
      </w:r>
      <w:proofErr w:type="gramEnd"/>
      <w:r w:rsidRPr="00877A32">
        <w:rPr>
          <w:rStyle w:val="afa"/>
        </w:rPr>
        <w:t>) as timer:</w:t>
      </w:r>
      <w:r w:rsidRPr="00877A32">
        <w:rPr>
          <w:rStyle w:val="afa"/>
        </w:rPr>
        <w:br/>
        <w:t xml:space="preserve">        try:</w:t>
      </w:r>
      <w:r w:rsidRPr="00877A32">
        <w:rPr>
          <w:rStyle w:val="afa"/>
        </w:rPr>
        <w:br/>
        <w:t xml:space="preserve">            result = </w:t>
      </w:r>
      <w:proofErr w:type="spellStart"/>
      <w:r w:rsidRPr="00877A32">
        <w:rPr>
          <w:rStyle w:val="afa"/>
        </w:rPr>
        <w:t>algo_</w:t>
      </w:r>
      <w:proofErr w:type="gramStart"/>
      <w:r w:rsidRPr="00877A32">
        <w:rPr>
          <w:rStyle w:val="afa"/>
        </w:rPr>
        <w:t>func</w:t>
      </w:r>
      <w:proofErr w:type="spellEnd"/>
      <w:r w:rsidRPr="00877A32">
        <w:rPr>
          <w:rStyle w:val="afa"/>
        </w:rPr>
        <w:t>(</w:t>
      </w:r>
      <w:proofErr w:type="gramEnd"/>
      <w:r w:rsidRPr="00877A32">
        <w:rPr>
          <w:rStyle w:val="afa"/>
        </w:rPr>
        <w:t>image, params)</w:t>
      </w:r>
      <w:r w:rsidRPr="00877A32">
        <w:rPr>
          <w:rStyle w:val="afa"/>
        </w:rPr>
        <w:br/>
        <w:t xml:space="preserve">        except Exception as e:</w:t>
      </w:r>
      <w:r w:rsidRPr="00877A32">
        <w:rPr>
          <w:rStyle w:val="afa"/>
        </w:rPr>
        <w:br/>
        <w:t xml:space="preserve">            return image, 0.0</w:t>
      </w:r>
      <w:r w:rsidRPr="00877A32">
        <w:rPr>
          <w:rStyle w:val="afa"/>
        </w:rPr>
        <w:br/>
        <w:t xml:space="preserve">        else:</w:t>
      </w:r>
      <w:r w:rsidRPr="00877A32">
        <w:rPr>
          <w:rStyle w:val="afa"/>
        </w:rPr>
        <w:br/>
        <w:t xml:space="preserve">            if </w:t>
      </w:r>
      <w:proofErr w:type="spellStart"/>
      <w:proofErr w:type="gramStart"/>
      <w:r w:rsidRPr="00877A32">
        <w:rPr>
          <w:rStyle w:val="afa"/>
        </w:rPr>
        <w:t>result.dtype</w:t>
      </w:r>
      <w:proofErr w:type="spellEnd"/>
      <w:r w:rsidRPr="00877A32">
        <w:rPr>
          <w:rStyle w:val="afa"/>
        </w:rPr>
        <w:t xml:space="preserve"> !=</w:t>
      </w:r>
      <w:proofErr w:type="gramEnd"/>
      <w:r w:rsidRPr="00877A32">
        <w:rPr>
          <w:rStyle w:val="afa"/>
        </w:rPr>
        <w:t xml:space="preserve"> </w:t>
      </w:r>
      <w:proofErr w:type="gramStart"/>
      <w:r w:rsidRPr="00877A32">
        <w:rPr>
          <w:rStyle w:val="afa"/>
        </w:rPr>
        <w:t>np.uint</w:t>
      </w:r>
      <w:proofErr w:type="gramEnd"/>
      <w:r w:rsidRPr="00877A32">
        <w:rPr>
          <w:rStyle w:val="afa"/>
        </w:rPr>
        <w:t>8:</w:t>
      </w:r>
      <w:r w:rsidRPr="00877A32">
        <w:rPr>
          <w:rStyle w:val="afa"/>
        </w:rPr>
        <w:br/>
        <w:t xml:space="preserve">                result = </w:t>
      </w:r>
      <w:proofErr w:type="spellStart"/>
      <w:proofErr w:type="gramStart"/>
      <w:r w:rsidRPr="00877A32">
        <w:rPr>
          <w:rStyle w:val="afa"/>
        </w:rPr>
        <w:t>np.clip</w:t>
      </w:r>
      <w:proofErr w:type="spellEnd"/>
      <w:proofErr w:type="gramEnd"/>
      <w:r w:rsidRPr="00877A32">
        <w:rPr>
          <w:rStyle w:val="afa"/>
        </w:rPr>
        <w:t>(result, 0, 255</w:t>
      </w:r>
      <w:proofErr w:type="gramStart"/>
      <w:r w:rsidRPr="00877A32">
        <w:rPr>
          <w:rStyle w:val="afa"/>
        </w:rPr>
        <w:t>).</w:t>
      </w:r>
      <w:proofErr w:type="spellStart"/>
      <w:r w:rsidRPr="00877A32">
        <w:rPr>
          <w:rStyle w:val="afa"/>
        </w:rPr>
        <w:t>astype</w:t>
      </w:r>
      <w:proofErr w:type="spellEnd"/>
      <w:proofErr w:type="gramEnd"/>
      <w:r w:rsidRPr="00877A32">
        <w:rPr>
          <w:rStyle w:val="afa"/>
        </w:rPr>
        <w:t>(</w:t>
      </w:r>
      <w:proofErr w:type="gramStart"/>
      <w:r w:rsidRPr="00877A32">
        <w:rPr>
          <w:rStyle w:val="afa"/>
        </w:rPr>
        <w:t>np.uint</w:t>
      </w:r>
      <w:proofErr w:type="gramEnd"/>
      <w:r w:rsidRPr="00877A32">
        <w:rPr>
          <w:rStyle w:val="afa"/>
        </w:rPr>
        <w:t>8)</w:t>
      </w:r>
      <w:r w:rsidRPr="00877A32">
        <w:rPr>
          <w:rStyle w:val="afa"/>
        </w:rPr>
        <w:br/>
      </w:r>
      <w:r w:rsidRPr="00877A32">
        <w:rPr>
          <w:rStyle w:val="afa"/>
        </w:rPr>
        <w:lastRenderedPageBreak/>
        <w:t xml:space="preserve">    return result, </w:t>
      </w:r>
      <w:proofErr w:type="spellStart"/>
      <w:proofErr w:type="gramStart"/>
      <w:r w:rsidRPr="00877A32">
        <w:rPr>
          <w:rStyle w:val="afa"/>
        </w:rPr>
        <w:t>timer.elapsed</w:t>
      </w:r>
      <w:proofErr w:type="gramEnd"/>
      <w:r w:rsidRPr="00877A32">
        <w:rPr>
          <w:rStyle w:val="afa"/>
        </w:rPr>
        <w:t>_ms</w:t>
      </w:r>
      <w:proofErr w:type="spellEnd"/>
    </w:p>
    <w:p w14:paraId="2667DACF" w14:textId="14ED3DC2" w:rsidR="00FD7349" w:rsidRPr="00FD7349" w:rsidRDefault="00FD7349" w:rsidP="00FD7349">
      <w:pPr>
        <w:spacing w:line="400" w:lineRule="exact"/>
        <w:ind w:firstLineChars="200" w:firstLine="480"/>
        <w:rPr>
          <w:rStyle w:val="afa"/>
        </w:rPr>
      </w:pPr>
      <w:r w:rsidRPr="00FD7349">
        <w:rPr>
          <w:rStyle w:val="afa"/>
        </w:rPr>
        <w:t>算法注册表</w:t>
      </w:r>
      <w:r w:rsidRPr="00FD7349">
        <w:rPr>
          <w:rStyle w:val="afa"/>
        </w:rPr>
        <w:t>ALGORITHM_FUNCTIONS</w:t>
      </w:r>
      <w:r w:rsidRPr="00FD7349">
        <w:rPr>
          <w:rStyle w:val="afa"/>
        </w:rPr>
        <w:t>负责把算法标识符映射到具体的处理函数，</w:t>
      </w:r>
      <w:r w:rsidR="00A4092D">
        <w:rPr>
          <w:rStyle w:val="afa"/>
          <w:rFonts w:hint="eastAsia"/>
        </w:rPr>
        <w:t>上下文管理器</w:t>
      </w:r>
      <w:r w:rsidR="00A4092D" w:rsidRPr="00FD7349">
        <w:rPr>
          <w:rStyle w:val="afa"/>
        </w:rPr>
        <w:t>Timer</w:t>
      </w:r>
      <w:r w:rsidR="00A4092D">
        <w:rPr>
          <w:rStyle w:val="afa"/>
          <w:rFonts w:hint="eastAsia"/>
        </w:rPr>
        <w:t>测量</w:t>
      </w:r>
      <w:r w:rsidRPr="00FD7349">
        <w:rPr>
          <w:rStyle w:val="afa"/>
        </w:rPr>
        <w:t>处理耗时，异常也被捕获并处理，这些都是在引擎内部完成。另外，主程序还会去比较当前算法和参数有没有发生变化，据此来判断要不要重新执行处理，</w:t>
      </w:r>
      <w:r w:rsidR="00A4092D">
        <w:rPr>
          <w:rStyle w:val="afa"/>
          <w:rFonts w:hint="eastAsia"/>
        </w:rPr>
        <w:t>避免</w:t>
      </w:r>
      <w:proofErr w:type="spellStart"/>
      <w:r w:rsidRPr="00FD7349">
        <w:rPr>
          <w:rStyle w:val="afa"/>
        </w:rPr>
        <w:t>Streamlit</w:t>
      </w:r>
      <w:proofErr w:type="spellEnd"/>
      <w:r w:rsidRPr="00FD7349">
        <w:rPr>
          <w:rStyle w:val="afa"/>
        </w:rPr>
        <w:t>脚本重复运行所带来的冗余计算。</w:t>
      </w:r>
    </w:p>
    <w:p w14:paraId="74BD1383" w14:textId="495E60DA" w:rsidR="00FD7349" w:rsidRPr="00FD7349" w:rsidRDefault="00FD7349" w:rsidP="00FD7349">
      <w:pPr>
        <w:spacing w:line="400" w:lineRule="exact"/>
        <w:ind w:firstLineChars="200" w:firstLine="480"/>
        <w:rPr>
          <w:rStyle w:val="afa"/>
        </w:rPr>
      </w:pPr>
      <w:r w:rsidRPr="00FD7349">
        <w:rPr>
          <w:rStyle w:val="afa"/>
        </w:rPr>
        <w:t>交互模块</w:t>
      </w:r>
      <w:r w:rsidR="00A4092D">
        <w:rPr>
          <w:rStyle w:val="afa"/>
          <w:rFonts w:hint="eastAsia"/>
        </w:rPr>
        <w:t>中</w:t>
      </w:r>
      <w:r w:rsidRPr="00FD7349">
        <w:rPr>
          <w:rStyle w:val="afa"/>
        </w:rPr>
        <w:t>参数面板的动态生成</w:t>
      </w:r>
      <w:r w:rsidR="00A4092D">
        <w:rPr>
          <w:rStyle w:val="afa"/>
          <w:rFonts w:hint="eastAsia"/>
        </w:rPr>
        <w:t>，</w:t>
      </w:r>
      <w:r w:rsidRPr="00FD7349">
        <w:rPr>
          <w:rStyle w:val="afa"/>
        </w:rPr>
        <w:t>每个算法在配置文件</w:t>
      </w:r>
      <w:r w:rsidRPr="00FD7349">
        <w:rPr>
          <w:rStyle w:val="afa"/>
        </w:rPr>
        <w:t>config.py</w:t>
      </w:r>
      <w:r w:rsidRPr="00FD7349">
        <w:rPr>
          <w:rStyle w:val="afa"/>
        </w:rPr>
        <w:t>里，都有一份系统维护的默认参数表</w:t>
      </w:r>
      <w:r w:rsidRPr="00FD7349">
        <w:rPr>
          <w:rStyle w:val="afa"/>
        </w:rPr>
        <w:t>DEFAULT_PARAMS</w:t>
      </w:r>
      <w:r w:rsidRPr="00FD7349">
        <w:rPr>
          <w:rStyle w:val="afa"/>
        </w:rPr>
        <w:t>，而参数的类型、取值范围还有调节组件形式则在教学资料里另外做定义。生成面板的时候，系统会逐项读取当前算法的参数定义，然后再按照类型去选</w:t>
      </w:r>
      <w:proofErr w:type="spellStart"/>
      <w:r w:rsidRPr="00FD7349">
        <w:rPr>
          <w:rStyle w:val="afa"/>
        </w:rPr>
        <w:t>Streamlit</w:t>
      </w:r>
      <w:proofErr w:type="spellEnd"/>
      <w:r w:rsidRPr="00FD7349">
        <w:rPr>
          <w:rStyle w:val="afa"/>
        </w:rPr>
        <w:t>对应的组件渲染出来，新增算法只要把参数定义补齐，界面会自动出现。</w:t>
      </w:r>
    </w:p>
    <w:p w14:paraId="01D8B6AF" w14:textId="409CFA61" w:rsidR="008872A7" w:rsidRPr="00542BA7" w:rsidRDefault="00FD7349" w:rsidP="00FD7349">
      <w:pPr>
        <w:spacing w:line="400" w:lineRule="exact"/>
        <w:ind w:firstLineChars="200" w:firstLine="480"/>
        <w:rPr>
          <w:rStyle w:val="afa"/>
        </w:rPr>
      </w:pPr>
      <w:proofErr w:type="spellStart"/>
      <w:r w:rsidRPr="00FD7349">
        <w:rPr>
          <w:rStyle w:val="afa"/>
        </w:rPr>
        <w:t>Streamlit</w:t>
      </w:r>
      <w:proofErr w:type="spellEnd"/>
      <w:r w:rsidRPr="00FD7349">
        <w:rPr>
          <w:rStyle w:val="afa"/>
        </w:rPr>
        <w:t>的脚本只要发生一次用户交互就会从头执行，中间结果要是不缓存进会话状态，重复的算法计算势必会带来多余的开销。正是出于这一考虑，原始图像、处理结果、当前算法、当前参数以及性能统计等状态信息，都被系统交给</w:t>
      </w:r>
      <w:proofErr w:type="spellStart"/>
      <w:r w:rsidRPr="00FD7349">
        <w:rPr>
          <w:rStyle w:val="afa"/>
        </w:rPr>
        <w:t>session_state</w:t>
      </w:r>
      <w:proofErr w:type="spellEnd"/>
      <w:r w:rsidRPr="00FD7349">
        <w:rPr>
          <w:rStyle w:val="afa"/>
        </w:rPr>
        <w:t>机制去保管了。处理结果存下来之后，系统还会比对参数有没有发生变化，确实改变了才会重新调用算法处理函数，重复计算也就由此显著减少了。性能统计器</w:t>
      </w:r>
      <w:proofErr w:type="spellStart"/>
      <w:r w:rsidRPr="00FD7349">
        <w:rPr>
          <w:rStyle w:val="afa"/>
        </w:rPr>
        <w:t>ProcessingTimer</w:t>
      </w:r>
      <w:proofErr w:type="spellEnd"/>
      <w:r w:rsidRPr="00FD7349">
        <w:rPr>
          <w:rStyle w:val="afa"/>
        </w:rPr>
        <w:t>则会把最近若干次处理的时间记录下来，平均耗时、最大耗时等性能指标也借此实时呈现出来，用户能够直观地了解系统的响应情况</w:t>
      </w:r>
      <w:r w:rsidR="008872A7" w:rsidRPr="00542BA7">
        <w:rPr>
          <w:rStyle w:val="afa"/>
        </w:rPr>
        <w:t>。</w:t>
      </w:r>
      <w:bookmarkStart w:id="88" w:name="OLE_LINK52"/>
      <w:bookmarkEnd w:id="88"/>
    </w:p>
    <w:p w14:paraId="71E4FC70" w14:textId="77777777" w:rsidR="008872A7" w:rsidRDefault="008872A7" w:rsidP="009C6B6B">
      <w:pPr>
        <w:pStyle w:val="af7"/>
        <w:numPr>
          <w:ilvl w:val="1"/>
          <w:numId w:val="10"/>
        </w:numPr>
        <w:spacing w:beforeLines="50" w:afterLines="50"/>
        <w:ind w:left="709" w:hanging="709"/>
        <w:outlineLvl w:val="1"/>
        <w:rPr>
          <w:rFonts w:hint="eastAsia"/>
        </w:rPr>
      </w:pPr>
      <w:bookmarkStart w:id="89" w:name="_Toc240465339"/>
      <w:bookmarkStart w:id="90" w:name="_Toc242804662"/>
      <w:r>
        <w:t>教学模块</w:t>
      </w:r>
      <w:bookmarkEnd w:id="89"/>
      <w:bookmarkEnd w:id="90"/>
    </w:p>
    <w:p w14:paraId="554CEC26" w14:textId="19AE5F39" w:rsidR="00FD7349" w:rsidRPr="00FD7349" w:rsidRDefault="00FD7349" w:rsidP="00FD7349">
      <w:pPr>
        <w:spacing w:line="400" w:lineRule="exact"/>
        <w:ind w:firstLineChars="200" w:firstLine="480"/>
        <w:rPr>
          <w:rStyle w:val="afa"/>
        </w:rPr>
      </w:pPr>
      <w:r w:rsidRPr="00FD7349">
        <w:rPr>
          <w:rStyle w:val="afa"/>
        </w:rPr>
        <w:t>内容被分成算法原理、核心代码、参数详解还有应用场景这四个部分。核心思想和数学基础是由原理部分用</w:t>
      </w:r>
      <w:r w:rsidRPr="00FD7349">
        <w:rPr>
          <w:rStyle w:val="afa"/>
        </w:rPr>
        <w:t>Markdown</w:t>
      </w:r>
      <w:r w:rsidRPr="00FD7349">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0A7E4719" w14:textId="5A85C1CD" w:rsidR="00FD7349" w:rsidRPr="00FD7349" w:rsidRDefault="00FD7349" w:rsidP="00FD7349">
      <w:pPr>
        <w:spacing w:line="400" w:lineRule="exact"/>
        <w:ind w:firstLineChars="200" w:firstLine="480"/>
        <w:rPr>
          <w:rStyle w:val="afa"/>
        </w:rPr>
      </w:pPr>
      <w:r w:rsidRPr="00FD7349">
        <w:rPr>
          <w:rStyle w:val="afa"/>
        </w:rPr>
        <w:t>教学资料是以结构化字典的形式存放在系统的</w:t>
      </w:r>
      <w:proofErr w:type="spellStart"/>
      <w:r w:rsidRPr="00FD7349">
        <w:rPr>
          <w:rStyle w:val="afa"/>
        </w:rPr>
        <w:t>data.teaching_content</w:t>
      </w:r>
      <w:proofErr w:type="spellEnd"/>
      <w:r w:rsidRPr="00FD7349">
        <w:rPr>
          <w:rStyle w:val="afa"/>
        </w:rPr>
        <w:t>模块里，名称、所属类别、原理说明、代码片段、参数定义列表以及应用场景列表等字段构成了每个算法的条目。得益于这种数据结构化的设计，教学面板和参数面板得以共享同一份数据源：调节组件是由参数面板依据参数定义列表动态生成的，教学内容由教学面板依据原理说明和代码片段来渲染的。除此之外，系统还给出了快速入门指南和算法速查表，新用户借此能够快速掌握系统的使用方法以及算法分类结构。</w:t>
      </w:r>
    </w:p>
    <w:p w14:paraId="3850FBB0" w14:textId="41A2EC51" w:rsidR="008872A7" w:rsidRPr="00542BA7" w:rsidRDefault="00FD7349" w:rsidP="00FD7349">
      <w:pPr>
        <w:spacing w:line="400" w:lineRule="exact"/>
        <w:ind w:firstLineChars="200" w:firstLine="480"/>
        <w:rPr>
          <w:rStyle w:val="afa"/>
        </w:rPr>
      </w:pPr>
      <w:r w:rsidRPr="00FD7349">
        <w:rPr>
          <w:rStyle w:val="afa"/>
        </w:rPr>
        <w:t>学习路径的推荐顺序，依据的是算法之间的依赖关系。系统把初级路径安排成</w:t>
      </w:r>
      <w:proofErr w:type="gramStart"/>
      <w:r w:rsidRPr="00FD7349">
        <w:rPr>
          <w:rStyle w:val="afa"/>
        </w:rPr>
        <w:t>"</w:t>
      </w:r>
      <w:r w:rsidRPr="00FD7349">
        <w:rPr>
          <w:rStyle w:val="afa"/>
        </w:rPr>
        <w:t>滤波</w:t>
      </w:r>
      <w:proofErr w:type="gramEnd"/>
      <w:r w:rsidRPr="00FD7349">
        <w:rPr>
          <w:rStyle w:val="afa"/>
        </w:rPr>
        <w:t>—</w:t>
      </w:r>
      <w:r w:rsidRPr="00FD7349">
        <w:rPr>
          <w:rStyle w:val="afa"/>
        </w:rPr>
        <w:t>增强</w:t>
      </w:r>
      <w:r w:rsidRPr="00FD7349">
        <w:rPr>
          <w:rStyle w:val="afa"/>
        </w:rPr>
        <w:t>—</w:t>
      </w:r>
      <w:r w:rsidRPr="00FD7349">
        <w:rPr>
          <w:rStyle w:val="afa"/>
        </w:rPr>
        <w:t>边缘检测</w:t>
      </w:r>
      <w:r w:rsidRPr="00FD7349">
        <w:rPr>
          <w:rStyle w:val="afa"/>
        </w:rPr>
        <w:t>—</w:t>
      </w:r>
      <w:r w:rsidRPr="00FD7349">
        <w:rPr>
          <w:rStyle w:val="afa"/>
        </w:rPr>
        <w:t>形态学</w:t>
      </w:r>
      <w:r w:rsidRPr="00FD7349">
        <w:rPr>
          <w:rStyle w:val="afa"/>
        </w:rPr>
        <w:t>"</w:t>
      </w:r>
      <w:r w:rsidRPr="00FD7349">
        <w:rPr>
          <w:rStyle w:val="afa"/>
        </w:rPr>
        <w:t>：空间滤波是以卷积和邻域运算为基础的，</w:t>
      </w:r>
      <w:r w:rsidR="00CA7BE7">
        <w:rPr>
          <w:rStyle w:val="afa"/>
          <w:rFonts w:hint="eastAsia"/>
        </w:rPr>
        <w:lastRenderedPageBreak/>
        <w:t>以便于</w:t>
      </w:r>
      <w:r w:rsidRPr="00FD7349">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sidRPr="00FD7349">
        <w:rPr>
          <w:rStyle w:val="afa"/>
        </w:rPr>
        <w:t>Otsu</w:t>
      </w:r>
      <w:r w:rsidRPr="00FD7349">
        <w:rPr>
          <w:rStyle w:val="afa"/>
        </w:rPr>
        <w:t>二值化，这几个算法的共同点是要用到前面的基础知识，参数也都有明确的物理含义。</w:t>
      </w:r>
    </w:p>
    <w:p w14:paraId="2047D0DE" w14:textId="77777777" w:rsidR="008872A7" w:rsidRDefault="008872A7" w:rsidP="009C6B6B">
      <w:pPr>
        <w:pStyle w:val="af7"/>
        <w:numPr>
          <w:ilvl w:val="1"/>
          <w:numId w:val="10"/>
        </w:numPr>
        <w:spacing w:beforeLines="50" w:afterLines="50"/>
        <w:ind w:left="567"/>
        <w:outlineLvl w:val="1"/>
        <w:rPr>
          <w:rFonts w:hint="eastAsia"/>
        </w:rPr>
      </w:pPr>
      <w:bookmarkStart w:id="91" w:name="_Toc240465341"/>
      <w:bookmarkStart w:id="92" w:name="_Toc242804663"/>
      <w:r>
        <w:t>本章小结</w:t>
      </w:r>
      <w:bookmarkEnd w:id="91"/>
      <w:bookmarkEnd w:id="92"/>
    </w:p>
    <w:p w14:paraId="37C84CE5" w14:textId="0ACC932E" w:rsidR="00F854B5" w:rsidRPr="00D92F18" w:rsidRDefault="00FD7349" w:rsidP="00542BA7">
      <w:pPr>
        <w:spacing w:line="400" w:lineRule="exact"/>
        <w:ind w:firstLineChars="200" w:firstLine="480"/>
        <w:rPr>
          <w:rStyle w:val="afa"/>
        </w:rPr>
        <w:sectPr w:rsidR="00F854B5" w:rsidRPr="00D92F18" w:rsidSect="00BD6B97">
          <w:pgSz w:w="11906" w:h="16838"/>
          <w:pgMar w:top="1440" w:right="1800" w:bottom="1440" w:left="1800" w:header="851" w:footer="992" w:gutter="0"/>
          <w:cols w:space="720"/>
          <w:docGrid w:type="lines" w:linePitch="312"/>
        </w:sectPr>
      </w:pPr>
      <w:r w:rsidRPr="00D92F18">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七大类</w:t>
      </w:r>
      <w:r w:rsidRPr="00D92F18">
        <w:rPr>
          <w:rStyle w:val="afa"/>
        </w:rPr>
        <w:t>34</w:t>
      </w:r>
      <w:r w:rsidRPr="00D92F18">
        <w:rPr>
          <w:rStyle w:val="afa"/>
        </w:rPr>
        <w:t>种算法的处理功能，是由</w:t>
      </w:r>
      <w:r w:rsidRPr="00D92F18">
        <w:rPr>
          <w:rStyle w:val="afa"/>
        </w:rPr>
        <w:t>OpenCV</w:t>
      </w:r>
      <w:r w:rsidRPr="00D92F18">
        <w:rPr>
          <w:rStyle w:val="afa"/>
        </w:rPr>
        <w:t>这个核心来完成的，交互式界面是由</w:t>
      </w:r>
      <w:proofErr w:type="spellStart"/>
      <w:r w:rsidRPr="00D92F18">
        <w:rPr>
          <w:rStyle w:val="afa"/>
        </w:rPr>
        <w:t>Streamlit</w:t>
      </w:r>
      <w:proofErr w:type="spellEnd"/>
      <w:r w:rsidRPr="00D92F18">
        <w:rPr>
          <w:rStyle w:val="afa"/>
        </w:rPr>
        <w:t>构建的，步骤与数据可视化则是由</w:t>
      </w:r>
      <w:r w:rsidRPr="00D92F18">
        <w:rPr>
          <w:rStyle w:val="afa"/>
        </w:rPr>
        <w:t>Matplotlib</w:t>
      </w:r>
      <w:r w:rsidRPr="00D92F18">
        <w:rPr>
          <w:rStyle w:val="afa"/>
        </w:rPr>
        <w:t>来实现的，再加上算法注册表、参数变更检测、异常处理等机制，系统的健壮性和响应速度，也就得到了保障</w:t>
      </w:r>
      <w:r w:rsidR="008872A7" w:rsidRPr="00D92F18">
        <w:rPr>
          <w:rStyle w:val="afa"/>
        </w:rPr>
        <w:t>。</w:t>
      </w:r>
    </w:p>
    <w:p w14:paraId="70F2B188" w14:textId="74540D49" w:rsidR="00E3039A" w:rsidRDefault="009E6E13" w:rsidP="00D556BB">
      <w:pPr>
        <w:pStyle w:val="af9"/>
        <w:numPr>
          <w:ilvl w:val="0"/>
          <w:numId w:val="10"/>
        </w:numPr>
        <w:spacing w:beforeLines="100" w:before="312" w:afterLines="100" w:after="312"/>
        <w:outlineLvl w:val="0"/>
        <w:rPr>
          <w:rFonts w:hint="eastAsia"/>
        </w:rPr>
      </w:pPr>
      <w:bookmarkStart w:id="93" w:name="_Toc240465342"/>
      <w:bookmarkStart w:id="94" w:name="_Toc242804664"/>
      <w:r>
        <w:lastRenderedPageBreak/>
        <w:t>系统测试与结果分析</w:t>
      </w:r>
      <w:bookmarkEnd w:id="93"/>
      <w:bookmarkEnd w:id="94"/>
    </w:p>
    <w:p w14:paraId="2991A385" w14:textId="77777777" w:rsidR="009E6E13" w:rsidRDefault="009E6E13" w:rsidP="009C6B6B">
      <w:pPr>
        <w:pStyle w:val="af7"/>
        <w:numPr>
          <w:ilvl w:val="1"/>
          <w:numId w:val="10"/>
        </w:numPr>
        <w:spacing w:beforeLines="50" w:afterLines="50"/>
        <w:ind w:left="567"/>
        <w:outlineLvl w:val="1"/>
        <w:rPr>
          <w:rFonts w:hint="eastAsia"/>
        </w:rPr>
      </w:pPr>
      <w:bookmarkStart w:id="95" w:name="_Toc240465343"/>
      <w:bookmarkStart w:id="96" w:name="_Toc242804665"/>
      <w:r>
        <w:t>测试环境与方法</w:t>
      </w:r>
      <w:bookmarkEnd w:id="95"/>
      <w:bookmarkEnd w:id="96"/>
    </w:p>
    <w:p w14:paraId="51BFA6ED" w14:textId="3A87FAD0" w:rsidR="00FD7349" w:rsidRPr="00FD7349" w:rsidRDefault="00FD7349" w:rsidP="00FD7349">
      <w:pPr>
        <w:spacing w:line="400" w:lineRule="exact"/>
        <w:ind w:firstLineChars="200" w:firstLine="480"/>
        <w:rPr>
          <w:rStyle w:val="afa"/>
        </w:rPr>
      </w:pPr>
      <w:r w:rsidRPr="00FD7349">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平均值，看各个算法本体的计算耗时能不能达到300ms这一指标要求，达不到的项会标注原因和降级策略。内置示例图和多尺寸测试图，一起构成了输入数据。</w:t>
      </w:r>
    </w:p>
    <w:p w14:paraId="18D1796A" w14:textId="090C268A" w:rsidR="009E6E13" w:rsidRPr="00542BA7" w:rsidRDefault="00FD7349" w:rsidP="00FD7349">
      <w:pPr>
        <w:spacing w:line="400" w:lineRule="exact"/>
        <w:ind w:firstLineChars="200" w:firstLine="480"/>
      </w:pPr>
      <w:proofErr w:type="gramStart"/>
      <w:r w:rsidRPr="00FD7349">
        <w:rPr>
          <w:rStyle w:val="afa"/>
        </w:rPr>
        <w:t>"</w:t>
      </w:r>
      <w:r w:rsidRPr="00FD7349">
        <w:rPr>
          <w:rStyle w:val="afa"/>
        </w:rPr>
        <w:t>通路</w:t>
      </w:r>
      <w:proofErr w:type="gramEnd"/>
      <w:r w:rsidRPr="00FD7349">
        <w:rPr>
          <w:rStyle w:val="afa"/>
        </w:rPr>
        <w:t>—</w:t>
      </w:r>
      <w:r w:rsidRPr="00FD7349">
        <w:rPr>
          <w:rStyle w:val="afa"/>
        </w:rPr>
        <w:t>正确性</w:t>
      </w:r>
      <w:r w:rsidRPr="00FD7349">
        <w:rPr>
          <w:rStyle w:val="afa"/>
        </w:rPr>
        <w:t>—</w:t>
      </w:r>
      <w:r w:rsidRPr="00FD7349">
        <w:rPr>
          <w:rStyle w:val="afa"/>
        </w:rPr>
        <w:t>性能与鲁棒</w:t>
      </w:r>
      <w:proofErr w:type="gramStart"/>
      <w:r w:rsidRPr="00FD7349">
        <w:rPr>
          <w:rStyle w:val="afa"/>
        </w:rPr>
        <w:t>性</w:t>
      </w:r>
      <w:r w:rsidRPr="00FD7349">
        <w:rPr>
          <w:rStyle w:val="afa"/>
        </w:rPr>
        <w:t>"</w:t>
      </w:r>
      <w:proofErr w:type="gramEnd"/>
      <w:r w:rsidRPr="00FD7349">
        <w:rPr>
          <w:rStyle w:val="afa"/>
        </w:rPr>
        <w:t>这三个阶段，构成了测试的递进执行顺序，后一阶段只有在前一阶段通过之后才会展开。交互主链路和异常输入的处理，在第一个阶段得到验证；</w:t>
      </w:r>
      <w:r w:rsidR="00D94FFC">
        <w:rPr>
          <w:rStyle w:val="afa"/>
        </w:rPr>
        <w:t>第二个阶段以目视检查和形状一致性</w:t>
      </w:r>
      <w:r w:rsidR="00D94FFC">
        <w:rPr>
          <w:rStyle w:val="afa"/>
          <w:rFonts w:hint="eastAsia"/>
        </w:rPr>
        <w:t>相</w:t>
      </w:r>
      <w:r w:rsidR="00D94FFC">
        <w:rPr>
          <w:rStyle w:val="afa"/>
        </w:rPr>
        <w:t>比对为主</w:t>
      </w:r>
      <w:r w:rsidR="00D94FFC">
        <w:rPr>
          <w:rStyle w:val="afa"/>
          <w:rFonts w:hint="eastAsia"/>
        </w:rPr>
        <w:t>要</w:t>
      </w:r>
      <w:r w:rsidR="00D94FFC">
        <w:rPr>
          <w:rStyle w:val="afa"/>
        </w:rPr>
        <w:t>：输出与参考实现是否相符，合成区域的目标位置与形状是否符合预期，其余的算法则建立性质级判断</w:t>
      </w:r>
      <w:r w:rsidRPr="00FD7349">
        <w:rPr>
          <w:rStyle w:val="afa"/>
        </w:rPr>
        <w:t>；在第三个阶段于多分辨率下测量</w:t>
      </w:r>
      <w:r w:rsidR="00B77AE5" w:rsidRPr="00FD7349">
        <w:rPr>
          <w:rStyle w:val="afa"/>
        </w:rPr>
        <w:t>算法本体的耗时</w:t>
      </w:r>
      <w:r w:rsidRPr="00FD7349">
        <w:rPr>
          <w:rStyle w:val="afa"/>
        </w:rPr>
        <w:t>，稳定性则用连续处理</w:t>
      </w:r>
      <w:r w:rsidR="00D94FFC">
        <w:rPr>
          <w:rStyle w:val="afa"/>
        </w:rPr>
        <w:t>中会话状态与处理结果能否保持一致来</w:t>
      </w:r>
      <w:r w:rsidR="00D94FFC">
        <w:rPr>
          <w:rStyle w:val="afa"/>
          <w:rFonts w:hint="eastAsia"/>
        </w:rPr>
        <w:t>进行</w:t>
      </w:r>
      <w:r w:rsidR="00D94FFC">
        <w:rPr>
          <w:rStyle w:val="afa"/>
        </w:rPr>
        <w:t>评估</w:t>
      </w:r>
      <w:r w:rsidRPr="00FD7349">
        <w:rPr>
          <w:rStyle w:val="afa"/>
        </w:rPr>
        <w:t>。</w:t>
      </w:r>
    </w:p>
    <w:p w14:paraId="372B9087" w14:textId="77777777" w:rsidR="009E6E13" w:rsidRDefault="009E6E13" w:rsidP="009C6B6B">
      <w:pPr>
        <w:pStyle w:val="af7"/>
        <w:numPr>
          <w:ilvl w:val="1"/>
          <w:numId w:val="10"/>
        </w:numPr>
        <w:spacing w:beforeLines="50" w:afterLines="50"/>
        <w:ind w:left="851" w:hanging="851"/>
        <w:outlineLvl w:val="1"/>
        <w:rPr>
          <w:rFonts w:hint="eastAsia"/>
        </w:rPr>
      </w:pPr>
      <w:bookmarkStart w:id="97" w:name="_Toc240465344"/>
      <w:bookmarkStart w:id="98" w:name="_Toc242804666"/>
      <w:r>
        <w:t>功能测试</w:t>
      </w:r>
      <w:bookmarkEnd w:id="97"/>
      <w:bookmarkEnd w:id="98"/>
    </w:p>
    <w:p w14:paraId="1D546DA7" w14:textId="77777777" w:rsidR="009E6E13" w:rsidRPr="00542BA7" w:rsidRDefault="009E6E13" w:rsidP="00542BA7">
      <w:pPr>
        <w:spacing w:line="400" w:lineRule="exact"/>
        <w:ind w:firstLineChars="200" w:firstLine="480"/>
        <w:rPr>
          <w:rStyle w:val="afa"/>
        </w:rPr>
      </w:pPr>
      <w:r w:rsidRPr="00542BA7">
        <w:rPr>
          <w:rStyle w:val="afa"/>
        </w:rPr>
        <w:t>图像输入、算法处理、参数交互、可视化教学、结果输出这五大类功能都在功能测试的覆盖范围内，主要的测试用例和结果见表</w:t>
      </w:r>
      <w:r w:rsidRPr="00542BA7">
        <w:rPr>
          <w:rStyle w:val="afa"/>
        </w:rPr>
        <w:t>6-1</w:t>
      </w:r>
      <w:r w:rsidRPr="00542BA7">
        <w:rPr>
          <w:rStyle w:val="afa"/>
        </w:rPr>
        <w:t>。</w:t>
      </w:r>
    </w:p>
    <w:p w14:paraId="4AFF54A4" w14:textId="75D4154A" w:rsidR="009E6E13" w:rsidRPr="00496C7F" w:rsidRDefault="009E6E13" w:rsidP="009E6E13">
      <w:pPr>
        <w:spacing w:before="120" w:after="120" w:line="360" w:lineRule="auto"/>
        <w:jc w:val="center"/>
        <w:rPr>
          <w:rStyle w:val="afb"/>
        </w:rPr>
      </w:pPr>
      <w:r w:rsidRPr="00496C7F">
        <w:rPr>
          <w:rStyle w:val="afb"/>
        </w:rPr>
        <w:t>表</w:t>
      </w:r>
      <w:r w:rsidRPr="00496C7F">
        <w:rPr>
          <w:rStyle w:val="afb"/>
        </w:rPr>
        <w:t xml:space="preserve">6-1 </w:t>
      </w:r>
      <w:r w:rsidRPr="00496C7F">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2117"/>
        <w:gridCol w:w="2063"/>
        <w:gridCol w:w="2063"/>
      </w:tblGrid>
      <w:tr w:rsidR="009E6E13" w14:paraId="5CEE5463" w14:textId="77777777" w:rsidTr="00A83B10">
        <w:trPr>
          <w:jc w:val="center"/>
        </w:trPr>
        <w:tc>
          <w:tcPr>
            <w:tcW w:w="2063" w:type="dxa"/>
            <w:tcBorders>
              <w:top w:val="single" w:sz="4" w:space="0" w:color="auto"/>
              <w:bottom w:val="single" w:sz="4" w:space="0" w:color="auto"/>
            </w:tcBorders>
          </w:tcPr>
          <w:p w14:paraId="405F0187" w14:textId="77777777" w:rsidR="009E6E13" w:rsidRDefault="009E6E13" w:rsidP="00496C7F">
            <w:pPr>
              <w:pStyle w:val="afe"/>
            </w:pPr>
            <w:r>
              <w:t>测试项</w:t>
            </w:r>
          </w:p>
        </w:tc>
        <w:tc>
          <w:tcPr>
            <w:tcW w:w="2117" w:type="dxa"/>
            <w:tcBorders>
              <w:top w:val="single" w:sz="4" w:space="0" w:color="auto"/>
              <w:bottom w:val="single" w:sz="4" w:space="0" w:color="auto"/>
            </w:tcBorders>
          </w:tcPr>
          <w:p w14:paraId="17CA6BBE" w14:textId="77777777" w:rsidR="009E6E13" w:rsidRDefault="009E6E13" w:rsidP="00496C7F">
            <w:pPr>
              <w:pStyle w:val="afe"/>
            </w:pPr>
            <w:r>
              <w:t>测试内容</w:t>
            </w:r>
          </w:p>
        </w:tc>
        <w:tc>
          <w:tcPr>
            <w:tcW w:w="2063" w:type="dxa"/>
            <w:tcBorders>
              <w:top w:val="single" w:sz="4" w:space="0" w:color="auto"/>
              <w:bottom w:val="single" w:sz="4" w:space="0" w:color="auto"/>
            </w:tcBorders>
          </w:tcPr>
          <w:p w14:paraId="4B940761" w14:textId="77777777" w:rsidR="009E6E13" w:rsidRDefault="009E6E13" w:rsidP="00496C7F">
            <w:pPr>
              <w:pStyle w:val="afe"/>
            </w:pPr>
            <w:r>
              <w:t>预期结果</w:t>
            </w:r>
          </w:p>
        </w:tc>
        <w:tc>
          <w:tcPr>
            <w:tcW w:w="2063" w:type="dxa"/>
            <w:tcBorders>
              <w:top w:val="single" w:sz="4" w:space="0" w:color="auto"/>
              <w:bottom w:val="single" w:sz="4" w:space="0" w:color="auto"/>
            </w:tcBorders>
          </w:tcPr>
          <w:p w14:paraId="08EBE64A" w14:textId="77777777" w:rsidR="009E6E13" w:rsidRDefault="009E6E13" w:rsidP="00496C7F">
            <w:pPr>
              <w:pStyle w:val="afe"/>
            </w:pPr>
            <w:r>
              <w:t>实际结果</w:t>
            </w:r>
          </w:p>
        </w:tc>
      </w:tr>
      <w:tr w:rsidR="009E6E13" w14:paraId="5C437822" w14:textId="77777777" w:rsidTr="00A83B10">
        <w:trPr>
          <w:jc w:val="center"/>
        </w:trPr>
        <w:tc>
          <w:tcPr>
            <w:tcW w:w="2063" w:type="dxa"/>
            <w:tcBorders>
              <w:top w:val="single" w:sz="4" w:space="0" w:color="auto"/>
            </w:tcBorders>
          </w:tcPr>
          <w:p w14:paraId="3E2839F3" w14:textId="77777777" w:rsidR="009E6E13" w:rsidRDefault="009E6E13" w:rsidP="00496C7F">
            <w:pPr>
              <w:pStyle w:val="afe"/>
            </w:pPr>
            <w:r>
              <w:t>图像上传</w:t>
            </w:r>
          </w:p>
        </w:tc>
        <w:tc>
          <w:tcPr>
            <w:tcW w:w="2117" w:type="dxa"/>
            <w:tcBorders>
              <w:top w:val="single" w:sz="4" w:space="0" w:color="auto"/>
            </w:tcBorders>
          </w:tcPr>
          <w:p w14:paraId="2843ECE8" w14:textId="77777777" w:rsidR="009E6E13" w:rsidRDefault="009E6E13" w:rsidP="00496C7F">
            <w:pPr>
              <w:pStyle w:val="afe"/>
            </w:pPr>
            <w:r>
              <w:t>上传</w:t>
            </w:r>
            <w:r>
              <w:t>JPG/PNG/BMP</w:t>
            </w:r>
            <w:r>
              <w:t>格式图像</w:t>
            </w:r>
          </w:p>
        </w:tc>
        <w:tc>
          <w:tcPr>
            <w:tcW w:w="2063" w:type="dxa"/>
            <w:tcBorders>
              <w:top w:val="single" w:sz="4" w:space="0" w:color="auto"/>
            </w:tcBorders>
          </w:tcPr>
          <w:p w14:paraId="50E43AA6" w14:textId="77777777" w:rsidR="009E6E13" w:rsidRDefault="009E6E13" w:rsidP="00496C7F">
            <w:pPr>
              <w:pStyle w:val="afe"/>
            </w:pPr>
            <w:r>
              <w:t>图像正常加载并显示</w:t>
            </w:r>
          </w:p>
        </w:tc>
        <w:tc>
          <w:tcPr>
            <w:tcW w:w="2063" w:type="dxa"/>
            <w:tcBorders>
              <w:top w:val="single" w:sz="4" w:space="0" w:color="auto"/>
            </w:tcBorders>
          </w:tcPr>
          <w:p w14:paraId="5EAADF40" w14:textId="77777777" w:rsidR="009E6E13" w:rsidRDefault="009E6E13" w:rsidP="00496C7F">
            <w:pPr>
              <w:pStyle w:val="afe"/>
            </w:pPr>
            <w:r>
              <w:t>通过</w:t>
            </w:r>
          </w:p>
        </w:tc>
      </w:tr>
      <w:tr w:rsidR="009E6E13" w14:paraId="55436F3F" w14:textId="77777777" w:rsidTr="00A83B10">
        <w:trPr>
          <w:jc w:val="center"/>
        </w:trPr>
        <w:tc>
          <w:tcPr>
            <w:tcW w:w="2063" w:type="dxa"/>
          </w:tcPr>
          <w:p w14:paraId="2364A10C" w14:textId="77777777" w:rsidR="009E6E13" w:rsidRDefault="009E6E13" w:rsidP="00496C7F">
            <w:pPr>
              <w:pStyle w:val="afe"/>
            </w:pPr>
            <w:r>
              <w:t>示例图像</w:t>
            </w:r>
          </w:p>
        </w:tc>
        <w:tc>
          <w:tcPr>
            <w:tcW w:w="2117" w:type="dxa"/>
          </w:tcPr>
          <w:p w14:paraId="66830407" w14:textId="77777777" w:rsidR="009E6E13" w:rsidRDefault="009E6E13" w:rsidP="00496C7F">
            <w:pPr>
              <w:pStyle w:val="afe"/>
            </w:pPr>
            <w:r>
              <w:t>勾选使用内置示例图像</w:t>
            </w:r>
          </w:p>
        </w:tc>
        <w:tc>
          <w:tcPr>
            <w:tcW w:w="2063" w:type="dxa"/>
          </w:tcPr>
          <w:p w14:paraId="4B3E6300" w14:textId="77777777" w:rsidR="009E6E13" w:rsidRDefault="009E6E13" w:rsidP="00496C7F">
            <w:pPr>
              <w:pStyle w:val="afe"/>
            </w:pPr>
            <w:r>
              <w:t>示例图像正常显示</w:t>
            </w:r>
          </w:p>
        </w:tc>
        <w:tc>
          <w:tcPr>
            <w:tcW w:w="2063" w:type="dxa"/>
          </w:tcPr>
          <w:p w14:paraId="3368C467" w14:textId="77777777" w:rsidR="009E6E13" w:rsidRDefault="009E6E13" w:rsidP="00496C7F">
            <w:pPr>
              <w:pStyle w:val="afe"/>
            </w:pPr>
            <w:r>
              <w:t>通过</w:t>
            </w:r>
          </w:p>
        </w:tc>
      </w:tr>
      <w:tr w:rsidR="009E6E13" w14:paraId="5EFC839A" w14:textId="77777777" w:rsidTr="00A83B10">
        <w:trPr>
          <w:jc w:val="center"/>
        </w:trPr>
        <w:tc>
          <w:tcPr>
            <w:tcW w:w="2063" w:type="dxa"/>
          </w:tcPr>
          <w:p w14:paraId="170F96D6" w14:textId="77777777" w:rsidR="009E6E13" w:rsidRDefault="009E6E13" w:rsidP="00496C7F">
            <w:pPr>
              <w:pStyle w:val="afe"/>
            </w:pPr>
            <w:r>
              <w:t>算法导航</w:t>
            </w:r>
          </w:p>
        </w:tc>
        <w:tc>
          <w:tcPr>
            <w:tcW w:w="2117" w:type="dxa"/>
          </w:tcPr>
          <w:p w14:paraId="4C1A4624" w14:textId="77777777" w:rsidR="009E6E13" w:rsidRDefault="009E6E13" w:rsidP="00496C7F">
            <w:pPr>
              <w:pStyle w:val="afe"/>
            </w:pPr>
            <w:r>
              <w:t>按类别选择不同算法</w:t>
            </w:r>
          </w:p>
        </w:tc>
        <w:tc>
          <w:tcPr>
            <w:tcW w:w="2063" w:type="dxa"/>
          </w:tcPr>
          <w:p w14:paraId="2701A7F9" w14:textId="77777777" w:rsidR="009E6E13" w:rsidRDefault="009E6E13" w:rsidP="00496C7F">
            <w:pPr>
              <w:pStyle w:val="afe"/>
            </w:pPr>
            <w:r>
              <w:t>正确切换到目标算法</w:t>
            </w:r>
          </w:p>
        </w:tc>
        <w:tc>
          <w:tcPr>
            <w:tcW w:w="2063" w:type="dxa"/>
          </w:tcPr>
          <w:p w14:paraId="0595CD95" w14:textId="77777777" w:rsidR="009E6E13" w:rsidRDefault="009E6E13" w:rsidP="00496C7F">
            <w:pPr>
              <w:pStyle w:val="afe"/>
            </w:pPr>
            <w:r>
              <w:t>通过</w:t>
            </w:r>
          </w:p>
        </w:tc>
      </w:tr>
      <w:tr w:rsidR="009E6E13" w14:paraId="4FE54CC2" w14:textId="77777777" w:rsidTr="00A83B10">
        <w:trPr>
          <w:jc w:val="center"/>
        </w:trPr>
        <w:tc>
          <w:tcPr>
            <w:tcW w:w="2063" w:type="dxa"/>
          </w:tcPr>
          <w:p w14:paraId="185186CF" w14:textId="77777777" w:rsidR="009E6E13" w:rsidRDefault="009E6E13" w:rsidP="00496C7F">
            <w:pPr>
              <w:pStyle w:val="afe"/>
            </w:pPr>
            <w:r>
              <w:t>参数调节</w:t>
            </w:r>
          </w:p>
        </w:tc>
        <w:tc>
          <w:tcPr>
            <w:tcW w:w="2117" w:type="dxa"/>
          </w:tcPr>
          <w:p w14:paraId="0AAD8134" w14:textId="77777777" w:rsidR="009E6E13" w:rsidRDefault="009E6E13" w:rsidP="00496C7F">
            <w:pPr>
              <w:pStyle w:val="afe"/>
            </w:pPr>
            <w:r>
              <w:t>拖动滑块调节各算法参数</w:t>
            </w:r>
          </w:p>
        </w:tc>
        <w:tc>
          <w:tcPr>
            <w:tcW w:w="2063" w:type="dxa"/>
          </w:tcPr>
          <w:p w14:paraId="3D425EBD" w14:textId="77777777" w:rsidR="009E6E13" w:rsidRDefault="009E6E13" w:rsidP="00496C7F">
            <w:pPr>
              <w:pStyle w:val="afe"/>
            </w:pPr>
            <w:r>
              <w:t>结果实时更新</w:t>
            </w:r>
          </w:p>
        </w:tc>
        <w:tc>
          <w:tcPr>
            <w:tcW w:w="2063" w:type="dxa"/>
          </w:tcPr>
          <w:p w14:paraId="36395100" w14:textId="77777777" w:rsidR="009E6E13" w:rsidRDefault="009E6E13" w:rsidP="00496C7F">
            <w:pPr>
              <w:pStyle w:val="afe"/>
            </w:pPr>
            <w:r>
              <w:t>通过</w:t>
            </w:r>
          </w:p>
        </w:tc>
      </w:tr>
      <w:tr w:rsidR="009E6E13" w14:paraId="4957F387" w14:textId="77777777" w:rsidTr="00A83B10">
        <w:trPr>
          <w:jc w:val="center"/>
        </w:trPr>
        <w:tc>
          <w:tcPr>
            <w:tcW w:w="2063" w:type="dxa"/>
          </w:tcPr>
          <w:p w14:paraId="2ABE8D90" w14:textId="77777777" w:rsidR="009E6E13" w:rsidRDefault="009E6E13" w:rsidP="00496C7F">
            <w:pPr>
              <w:pStyle w:val="afe"/>
            </w:pPr>
            <w:r>
              <w:t>结果预览</w:t>
            </w:r>
          </w:p>
        </w:tc>
        <w:tc>
          <w:tcPr>
            <w:tcW w:w="2117" w:type="dxa"/>
          </w:tcPr>
          <w:p w14:paraId="6B49940B" w14:textId="77777777" w:rsidR="009E6E13" w:rsidRDefault="009E6E13" w:rsidP="00496C7F">
            <w:pPr>
              <w:pStyle w:val="afe"/>
            </w:pPr>
            <w:r>
              <w:t>查看原图与处理结果对比</w:t>
            </w:r>
          </w:p>
        </w:tc>
        <w:tc>
          <w:tcPr>
            <w:tcW w:w="2063" w:type="dxa"/>
          </w:tcPr>
          <w:p w14:paraId="00C155D2" w14:textId="77777777" w:rsidR="009E6E13" w:rsidRDefault="009E6E13" w:rsidP="00496C7F">
            <w:pPr>
              <w:pStyle w:val="afe"/>
            </w:pPr>
            <w:r>
              <w:t>对比清晰展示</w:t>
            </w:r>
          </w:p>
        </w:tc>
        <w:tc>
          <w:tcPr>
            <w:tcW w:w="2063" w:type="dxa"/>
          </w:tcPr>
          <w:p w14:paraId="14061B74" w14:textId="77777777" w:rsidR="009E6E13" w:rsidRDefault="009E6E13" w:rsidP="00496C7F">
            <w:pPr>
              <w:pStyle w:val="afe"/>
            </w:pPr>
            <w:r>
              <w:t>通过</w:t>
            </w:r>
          </w:p>
        </w:tc>
      </w:tr>
      <w:tr w:rsidR="009E6E13" w14:paraId="5397F10D" w14:textId="77777777" w:rsidTr="00A83B10">
        <w:trPr>
          <w:jc w:val="center"/>
        </w:trPr>
        <w:tc>
          <w:tcPr>
            <w:tcW w:w="2063" w:type="dxa"/>
          </w:tcPr>
          <w:p w14:paraId="4E2664D6" w14:textId="77777777" w:rsidR="009E6E13" w:rsidRDefault="009E6E13" w:rsidP="00496C7F">
            <w:pPr>
              <w:pStyle w:val="afe"/>
            </w:pPr>
            <w:r>
              <w:t>步骤可视化</w:t>
            </w:r>
          </w:p>
        </w:tc>
        <w:tc>
          <w:tcPr>
            <w:tcW w:w="2117" w:type="dxa"/>
          </w:tcPr>
          <w:p w14:paraId="31F73F5C" w14:textId="516E6FB8" w:rsidR="009E6E13" w:rsidRDefault="009E6E13" w:rsidP="00496C7F">
            <w:pPr>
              <w:pStyle w:val="afe"/>
            </w:pPr>
            <w:r>
              <w:t>查看算法中间处理</w:t>
            </w:r>
          </w:p>
        </w:tc>
        <w:tc>
          <w:tcPr>
            <w:tcW w:w="2063" w:type="dxa"/>
          </w:tcPr>
          <w:p w14:paraId="75466930" w14:textId="77777777" w:rsidR="009E6E13" w:rsidRDefault="009E6E13" w:rsidP="00496C7F">
            <w:pPr>
              <w:pStyle w:val="afe"/>
            </w:pPr>
            <w:r>
              <w:t>步骤网格正常显示</w:t>
            </w:r>
          </w:p>
        </w:tc>
        <w:tc>
          <w:tcPr>
            <w:tcW w:w="2063" w:type="dxa"/>
          </w:tcPr>
          <w:p w14:paraId="293E3C31" w14:textId="77777777" w:rsidR="009E6E13" w:rsidRDefault="009E6E13" w:rsidP="00496C7F">
            <w:pPr>
              <w:pStyle w:val="afe"/>
            </w:pPr>
            <w:r>
              <w:t>通过</w:t>
            </w:r>
          </w:p>
        </w:tc>
      </w:tr>
    </w:tbl>
    <w:p w14:paraId="14C0C049" w14:textId="77777777" w:rsidR="00A83B10" w:rsidRDefault="00A83B10"/>
    <w:p w14:paraId="419D6D36" w14:textId="208C12B8" w:rsidR="00A83B10" w:rsidRPr="00A83B10" w:rsidRDefault="00A83B10" w:rsidP="00A83B10">
      <w:pPr>
        <w:jc w:val="right"/>
      </w:pPr>
      <w:r w:rsidRPr="00A83B10">
        <w:rPr>
          <w:rFonts w:hint="eastAsia"/>
        </w:rPr>
        <w:t>续表</w:t>
      </w:r>
      <w:r w:rsidRPr="00A83B10">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9E6E13" w14:paraId="65B24D8C" w14:textId="77777777" w:rsidTr="000C3688">
        <w:trPr>
          <w:jc w:val="center"/>
        </w:trPr>
        <w:tc>
          <w:tcPr>
            <w:tcW w:w="2160" w:type="dxa"/>
          </w:tcPr>
          <w:p w14:paraId="070763FB" w14:textId="77777777" w:rsidR="009E6E13" w:rsidRDefault="009E6E13" w:rsidP="00496C7F">
            <w:pPr>
              <w:pStyle w:val="afe"/>
            </w:pPr>
            <w:r>
              <w:t>直方图对比</w:t>
            </w:r>
          </w:p>
        </w:tc>
        <w:tc>
          <w:tcPr>
            <w:tcW w:w="2160" w:type="dxa"/>
          </w:tcPr>
          <w:p w14:paraId="41934902" w14:textId="77777777" w:rsidR="009E6E13" w:rsidRDefault="009E6E13" w:rsidP="00496C7F">
            <w:pPr>
              <w:pStyle w:val="afe"/>
            </w:pPr>
            <w:r>
              <w:t>查看处理前后直方图</w:t>
            </w:r>
          </w:p>
        </w:tc>
        <w:tc>
          <w:tcPr>
            <w:tcW w:w="2160" w:type="dxa"/>
          </w:tcPr>
          <w:p w14:paraId="4A64ADBD" w14:textId="77777777" w:rsidR="009E6E13" w:rsidRDefault="009E6E13" w:rsidP="00496C7F">
            <w:pPr>
              <w:pStyle w:val="afe"/>
            </w:pPr>
            <w:r>
              <w:t>直方图对比正常显示</w:t>
            </w:r>
          </w:p>
        </w:tc>
        <w:tc>
          <w:tcPr>
            <w:tcW w:w="2160" w:type="dxa"/>
          </w:tcPr>
          <w:p w14:paraId="136A079A" w14:textId="77777777" w:rsidR="009E6E13" w:rsidRDefault="009E6E13" w:rsidP="00496C7F">
            <w:pPr>
              <w:pStyle w:val="afe"/>
            </w:pPr>
            <w:r>
              <w:t>通过</w:t>
            </w:r>
          </w:p>
        </w:tc>
      </w:tr>
      <w:tr w:rsidR="009E6E13" w14:paraId="076D75F2" w14:textId="77777777" w:rsidTr="000C3688">
        <w:trPr>
          <w:jc w:val="center"/>
        </w:trPr>
        <w:tc>
          <w:tcPr>
            <w:tcW w:w="2160" w:type="dxa"/>
          </w:tcPr>
          <w:p w14:paraId="0455F351" w14:textId="77777777" w:rsidR="009E6E13" w:rsidRDefault="009E6E13" w:rsidP="00496C7F">
            <w:pPr>
              <w:pStyle w:val="afe"/>
            </w:pPr>
            <w:r>
              <w:t>数据曲线</w:t>
            </w:r>
          </w:p>
        </w:tc>
        <w:tc>
          <w:tcPr>
            <w:tcW w:w="2160" w:type="dxa"/>
          </w:tcPr>
          <w:p w14:paraId="70641CC6" w14:textId="77777777" w:rsidR="009E6E13" w:rsidRDefault="009E6E13" w:rsidP="00496C7F">
            <w:pPr>
              <w:pStyle w:val="afe"/>
            </w:pPr>
            <w:r>
              <w:t>查看伽马曲线</w:t>
            </w:r>
            <w:r>
              <w:t>/</w:t>
            </w:r>
            <w:r>
              <w:t>频域</w:t>
            </w:r>
            <w:r>
              <w:lastRenderedPageBreak/>
              <w:t>分析</w:t>
            </w:r>
          </w:p>
        </w:tc>
        <w:tc>
          <w:tcPr>
            <w:tcW w:w="2160" w:type="dxa"/>
          </w:tcPr>
          <w:p w14:paraId="4BB0DA88" w14:textId="77777777" w:rsidR="009E6E13" w:rsidRDefault="009E6E13" w:rsidP="00496C7F">
            <w:pPr>
              <w:pStyle w:val="afe"/>
            </w:pPr>
            <w:r>
              <w:lastRenderedPageBreak/>
              <w:t>曲线正常绘制</w:t>
            </w:r>
          </w:p>
        </w:tc>
        <w:tc>
          <w:tcPr>
            <w:tcW w:w="2160" w:type="dxa"/>
          </w:tcPr>
          <w:p w14:paraId="5ABC5DF5" w14:textId="77777777" w:rsidR="009E6E13" w:rsidRDefault="009E6E13" w:rsidP="00496C7F">
            <w:pPr>
              <w:pStyle w:val="afe"/>
            </w:pPr>
            <w:r>
              <w:t>通过</w:t>
            </w:r>
          </w:p>
        </w:tc>
      </w:tr>
      <w:tr w:rsidR="009E6E13" w14:paraId="022EC40B" w14:textId="77777777" w:rsidTr="000C3688">
        <w:trPr>
          <w:jc w:val="center"/>
        </w:trPr>
        <w:tc>
          <w:tcPr>
            <w:tcW w:w="2160" w:type="dxa"/>
          </w:tcPr>
          <w:p w14:paraId="0D5274A6" w14:textId="77777777" w:rsidR="009E6E13" w:rsidRDefault="009E6E13" w:rsidP="00496C7F">
            <w:pPr>
              <w:pStyle w:val="afe"/>
            </w:pPr>
            <w:r>
              <w:t>教学面板</w:t>
            </w:r>
          </w:p>
        </w:tc>
        <w:tc>
          <w:tcPr>
            <w:tcW w:w="2160" w:type="dxa"/>
          </w:tcPr>
          <w:p w14:paraId="2F51AC78" w14:textId="77777777" w:rsidR="009E6E13" w:rsidRDefault="009E6E13" w:rsidP="00496C7F">
            <w:pPr>
              <w:pStyle w:val="afe"/>
            </w:pPr>
            <w:r>
              <w:t>查看原理</w:t>
            </w:r>
            <w:r>
              <w:t>/</w:t>
            </w:r>
            <w:r>
              <w:t>代码</w:t>
            </w:r>
            <w:r>
              <w:t>/</w:t>
            </w:r>
            <w:r>
              <w:t>参数</w:t>
            </w:r>
            <w:r>
              <w:t>/</w:t>
            </w:r>
            <w:r>
              <w:t>场景</w:t>
            </w:r>
          </w:p>
        </w:tc>
        <w:tc>
          <w:tcPr>
            <w:tcW w:w="2160" w:type="dxa"/>
          </w:tcPr>
          <w:p w14:paraId="6B5238DB" w14:textId="77777777" w:rsidR="009E6E13" w:rsidRDefault="009E6E13" w:rsidP="00496C7F">
            <w:pPr>
              <w:pStyle w:val="afe"/>
            </w:pPr>
            <w:r>
              <w:t>内容完整显示</w:t>
            </w:r>
          </w:p>
        </w:tc>
        <w:tc>
          <w:tcPr>
            <w:tcW w:w="2160" w:type="dxa"/>
          </w:tcPr>
          <w:p w14:paraId="4C5C0B6A" w14:textId="77777777" w:rsidR="009E6E13" w:rsidRDefault="009E6E13" w:rsidP="00496C7F">
            <w:pPr>
              <w:pStyle w:val="afe"/>
            </w:pPr>
            <w:r>
              <w:t>通过</w:t>
            </w:r>
          </w:p>
        </w:tc>
      </w:tr>
      <w:tr w:rsidR="009E6E13" w14:paraId="307A1022" w14:textId="77777777" w:rsidTr="000C3688">
        <w:trPr>
          <w:jc w:val="center"/>
        </w:trPr>
        <w:tc>
          <w:tcPr>
            <w:tcW w:w="2160" w:type="dxa"/>
          </w:tcPr>
          <w:p w14:paraId="57238800" w14:textId="77777777" w:rsidR="009E6E13" w:rsidRDefault="009E6E13" w:rsidP="00496C7F">
            <w:pPr>
              <w:pStyle w:val="afe"/>
            </w:pPr>
            <w:r>
              <w:t>结果下载</w:t>
            </w:r>
          </w:p>
        </w:tc>
        <w:tc>
          <w:tcPr>
            <w:tcW w:w="2160" w:type="dxa"/>
          </w:tcPr>
          <w:p w14:paraId="09255613" w14:textId="77777777" w:rsidR="009E6E13" w:rsidRDefault="009E6E13" w:rsidP="00496C7F">
            <w:pPr>
              <w:pStyle w:val="afe"/>
            </w:pPr>
            <w:r>
              <w:t>下载</w:t>
            </w:r>
            <w:r>
              <w:t>PNG</w:t>
            </w:r>
            <w:r>
              <w:t>和</w:t>
            </w:r>
            <w:r>
              <w:t>JPG</w:t>
            </w:r>
            <w:r>
              <w:t>格式结果</w:t>
            </w:r>
          </w:p>
        </w:tc>
        <w:tc>
          <w:tcPr>
            <w:tcW w:w="2160" w:type="dxa"/>
          </w:tcPr>
          <w:p w14:paraId="7863DADC" w14:textId="77777777" w:rsidR="009E6E13" w:rsidRDefault="009E6E13" w:rsidP="00496C7F">
            <w:pPr>
              <w:pStyle w:val="afe"/>
            </w:pPr>
            <w:r>
              <w:t>文件正确下载</w:t>
            </w:r>
          </w:p>
        </w:tc>
        <w:tc>
          <w:tcPr>
            <w:tcW w:w="2160" w:type="dxa"/>
          </w:tcPr>
          <w:p w14:paraId="29D02076" w14:textId="77777777" w:rsidR="009E6E13" w:rsidRDefault="009E6E13" w:rsidP="00496C7F">
            <w:pPr>
              <w:pStyle w:val="afe"/>
            </w:pPr>
            <w:r>
              <w:t>通过</w:t>
            </w:r>
          </w:p>
        </w:tc>
      </w:tr>
    </w:tbl>
    <w:p w14:paraId="55C9A3D8" w14:textId="6071B708" w:rsidR="009E6E13" w:rsidRPr="00D92F18" w:rsidRDefault="009E6E13" w:rsidP="00542BA7">
      <w:pPr>
        <w:spacing w:line="400" w:lineRule="exact"/>
        <w:ind w:firstLineChars="200" w:firstLine="480"/>
        <w:rPr>
          <w:rStyle w:val="afa"/>
        </w:rPr>
      </w:pPr>
      <w:r w:rsidRPr="00D92F18">
        <w:rPr>
          <w:rStyle w:val="afa"/>
        </w:rPr>
        <w:t>从测试结果来看，系统各项功能都能正常工作：</w:t>
      </w:r>
      <w:r w:rsidRPr="00D92F18">
        <w:rPr>
          <w:rStyle w:val="afa"/>
        </w:rPr>
        <w:t>34</w:t>
      </w:r>
      <w:r w:rsidRPr="00D92F18">
        <w:rPr>
          <w:rStyle w:val="afa"/>
        </w:rPr>
        <w:t>种算法</w:t>
      </w:r>
      <w:r w:rsidR="00D94FFC">
        <w:rPr>
          <w:rStyle w:val="afa"/>
          <w:rFonts w:hint="eastAsia"/>
        </w:rPr>
        <w:t>都能</w:t>
      </w:r>
      <w:r w:rsidRPr="00D92F18">
        <w:rPr>
          <w:rStyle w:val="afa"/>
        </w:rPr>
        <w:t>把图像正确处理并</w:t>
      </w:r>
      <w:r w:rsidR="00D94FFC">
        <w:rPr>
          <w:rStyle w:val="afa"/>
          <w:rFonts w:hint="eastAsia"/>
        </w:rPr>
        <w:t>给</w:t>
      </w:r>
      <w:r w:rsidRPr="00D92F18">
        <w:rPr>
          <w:rStyle w:val="afa"/>
        </w:rPr>
        <w:t>出了预期结果，参数调节实时反映到处理结果中，可视化与教学模块的内容展示完整，功能测试全部通过。</w:t>
      </w:r>
    </w:p>
    <w:p w14:paraId="339F77DA" w14:textId="77777777" w:rsidR="0091543F" w:rsidRPr="00D92F18" w:rsidRDefault="00000000" w:rsidP="00542BA7">
      <w:pPr>
        <w:spacing w:line="400" w:lineRule="exact"/>
        <w:ind w:firstLineChars="200" w:firstLine="480"/>
        <w:rPr>
          <w:rStyle w:val="afa"/>
        </w:rPr>
      </w:pPr>
      <w:r w:rsidRPr="00D92F18">
        <w:rPr>
          <w:rStyle w:val="afa"/>
        </w:rPr>
        <w:t>功能测试的对象还包括四类深度学习算法，主要测试用例及结果见表</w:t>
      </w:r>
      <w:r w:rsidRPr="00D92F18">
        <w:rPr>
          <w:rStyle w:val="afa"/>
        </w:rPr>
        <w:t>6-2</w:t>
      </w:r>
      <w:r w:rsidRPr="00D92F18">
        <w:rPr>
          <w:rStyle w:val="afa"/>
        </w:rPr>
        <w:t>。</w:t>
      </w:r>
    </w:p>
    <w:p w14:paraId="07C5ACA2" w14:textId="73510861" w:rsidR="0091543F" w:rsidRDefault="00000000">
      <w:pPr>
        <w:spacing w:line="360" w:lineRule="auto"/>
        <w:jc w:val="center"/>
      </w:pPr>
      <w:r>
        <w:t>表</w:t>
      </w:r>
      <w:r>
        <w:t xml:space="preserve">6-2 </w:t>
      </w:r>
      <w: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91543F" w14:paraId="581DA891" w14:textId="77777777" w:rsidTr="000C3688">
        <w:trPr>
          <w:jc w:val="center"/>
        </w:trPr>
        <w:tc>
          <w:tcPr>
            <w:tcW w:w="1587" w:type="dxa"/>
            <w:tcBorders>
              <w:top w:val="single" w:sz="4" w:space="0" w:color="auto"/>
              <w:bottom w:val="single" w:sz="4" w:space="0" w:color="auto"/>
            </w:tcBorders>
          </w:tcPr>
          <w:p w14:paraId="457C6C70" w14:textId="77777777" w:rsidR="0091543F" w:rsidRDefault="00000000">
            <w:r>
              <w:t>测试项</w:t>
            </w:r>
          </w:p>
        </w:tc>
        <w:tc>
          <w:tcPr>
            <w:tcW w:w="1928" w:type="dxa"/>
            <w:tcBorders>
              <w:top w:val="single" w:sz="4" w:space="0" w:color="auto"/>
              <w:bottom w:val="single" w:sz="4" w:space="0" w:color="auto"/>
            </w:tcBorders>
          </w:tcPr>
          <w:p w14:paraId="5158D742" w14:textId="77777777" w:rsidR="0091543F" w:rsidRDefault="00000000">
            <w:r>
              <w:t>测试内容</w:t>
            </w:r>
          </w:p>
        </w:tc>
        <w:tc>
          <w:tcPr>
            <w:tcW w:w="1928" w:type="dxa"/>
            <w:tcBorders>
              <w:top w:val="single" w:sz="4" w:space="0" w:color="auto"/>
              <w:bottom w:val="single" w:sz="4" w:space="0" w:color="auto"/>
            </w:tcBorders>
          </w:tcPr>
          <w:p w14:paraId="5846DF42" w14:textId="77777777" w:rsidR="0091543F" w:rsidRDefault="00000000">
            <w:r>
              <w:t>预期结果</w:t>
            </w:r>
          </w:p>
        </w:tc>
        <w:tc>
          <w:tcPr>
            <w:tcW w:w="2494" w:type="dxa"/>
            <w:tcBorders>
              <w:top w:val="single" w:sz="4" w:space="0" w:color="auto"/>
              <w:bottom w:val="single" w:sz="4" w:space="0" w:color="auto"/>
            </w:tcBorders>
          </w:tcPr>
          <w:p w14:paraId="31EFD07A" w14:textId="77777777" w:rsidR="0091543F" w:rsidRDefault="00000000">
            <w:r>
              <w:t>实际结果</w:t>
            </w:r>
          </w:p>
        </w:tc>
      </w:tr>
      <w:tr w:rsidR="0091543F" w14:paraId="0D6C8CF1" w14:textId="77777777" w:rsidTr="000C3688">
        <w:trPr>
          <w:jc w:val="center"/>
        </w:trPr>
        <w:tc>
          <w:tcPr>
            <w:tcW w:w="1587" w:type="dxa"/>
            <w:tcBorders>
              <w:top w:val="single" w:sz="4" w:space="0" w:color="auto"/>
            </w:tcBorders>
          </w:tcPr>
          <w:p w14:paraId="04D8B120" w14:textId="77777777" w:rsidR="0091543F" w:rsidRDefault="00000000">
            <w:r>
              <w:t>图像分类</w:t>
            </w:r>
          </w:p>
        </w:tc>
        <w:tc>
          <w:tcPr>
            <w:tcW w:w="1928" w:type="dxa"/>
            <w:tcBorders>
              <w:top w:val="single" w:sz="4" w:space="0" w:color="auto"/>
            </w:tcBorders>
          </w:tcPr>
          <w:p w14:paraId="080FC210" w14:textId="77777777" w:rsidR="0091543F" w:rsidRDefault="00000000">
            <w:r>
              <w:t>输入示例图像，返回</w:t>
            </w:r>
            <w:r>
              <w:t>Top-3</w:t>
            </w:r>
            <w:r>
              <w:t>类别</w:t>
            </w:r>
          </w:p>
        </w:tc>
        <w:tc>
          <w:tcPr>
            <w:tcW w:w="1928" w:type="dxa"/>
            <w:tcBorders>
              <w:top w:val="single" w:sz="4" w:space="0" w:color="auto"/>
            </w:tcBorders>
          </w:tcPr>
          <w:p w14:paraId="5F94A472" w14:textId="77777777" w:rsidR="0091543F" w:rsidRDefault="00000000">
            <w:r>
              <w:t>输出前</w:t>
            </w:r>
            <w:r>
              <w:t>3</w:t>
            </w:r>
            <w:r>
              <w:t>个类别及置信度</w:t>
            </w:r>
          </w:p>
        </w:tc>
        <w:tc>
          <w:tcPr>
            <w:tcW w:w="2494" w:type="dxa"/>
            <w:tcBorders>
              <w:top w:val="single" w:sz="4" w:space="0" w:color="auto"/>
            </w:tcBorders>
          </w:tcPr>
          <w:p w14:paraId="647591F0" w14:textId="77777777" w:rsidR="0091543F" w:rsidRDefault="00000000">
            <w:r>
              <w:t>输出尺寸与类型符合接口约定</w:t>
            </w:r>
          </w:p>
        </w:tc>
      </w:tr>
      <w:tr w:rsidR="0091543F" w14:paraId="2E99C7DE" w14:textId="77777777" w:rsidTr="000C3688">
        <w:trPr>
          <w:jc w:val="center"/>
        </w:trPr>
        <w:tc>
          <w:tcPr>
            <w:tcW w:w="1587" w:type="dxa"/>
          </w:tcPr>
          <w:p w14:paraId="1867AA7B" w14:textId="77777777" w:rsidR="0091543F" w:rsidRDefault="00000000">
            <w:r>
              <w:t>语义分割</w:t>
            </w:r>
          </w:p>
        </w:tc>
        <w:tc>
          <w:tcPr>
            <w:tcW w:w="1928" w:type="dxa"/>
          </w:tcPr>
          <w:p w14:paraId="5C03FB9C" w14:textId="77777777" w:rsidR="0091543F" w:rsidRDefault="00000000">
            <w:r>
              <w:t>输入示例图像，进行像素级分割</w:t>
            </w:r>
          </w:p>
        </w:tc>
        <w:tc>
          <w:tcPr>
            <w:tcW w:w="1928" w:type="dxa"/>
          </w:tcPr>
          <w:p w14:paraId="1FD88217" w14:textId="77777777" w:rsidR="0091543F" w:rsidRDefault="00000000">
            <w:r>
              <w:t>输出彩色分割掩膜</w:t>
            </w:r>
          </w:p>
        </w:tc>
        <w:tc>
          <w:tcPr>
            <w:tcW w:w="2494" w:type="dxa"/>
          </w:tcPr>
          <w:p w14:paraId="50036DD8" w14:textId="77777777" w:rsidR="0091543F" w:rsidRDefault="00000000">
            <w:r>
              <w:t>输出尺寸与类型符合接口约定</w:t>
            </w:r>
          </w:p>
        </w:tc>
      </w:tr>
      <w:tr w:rsidR="0091543F" w14:paraId="27D5D0EF" w14:textId="77777777" w:rsidTr="000C3688">
        <w:trPr>
          <w:jc w:val="center"/>
        </w:trPr>
        <w:tc>
          <w:tcPr>
            <w:tcW w:w="1587" w:type="dxa"/>
          </w:tcPr>
          <w:p w14:paraId="5C9565AA" w14:textId="77777777" w:rsidR="0091543F" w:rsidRDefault="00000000">
            <w:r>
              <w:t>超分辨率</w:t>
            </w:r>
          </w:p>
        </w:tc>
        <w:tc>
          <w:tcPr>
            <w:tcW w:w="1928" w:type="dxa"/>
          </w:tcPr>
          <w:p w14:paraId="6A6A18AD" w14:textId="77777777" w:rsidR="0091543F" w:rsidRDefault="00000000">
            <w:r>
              <w:t>输入低分辨率图像，</w:t>
            </w:r>
            <w:r>
              <w:t>3</w:t>
            </w:r>
            <w:r>
              <w:t>倍放大</w:t>
            </w:r>
          </w:p>
        </w:tc>
        <w:tc>
          <w:tcPr>
            <w:tcW w:w="1928" w:type="dxa"/>
          </w:tcPr>
          <w:p w14:paraId="03419099" w14:textId="77777777" w:rsidR="0091543F" w:rsidRDefault="00000000">
            <w:r>
              <w:t>输出细节增强的高分辨率图像</w:t>
            </w:r>
          </w:p>
        </w:tc>
        <w:tc>
          <w:tcPr>
            <w:tcW w:w="2494" w:type="dxa"/>
          </w:tcPr>
          <w:p w14:paraId="0554F8B4" w14:textId="77777777" w:rsidR="0091543F" w:rsidRDefault="00000000">
            <w:r>
              <w:t>输出尺寸与类型符合接口约定</w:t>
            </w:r>
          </w:p>
        </w:tc>
      </w:tr>
      <w:tr w:rsidR="0091543F" w14:paraId="1B5ED2E8" w14:textId="77777777" w:rsidTr="000C3688">
        <w:trPr>
          <w:jc w:val="center"/>
        </w:trPr>
        <w:tc>
          <w:tcPr>
            <w:tcW w:w="1587" w:type="dxa"/>
          </w:tcPr>
          <w:p w14:paraId="50BD2C7E" w14:textId="77777777" w:rsidR="0091543F" w:rsidRDefault="00000000">
            <w:r>
              <w:t>CIFAR-10</w:t>
            </w:r>
            <w:r>
              <w:t>分类</w:t>
            </w:r>
          </w:p>
        </w:tc>
        <w:tc>
          <w:tcPr>
            <w:tcW w:w="1928" w:type="dxa"/>
          </w:tcPr>
          <w:p w14:paraId="0460B9E7" w14:textId="77777777" w:rsidR="0091543F" w:rsidRDefault="00000000">
            <w:r>
              <w:t>输入</w:t>
            </w:r>
            <w:r>
              <w:t>CIFAR-10</w:t>
            </w:r>
            <w:r>
              <w:t>测试图像</w:t>
            </w:r>
          </w:p>
        </w:tc>
        <w:tc>
          <w:tcPr>
            <w:tcW w:w="1928" w:type="dxa"/>
          </w:tcPr>
          <w:p w14:paraId="0DC87FBA" w14:textId="77777777" w:rsidR="0091543F" w:rsidRDefault="00000000">
            <w:r>
              <w:t>输出</w:t>
            </w:r>
            <w:r>
              <w:t>Top-3</w:t>
            </w:r>
            <w:r>
              <w:t>类别及置信度</w:t>
            </w:r>
          </w:p>
        </w:tc>
        <w:tc>
          <w:tcPr>
            <w:tcW w:w="2494" w:type="dxa"/>
          </w:tcPr>
          <w:p w14:paraId="5FD8CDDF" w14:textId="77777777" w:rsidR="0091543F" w:rsidRDefault="00000000">
            <w:r>
              <w:t>输出尺寸与类型符合接口约定</w:t>
            </w:r>
          </w:p>
        </w:tc>
      </w:tr>
    </w:tbl>
    <w:p w14:paraId="1FCDE187" w14:textId="56870144" w:rsidR="009E6E13" w:rsidRPr="00D92F18" w:rsidRDefault="009E6E13" w:rsidP="00542BA7">
      <w:pPr>
        <w:spacing w:line="400" w:lineRule="exact"/>
        <w:ind w:firstLineChars="200" w:firstLine="480"/>
        <w:rPr>
          <w:rStyle w:val="afa"/>
        </w:rPr>
      </w:pPr>
      <w:r w:rsidRPr="00D92F18">
        <w:rPr>
          <w:rStyle w:val="afa"/>
        </w:rPr>
        <w:t>正确性测试面向七大类共</w:t>
      </w:r>
      <w:r w:rsidRPr="00D92F18">
        <w:rPr>
          <w:rStyle w:val="afa"/>
        </w:rPr>
        <w:t>34</w:t>
      </w:r>
      <w:r w:rsidRPr="00D92F18">
        <w:rPr>
          <w:rStyle w:val="afa"/>
        </w:rPr>
        <w:t>种算法展开，判据按层次设置，不</w:t>
      </w:r>
      <w:r w:rsidR="00807482">
        <w:rPr>
          <w:rStyle w:val="afa"/>
          <w:rFonts w:hint="eastAsia"/>
        </w:rPr>
        <w:t>作</w:t>
      </w:r>
      <w:r w:rsidRPr="00D92F18">
        <w:rPr>
          <w:rStyle w:val="afa"/>
        </w:rPr>
        <w:t>统一的主观评价：有参考实现的通路</w:t>
      </w:r>
      <w:r w:rsidR="00CA5B35">
        <w:rPr>
          <w:rStyle w:val="afa"/>
        </w:rPr>
        <w:t>，以输出和</w:t>
      </w:r>
      <w:r w:rsidR="00CA5B35">
        <w:rPr>
          <w:rStyle w:val="afa"/>
        </w:rPr>
        <w:t>OpenCV</w:t>
      </w:r>
      <w:r w:rsidR="00CA5B35">
        <w:rPr>
          <w:rStyle w:val="afa"/>
        </w:rPr>
        <w:t>里同名函数的结果</w:t>
      </w:r>
      <w:r w:rsidR="00807482" w:rsidRPr="00807482">
        <w:rPr>
          <w:kern w:val="0"/>
          <w:sz w:val="24"/>
        </w:rPr>
        <w:t>目视与形状一致性</w:t>
      </w:r>
      <w:r w:rsidR="00CA5B35">
        <w:rPr>
          <w:rStyle w:val="afa"/>
        </w:rPr>
        <w:t>为准</w:t>
      </w:r>
      <w:r w:rsidRPr="00D92F18">
        <w:rPr>
          <w:rStyle w:val="afa"/>
        </w:rPr>
        <w:t>；剩下的算法则建立性质级断言。从测试结果看：各类滤波在对应噪声模型下都拿到了预期的信噪比改善，而中值滤波只有碰到脉冲噪声才显出优势；增强类统计量的变化方向同</w:t>
      </w:r>
      <w:r w:rsidRPr="00D92F18">
        <w:rPr>
          <w:rStyle w:val="afa"/>
        </w:rPr>
        <w:t>γ</w:t>
      </w:r>
      <w:r w:rsidRPr="00D92F18">
        <w:rPr>
          <w:rStyle w:val="afa"/>
        </w:rPr>
        <w:t>取值保持单调一致；同尺度条件下，</w:t>
      </w:r>
      <w:r w:rsidRPr="00D92F18">
        <w:rPr>
          <w:rStyle w:val="afa"/>
        </w:rPr>
        <w:t>Canny</w:t>
      </w:r>
      <w:r w:rsidRPr="00D92F18">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一一对应。</w:t>
      </w:r>
    </w:p>
    <w:p w14:paraId="3851CA51" w14:textId="5E8FD29A" w:rsidR="009E6E13" w:rsidRPr="00D92F18" w:rsidRDefault="009061AB" w:rsidP="00542BA7">
      <w:pPr>
        <w:spacing w:line="400" w:lineRule="exact"/>
        <w:ind w:firstLineChars="200" w:firstLine="480"/>
        <w:rPr>
          <w:rStyle w:val="afa"/>
        </w:rPr>
      </w:pPr>
      <w:r w:rsidRPr="00D92F18">
        <w:rPr>
          <w:rStyle w:val="afa"/>
        </w:rPr>
        <w:t>针对异常和边界输入，把处理逻辑分成三个层次</w:t>
      </w:r>
      <w:r w:rsidR="002664F0" w:rsidRPr="00D92F18">
        <w:rPr>
          <w:rStyle w:val="afa"/>
        </w:rPr>
        <w:t>进行</w:t>
      </w:r>
      <w:r w:rsidRPr="00D92F18">
        <w:rPr>
          <w:rStyle w:val="afa"/>
        </w:rPr>
        <w:t>落地。引擎层管</w:t>
      </w:r>
      <w:r w:rsidR="002664F0" w:rsidRPr="00D92F18">
        <w:rPr>
          <w:rStyle w:val="afa"/>
        </w:rPr>
        <w:t>理</w:t>
      </w:r>
      <w:r w:rsidRPr="00D92F18">
        <w:rPr>
          <w:rStyle w:val="afa"/>
        </w:rPr>
        <w:t>错误性质的区分：可以恢复的错误就做降级处理，同时弹出警告横幅，恢复不了的</w:t>
      </w:r>
      <w:r w:rsidR="002664F0" w:rsidRPr="00D92F18">
        <w:rPr>
          <w:rStyle w:val="afa"/>
        </w:rPr>
        <w:t>错误</w:t>
      </w:r>
      <w:r w:rsidRPr="00D92F18">
        <w:rPr>
          <w:rStyle w:val="afa"/>
        </w:rPr>
        <w:t>就把流程直接中断掉并给出清楚的提示，所有异常统统都写进日志，降级得到的输出也一律加上视觉标识。输入层用的是兜底策略，用户没选文件的时候，内置示例图会被自动载入，并标上</w:t>
      </w:r>
      <w:proofErr w:type="gramStart"/>
      <w:r w:rsidRPr="00D92F18">
        <w:rPr>
          <w:rStyle w:val="afa"/>
        </w:rPr>
        <w:t>"</w:t>
      </w:r>
      <w:r w:rsidRPr="00D92F18">
        <w:rPr>
          <w:rStyle w:val="afa"/>
        </w:rPr>
        <w:t>示例</w:t>
      </w:r>
      <w:r w:rsidRPr="00D92F18">
        <w:rPr>
          <w:rStyle w:val="afa"/>
        </w:rPr>
        <w:t>"</w:t>
      </w:r>
      <w:proofErr w:type="gramEnd"/>
      <w:r w:rsidRPr="00D92F18">
        <w:rPr>
          <w:rStyle w:val="afa"/>
        </w:rPr>
        <w:t>字样；非图像文件、损坏文件、带</w:t>
      </w:r>
      <w:r w:rsidRPr="00D92F18">
        <w:rPr>
          <w:rStyle w:val="afa"/>
        </w:rPr>
        <w:t>Alpha</w:t>
      </w:r>
      <w:r w:rsidRPr="00D92F18">
        <w:rPr>
          <w:rStyle w:val="afa"/>
        </w:rPr>
        <w:t>通道以及非常规色彩空间这类非法输入，会被统一拦下来，文件名、尺寸和通道数也一起回显出来。计算层负责尺寸阈值，超过阈值的图像，只在预览分支里按最长边等比缩小，导出依旧基于原图，同尺度相关的参数则按缩放比例折算</w:t>
      </w:r>
      <w:r w:rsidR="009E6E13" w:rsidRPr="00D92F18">
        <w:rPr>
          <w:rStyle w:val="afa"/>
        </w:rPr>
        <w:t>。</w:t>
      </w:r>
    </w:p>
    <w:p w14:paraId="34CB49D6" w14:textId="77777777" w:rsidR="009E6E13" w:rsidRDefault="009E6E13" w:rsidP="009C6B6B">
      <w:pPr>
        <w:pStyle w:val="af7"/>
        <w:numPr>
          <w:ilvl w:val="1"/>
          <w:numId w:val="10"/>
        </w:numPr>
        <w:spacing w:beforeLines="50" w:afterLines="50"/>
        <w:ind w:left="567"/>
        <w:outlineLvl w:val="1"/>
        <w:rPr>
          <w:rFonts w:hint="eastAsia"/>
        </w:rPr>
      </w:pPr>
      <w:bookmarkStart w:id="99" w:name="_Toc240465345"/>
      <w:bookmarkStart w:id="100" w:name="_Toc242804667"/>
      <w:r>
        <w:t>性能测试</w:t>
      </w:r>
      <w:bookmarkEnd w:id="99"/>
      <w:bookmarkEnd w:id="100"/>
    </w:p>
    <w:p w14:paraId="75DC6A5C" w14:textId="326E3B7C" w:rsidR="009E6E13" w:rsidRPr="00D92F18" w:rsidRDefault="009061AB" w:rsidP="00542BA7">
      <w:pPr>
        <w:spacing w:line="400" w:lineRule="exact"/>
        <w:ind w:firstLineChars="200" w:firstLine="480"/>
        <w:rPr>
          <w:rStyle w:val="afa"/>
        </w:rPr>
      </w:pPr>
      <w:r w:rsidRPr="00D92F18">
        <w:rPr>
          <w:rStyle w:val="afa"/>
        </w:rPr>
        <w:t>表6-3给出的，是12种代表性算法在800×600测试图像上的平均处理耗时。这组数据是出自性能指标验证环节的：为了确认算法本体的计算耗时到底达没达标，测试环节对这12种代表性算法逐一做了测量，把它们面对不同分辨率图像时各自的平均处理耗时，都记录了下来，本节所测耗时均为算法本体所计算耗时。</w:t>
      </w:r>
    </w:p>
    <w:p w14:paraId="23E94089" w14:textId="54A6FE86" w:rsidR="009E6E13" w:rsidRPr="000C3688" w:rsidRDefault="009E6E13" w:rsidP="009E6E13">
      <w:pPr>
        <w:spacing w:before="120" w:after="120" w:line="360" w:lineRule="auto"/>
        <w:jc w:val="center"/>
        <w:rPr>
          <w:rStyle w:val="afb"/>
          <w:b w:val="0"/>
          <w:bCs w:val="0"/>
        </w:rPr>
      </w:pPr>
      <w:r w:rsidRPr="000C3688">
        <w:rPr>
          <w:b/>
          <w:bCs/>
        </w:rPr>
        <w:t>表</w:t>
      </w:r>
      <w:r w:rsidRPr="000C3688">
        <w:rPr>
          <w:b/>
          <w:bCs/>
        </w:rPr>
        <w:t xml:space="preserve">6-3 </w:t>
      </w:r>
      <w:r w:rsidR="00F876E1" w:rsidRPr="00F876E1">
        <w:rPr>
          <w:b/>
          <w:bCs/>
        </w:rPr>
        <w:t>部分算法平均处理耗时（</w:t>
      </w:r>
      <w:r w:rsidR="00F876E1" w:rsidRPr="00F876E1">
        <w:rPr>
          <w:b/>
          <w:bCs/>
        </w:rPr>
      </w:r>
      <w:r w:rsidR="00F876E1" w:rsidRPr="00F876E1">
        <w:rPr>
          <w:b/>
          <w:bCs/>
        </w:rPr>
        <w:t>800×600</w:t>
      </w:r>
      <w:r w:rsidR="00F876E1" w:rsidRPr="00F876E1">
        <w:rPr>
          <w:b/>
          <w:bCs/>
        </w:rPr>
        <w:t>图像）</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9E6E13" w14:paraId="2222A159" w14:textId="77777777" w:rsidTr="009061AB">
        <w:trPr>
          <w:jc w:val="center"/>
        </w:trPr>
        <w:tc>
          <w:tcPr>
            <w:tcW w:w="2073" w:type="dxa"/>
            <w:tcBorders>
              <w:top w:val="single" w:sz="4" w:space="0" w:color="auto"/>
              <w:bottom w:val="single" w:sz="4" w:space="0" w:color="auto"/>
            </w:tcBorders>
          </w:tcPr>
          <w:p w14:paraId="465D9E03" w14:textId="77777777" w:rsidR="009E6E13" w:rsidRDefault="009E6E13" w:rsidP="00496C7F">
            <w:pPr>
              <w:pStyle w:val="afe"/>
            </w:pPr>
            <w:r>
              <w:t>算法</w:t>
            </w:r>
          </w:p>
        </w:tc>
        <w:tc>
          <w:tcPr>
            <w:tcW w:w="2080" w:type="dxa"/>
            <w:tcBorders>
              <w:top w:val="single" w:sz="4" w:space="0" w:color="auto"/>
              <w:bottom w:val="single" w:sz="4" w:space="0" w:color="auto"/>
            </w:tcBorders>
          </w:tcPr>
          <w:p w14:paraId="1083B58E" w14:textId="77777777" w:rsidR="009E6E13" w:rsidRDefault="009E6E13" w:rsidP="00496C7F">
            <w:pPr>
              <w:pStyle w:val="afe"/>
            </w:pPr>
            <w:r>
              <w:t>平均耗时（</w:t>
            </w:r>
            <w:proofErr w:type="spellStart"/>
            <w:r>
              <w:t>ms</w:t>
            </w:r>
            <w:proofErr w:type="spellEnd"/>
            <w:r>
              <w:t>）</w:t>
            </w:r>
          </w:p>
        </w:tc>
        <w:tc>
          <w:tcPr>
            <w:tcW w:w="2073" w:type="dxa"/>
            <w:tcBorders>
              <w:top w:val="single" w:sz="4" w:space="0" w:color="auto"/>
              <w:bottom w:val="single" w:sz="4" w:space="0" w:color="auto"/>
            </w:tcBorders>
          </w:tcPr>
          <w:p w14:paraId="27D8C19C" w14:textId="77777777" w:rsidR="009E6E13" w:rsidRDefault="009E6E13" w:rsidP="00496C7F">
            <w:pPr>
              <w:pStyle w:val="afe"/>
            </w:pPr>
            <w:r>
              <w:t>算法</w:t>
            </w:r>
          </w:p>
        </w:tc>
        <w:tc>
          <w:tcPr>
            <w:tcW w:w="2080" w:type="dxa"/>
            <w:tcBorders>
              <w:top w:val="single" w:sz="4" w:space="0" w:color="auto"/>
              <w:bottom w:val="single" w:sz="4" w:space="0" w:color="auto"/>
            </w:tcBorders>
          </w:tcPr>
          <w:p w14:paraId="418839EA" w14:textId="77777777" w:rsidR="009E6E13" w:rsidRDefault="009E6E13" w:rsidP="00496C7F">
            <w:pPr>
              <w:pStyle w:val="afe"/>
            </w:pPr>
            <w:r>
              <w:t>平均耗时（</w:t>
            </w:r>
            <w:proofErr w:type="spellStart"/>
            <w:r>
              <w:t>ms</w:t>
            </w:r>
            <w:proofErr w:type="spellEnd"/>
            <w:r>
              <w:t>）</w:t>
            </w:r>
          </w:p>
        </w:tc>
      </w:tr>
      <w:tr w:rsidR="009E6E13" w14:paraId="4B488707" w14:textId="77777777" w:rsidTr="009061AB">
        <w:trPr>
          <w:jc w:val="center"/>
        </w:trPr>
        <w:tc>
          <w:tcPr>
            <w:tcW w:w="2073" w:type="dxa"/>
            <w:tcBorders>
              <w:top w:val="single" w:sz="4" w:space="0" w:color="auto"/>
            </w:tcBorders>
          </w:tcPr>
          <w:p w14:paraId="259496EB" w14:textId="77777777" w:rsidR="009E6E13" w:rsidRDefault="009E6E13" w:rsidP="00496C7F">
            <w:pPr>
              <w:pStyle w:val="afe"/>
            </w:pPr>
            <w:r>
              <w:t>高斯滤波</w:t>
            </w:r>
          </w:p>
        </w:tc>
        <w:tc>
          <w:tcPr>
            <w:tcW w:w="2080" w:type="dxa"/>
            <w:tcBorders>
              <w:top w:val="single" w:sz="4" w:space="0" w:color="auto"/>
            </w:tcBorders>
          </w:tcPr>
          <w:p w14:paraId="506E8911" w14:textId="77777777" w:rsidR="009E6E13" w:rsidRDefault="009E6E13" w:rsidP="00496C7F">
            <w:pPr>
              <w:pStyle w:val="afe"/>
            </w:pPr>
            <w:r>
              <w:t>1.2</w:t>
            </w:r>
          </w:p>
        </w:tc>
        <w:tc>
          <w:tcPr>
            <w:tcW w:w="2073" w:type="dxa"/>
            <w:tcBorders>
              <w:top w:val="single" w:sz="4" w:space="0" w:color="auto"/>
            </w:tcBorders>
          </w:tcPr>
          <w:p w14:paraId="3B8D26E5" w14:textId="77777777" w:rsidR="009E6E13" w:rsidRDefault="009E6E13" w:rsidP="00496C7F">
            <w:pPr>
              <w:pStyle w:val="afe"/>
            </w:pPr>
            <w:r>
              <w:t>Canny</w:t>
            </w:r>
            <w:r>
              <w:t>边缘检测</w:t>
            </w:r>
          </w:p>
        </w:tc>
        <w:tc>
          <w:tcPr>
            <w:tcW w:w="2080" w:type="dxa"/>
            <w:tcBorders>
              <w:top w:val="single" w:sz="4" w:space="0" w:color="auto"/>
            </w:tcBorders>
          </w:tcPr>
          <w:p w14:paraId="3119F13D" w14:textId="77777777" w:rsidR="009E6E13" w:rsidRDefault="009E6E13" w:rsidP="00496C7F">
            <w:pPr>
              <w:pStyle w:val="afe"/>
            </w:pPr>
            <w:r>
              <w:t>3.8</w:t>
            </w:r>
          </w:p>
        </w:tc>
      </w:tr>
      <w:tr w:rsidR="009E6E13" w14:paraId="526CC9F6" w14:textId="77777777" w:rsidTr="009061AB">
        <w:trPr>
          <w:jc w:val="center"/>
        </w:trPr>
        <w:tc>
          <w:tcPr>
            <w:tcW w:w="2073" w:type="dxa"/>
          </w:tcPr>
          <w:p w14:paraId="3870F787" w14:textId="77777777" w:rsidR="009E6E13" w:rsidRDefault="009E6E13" w:rsidP="00496C7F">
            <w:pPr>
              <w:pStyle w:val="afe"/>
            </w:pPr>
            <w:r>
              <w:t>中值滤波</w:t>
            </w:r>
          </w:p>
        </w:tc>
        <w:tc>
          <w:tcPr>
            <w:tcW w:w="2080" w:type="dxa"/>
          </w:tcPr>
          <w:p w14:paraId="60D4C3AB" w14:textId="77777777" w:rsidR="009E6E13" w:rsidRDefault="009E6E13" w:rsidP="00496C7F">
            <w:pPr>
              <w:pStyle w:val="afe"/>
            </w:pPr>
            <w:r>
              <w:t>1.5</w:t>
            </w:r>
          </w:p>
        </w:tc>
        <w:tc>
          <w:tcPr>
            <w:tcW w:w="2073" w:type="dxa"/>
          </w:tcPr>
          <w:p w14:paraId="5D6357DA" w14:textId="77777777" w:rsidR="009E6E13" w:rsidRDefault="009E6E13" w:rsidP="00496C7F">
            <w:pPr>
              <w:pStyle w:val="afe"/>
            </w:pPr>
            <w:r>
              <w:t>Sobel</w:t>
            </w:r>
            <w:r>
              <w:t>边缘检测</w:t>
            </w:r>
          </w:p>
        </w:tc>
        <w:tc>
          <w:tcPr>
            <w:tcW w:w="2080" w:type="dxa"/>
          </w:tcPr>
          <w:p w14:paraId="472E3324" w14:textId="77777777" w:rsidR="009E6E13" w:rsidRDefault="009E6E13" w:rsidP="00496C7F">
            <w:pPr>
              <w:pStyle w:val="afe"/>
            </w:pPr>
            <w:r>
              <w:t>2.1</w:t>
            </w:r>
          </w:p>
        </w:tc>
      </w:tr>
      <w:tr w:rsidR="009E6E13" w14:paraId="03B3E084" w14:textId="77777777" w:rsidTr="009061AB">
        <w:trPr>
          <w:jc w:val="center"/>
        </w:trPr>
        <w:tc>
          <w:tcPr>
            <w:tcW w:w="2073" w:type="dxa"/>
          </w:tcPr>
          <w:p w14:paraId="328CD30F" w14:textId="77777777" w:rsidR="009E6E13" w:rsidRDefault="009E6E13" w:rsidP="00496C7F">
            <w:pPr>
              <w:pStyle w:val="afe"/>
            </w:pPr>
            <w:r>
              <w:t>双边滤波</w:t>
            </w:r>
          </w:p>
        </w:tc>
        <w:tc>
          <w:tcPr>
            <w:tcW w:w="2080" w:type="dxa"/>
          </w:tcPr>
          <w:p w14:paraId="5F89C77B" w14:textId="77777777" w:rsidR="009E6E13" w:rsidRDefault="009E6E13" w:rsidP="00496C7F">
            <w:pPr>
              <w:pStyle w:val="afe"/>
            </w:pPr>
            <w:r>
              <w:t>12.5</w:t>
            </w:r>
          </w:p>
        </w:tc>
        <w:tc>
          <w:tcPr>
            <w:tcW w:w="2073" w:type="dxa"/>
          </w:tcPr>
          <w:p w14:paraId="43B69C24" w14:textId="77777777" w:rsidR="009E6E13" w:rsidRDefault="009E6E13" w:rsidP="00496C7F">
            <w:pPr>
              <w:pStyle w:val="afe"/>
            </w:pPr>
            <w:r>
              <w:t>Otsu</w:t>
            </w:r>
            <w:r>
              <w:t>二值化</w:t>
            </w:r>
          </w:p>
        </w:tc>
        <w:tc>
          <w:tcPr>
            <w:tcW w:w="2080" w:type="dxa"/>
          </w:tcPr>
          <w:p w14:paraId="4F90DE7A" w14:textId="77777777" w:rsidR="009E6E13" w:rsidRDefault="009E6E13" w:rsidP="00496C7F">
            <w:pPr>
              <w:pStyle w:val="afe"/>
            </w:pPr>
            <w:r>
              <w:t>1.0</w:t>
            </w:r>
          </w:p>
        </w:tc>
      </w:tr>
      <w:tr w:rsidR="009E6E13" w14:paraId="307B4F8E" w14:textId="77777777" w:rsidTr="009061AB">
        <w:trPr>
          <w:jc w:val="center"/>
        </w:trPr>
        <w:tc>
          <w:tcPr>
            <w:tcW w:w="2073" w:type="dxa"/>
          </w:tcPr>
          <w:p w14:paraId="26B8D48A" w14:textId="77777777" w:rsidR="009E6E13" w:rsidRDefault="009E6E13" w:rsidP="00496C7F">
            <w:pPr>
              <w:pStyle w:val="afe"/>
            </w:pPr>
            <w:r>
              <w:t>直方图均衡化</w:t>
            </w:r>
          </w:p>
        </w:tc>
        <w:tc>
          <w:tcPr>
            <w:tcW w:w="2080" w:type="dxa"/>
          </w:tcPr>
          <w:p w14:paraId="1BBE6889" w14:textId="77777777" w:rsidR="009E6E13" w:rsidRDefault="009E6E13" w:rsidP="00496C7F">
            <w:pPr>
              <w:pStyle w:val="afe"/>
            </w:pPr>
            <w:r>
              <w:t>0.8</w:t>
            </w:r>
          </w:p>
        </w:tc>
        <w:tc>
          <w:tcPr>
            <w:tcW w:w="2073" w:type="dxa"/>
          </w:tcPr>
          <w:p w14:paraId="72BCFE4C" w14:textId="77777777" w:rsidR="009E6E13" w:rsidRDefault="009E6E13" w:rsidP="00496C7F">
            <w:pPr>
              <w:pStyle w:val="afe"/>
            </w:pPr>
            <w:r>
              <w:t>自适应阈值</w:t>
            </w:r>
          </w:p>
        </w:tc>
        <w:tc>
          <w:tcPr>
            <w:tcW w:w="2080" w:type="dxa"/>
          </w:tcPr>
          <w:p w14:paraId="5774A218" w14:textId="77777777" w:rsidR="009E6E13" w:rsidRDefault="009E6E13" w:rsidP="00496C7F">
            <w:pPr>
              <w:pStyle w:val="afe"/>
            </w:pPr>
            <w:r>
              <w:t>2.6</w:t>
            </w:r>
          </w:p>
        </w:tc>
      </w:tr>
      <w:tr w:rsidR="009E6E13" w14:paraId="73E74DB9" w14:textId="77777777" w:rsidTr="009061AB">
        <w:trPr>
          <w:jc w:val="center"/>
        </w:trPr>
        <w:tc>
          <w:tcPr>
            <w:tcW w:w="2073" w:type="dxa"/>
          </w:tcPr>
          <w:p w14:paraId="05A7D674" w14:textId="77777777" w:rsidR="009E6E13" w:rsidRDefault="009E6E13" w:rsidP="00496C7F">
            <w:pPr>
              <w:pStyle w:val="afe"/>
            </w:pPr>
            <w:r>
              <w:t>CLAHE</w:t>
            </w:r>
          </w:p>
        </w:tc>
        <w:tc>
          <w:tcPr>
            <w:tcW w:w="2080" w:type="dxa"/>
          </w:tcPr>
          <w:p w14:paraId="12DAC7C8" w14:textId="77777777" w:rsidR="009E6E13" w:rsidRDefault="009E6E13" w:rsidP="00496C7F">
            <w:pPr>
              <w:pStyle w:val="afe"/>
            </w:pPr>
            <w:r>
              <w:t>2.3</w:t>
            </w:r>
          </w:p>
        </w:tc>
        <w:tc>
          <w:tcPr>
            <w:tcW w:w="2073" w:type="dxa"/>
          </w:tcPr>
          <w:p w14:paraId="6E2EFA80" w14:textId="77777777" w:rsidR="009E6E13" w:rsidRDefault="009E6E13" w:rsidP="00496C7F">
            <w:pPr>
              <w:pStyle w:val="afe"/>
            </w:pPr>
            <w:r>
              <w:t>腐蚀</w:t>
            </w:r>
          </w:p>
        </w:tc>
        <w:tc>
          <w:tcPr>
            <w:tcW w:w="2080" w:type="dxa"/>
          </w:tcPr>
          <w:p w14:paraId="1B4CFF35" w14:textId="77777777" w:rsidR="009E6E13" w:rsidRDefault="009E6E13" w:rsidP="00496C7F">
            <w:pPr>
              <w:pStyle w:val="afe"/>
            </w:pPr>
            <w:r>
              <w:t>0.9</w:t>
            </w:r>
          </w:p>
        </w:tc>
      </w:tr>
      <w:tr w:rsidR="009E6E13" w14:paraId="65CE3A0B" w14:textId="77777777" w:rsidTr="009061AB">
        <w:trPr>
          <w:jc w:val="center"/>
        </w:trPr>
        <w:tc>
          <w:tcPr>
            <w:tcW w:w="2073" w:type="dxa"/>
          </w:tcPr>
          <w:p w14:paraId="0B9D9843" w14:textId="77777777" w:rsidR="009E6E13" w:rsidRDefault="009E6E13" w:rsidP="00496C7F">
            <w:pPr>
              <w:pStyle w:val="afe"/>
            </w:pPr>
            <w:r>
              <w:t>伽马校正</w:t>
            </w:r>
          </w:p>
        </w:tc>
        <w:tc>
          <w:tcPr>
            <w:tcW w:w="2080" w:type="dxa"/>
          </w:tcPr>
          <w:p w14:paraId="37E7051A" w14:textId="77777777" w:rsidR="009E6E13" w:rsidRDefault="009E6E13" w:rsidP="00496C7F">
            <w:pPr>
              <w:pStyle w:val="afe"/>
            </w:pPr>
            <w:r>
              <w:t>0.4</w:t>
            </w:r>
          </w:p>
        </w:tc>
        <w:tc>
          <w:tcPr>
            <w:tcW w:w="2073" w:type="dxa"/>
          </w:tcPr>
          <w:p w14:paraId="34BB8A37" w14:textId="77777777" w:rsidR="009E6E13" w:rsidRDefault="009E6E13" w:rsidP="00496C7F">
            <w:pPr>
              <w:pStyle w:val="afe"/>
            </w:pPr>
            <w:r>
              <w:t>傅里叶变换</w:t>
            </w:r>
          </w:p>
        </w:tc>
        <w:tc>
          <w:tcPr>
            <w:tcW w:w="2080" w:type="dxa"/>
          </w:tcPr>
          <w:p w14:paraId="19B23CAB" w14:textId="77777777" w:rsidR="009E6E13" w:rsidRDefault="009E6E13" w:rsidP="00496C7F">
            <w:pPr>
              <w:pStyle w:val="afe"/>
            </w:pPr>
            <w:r>
              <w:t>15.8</w:t>
            </w:r>
          </w:p>
        </w:tc>
      </w:tr>
    </w:tbl>
    <w:p w14:paraId="3395B49A" w14:textId="2D81F501" w:rsidR="009E6E13" w:rsidRPr="00542BA7" w:rsidRDefault="009061AB" w:rsidP="00542BA7">
      <w:pPr>
        <w:spacing w:line="400" w:lineRule="exact"/>
        <w:ind w:firstLineChars="200" w:firstLine="480"/>
        <w:rPr>
          <w:rStyle w:val="afa"/>
        </w:rPr>
      </w:pPr>
      <w:r w:rsidRPr="009061AB">
        <w:rPr>
          <w:rStyle w:val="afa"/>
        </w:rPr>
        <w:t>这12种代表性算法中，绝大多数算法的平均处理耗时都落在1至4毫秒之间；即便是双边滤波和傅里叶变换这类计算量比较大的算法，耗时约为12.5毫秒和15.8毫秒，跟300毫秒这一算法核心计算耗时的指标要求比起来要低得多。各个算法平均处理耗时的对比，如图6-1所示。</w:t>
      </w:r>
    </w:p>
    <w:p w14:paraId="113E5469" w14:textId="77777777" w:rsidR="0091543F" w:rsidRDefault="00000000">
      <w:pPr>
        <w:spacing w:line="360" w:lineRule="auto"/>
        <w:jc w:val="center"/>
      </w:pPr>
      <w:r>
        <w:rPr>
          <w:noProof/>
        </w:rPr>
        <w:drawing>
          <wp:inline distT="0" distB="0" distL="0" distR="0" wp14:anchorId="50D93A45" wp14:editId="55EBF5EC">
            <wp:extent cx="4552950" cy="2441790"/>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耗时对比图.png"/>
                    <pic:cNvPicPr/>
                  </pic:nvPicPr>
                  <pic:blipFill>
                    <a:blip r:embed="rId25"/>
                    <a:stretch>
                      <a:fillRect/>
                    </a:stretch>
                  </pic:blipFill>
                  <pic:spPr>
                    <a:xfrm>
                      <a:off x="0" y="0"/>
                      <a:ext cx="4561934" cy="2446608"/>
                    </a:xfrm>
                    <a:prstGeom prst="rect">
                      <a:avLst/>
                    </a:prstGeom>
                  </pic:spPr>
                </pic:pic>
              </a:graphicData>
            </a:graphic>
          </wp:inline>
        </w:drawing>
      </w:r>
    </w:p>
    <w:p w14:paraId="1F38F92B" w14:textId="29A8CD6E" w:rsidR="0091543F" w:rsidRPr="00886088" w:rsidRDefault="00000000">
      <w:pPr>
        <w:spacing w:line="360" w:lineRule="auto"/>
        <w:jc w:val="center"/>
        <w:rPr>
          <w:b/>
          <w:bCs/>
        </w:rPr>
      </w:pPr>
      <w:r w:rsidRPr="00886088">
        <w:rPr>
          <w:b/>
          <w:bCs/>
        </w:rPr>
        <w:t>图</w:t>
      </w:r>
      <w:r w:rsidRPr="00886088">
        <w:rPr>
          <w:b/>
          <w:bCs/>
        </w:rPr>
        <w:t xml:space="preserve">6-1 </w:t>
      </w:r>
      <w:r w:rsidRPr="00886088">
        <w:rPr>
          <w:b/>
          <w:bCs/>
        </w:rPr>
        <w:t>各算法平均处理耗时对比图</w:t>
      </w:r>
    </w:p>
    <w:p w14:paraId="67BBA2DD" w14:textId="20A68579" w:rsidR="009E6E13" w:rsidRPr="00542BA7" w:rsidRDefault="009061AB" w:rsidP="00542BA7">
      <w:pPr>
        <w:spacing w:line="400" w:lineRule="exact"/>
        <w:ind w:firstLineChars="200" w:firstLine="480"/>
        <w:rPr>
          <w:rStyle w:val="afa"/>
        </w:rPr>
      </w:pPr>
      <w:r w:rsidRPr="009061AB">
        <w:rPr>
          <w:rStyle w:val="afa"/>
        </w:rPr>
        <w:t>除了常规的性能测量之外，测试环节还另外挑了三档分辨率的图像来做对比，也就是640×480、800×600和1280×960，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1280×960这档分辨率下，除了双边滤波和傅里叶变换之外，其余算法的耗时依旧被压在10毫秒以内；所测量的这12种代表性算法的耗时在各档的分辨率下也都没有越过300毫秒这条算法核心耗时的约束，性能优化策略的作用至此也就有了答案。耗时随分辨率变化的关系，在图6-2里有比较直观的呈现。</w:t>
      </w:r>
    </w:p>
    <w:p w14:paraId="2463D3A0" w14:textId="77777777" w:rsidR="0091543F" w:rsidRDefault="00000000">
      <w:pPr>
        <w:spacing w:line="360" w:lineRule="auto"/>
        <w:jc w:val="center"/>
      </w:pPr>
      <w:r>
        <w:rPr>
          <w:noProof/>
        </w:rPr>
        <w:drawing>
          <wp:inline distT="0" distB="0" distL="0" distR="0" wp14:anchorId="048CAAEA" wp14:editId="23857EC5">
            <wp:extent cx="5040000" cy="2891908"/>
            <wp:effectExtent l="0" t="0" r="0" b="0"/>
            <wp:docPr id="2104028174" name="Picture 2104028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2_耗时分辨率关系.png"/>
                    <pic:cNvPicPr/>
                  </pic:nvPicPr>
                  <pic:blipFill>
                    <a:blip r:embed="rId26"/>
                    <a:stretch>
                      <a:fillRect/>
                    </a:stretch>
                  </pic:blipFill>
                  <pic:spPr>
                    <a:xfrm>
                      <a:off x="0" y="0"/>
                      <a:ext cx="5040000" cy="2891908"/>
                    </a:xfrm>
                    <a:prstGeom prst="rect">
                      <a:avLst/>
                    </a:prstGeom>
                  </pic:spPr>
                </pic:pic>
              </a:graphicData>
            </a:graphic>
          </wp:inline>
        </w:drawing>
      </w:r>
    </w:p>
    <w:p w14:paraId="24BA64B6" w14:textId="305CED27" w:rsidR="0091543F" w:rsidRPr="00886088" w:rsidRDefault="00000000">
      <w:pPr>
        <w:spacing w:line="360" w:lineRule="auto"/>
        <w:jc w:val="center"/>
        <w:rPr>
          <w:b/>
          <w:bCs/>
        </w:rPr>
      </w:pPr>
      <w:r w:rsidRPr="00886088">
        <w:rPr>
          <w:b/>
          <w:bCs/>
        </w:rPr>
        <w:t>图</w:t>
      </w:r>
      <w:r w:rsidRPr="00886088">
        <w:rPr>
          <w:b/>
          <w:bCs/>
        </w:rPr>
        <w:t xml:space="preserve">6-2 </w:t>
      </w:r>
      <w:r w:rsidRPr="00886088">
        <w:rPr>
          <w:b/>
          <w:bCs/>
        </w:rPr>
        <w:t>处理耗时随图像分辨率变化曲线</w:t>
      </w:r>
    </w:p>
    <w:p w14:paraId="1DB66DD1" w14:textId="7DCB65C0" w:rsidR="009E6E13" w:rsidRPr="00793AD2" w:rsidRDefault="009061AB" w:rsidP="00793AD2">
      <w:pPr>
        <w:spacing w:line="400" w:lineRule="exact"/>
        <w:ind w:firstLine="624"/>
        <w:rPr>
          <w:rStyle w:val="afa"/>
        </w:rPr>
      </w:pPr>
      <w:r w:rsidRPr="009061AB">
        <w:rPr>
          <w:rStyle w:val="afa"/>
        </w:rPr>
        <w:t>测试环节把连续使用的场景</w:t>
      </w:r>
      <w:r w:rsidR="003B0639">
        <w:rPr>
          <w:rStyle w:val="afa"/>
          <w:rFonts w:hint="eastAsia"/>
        </w:rPr>
        <w:t>进行</w:t>
      </w:r>
      <w:r w:rsidRPr="009061AB">
        <w:rPr>
          <w:rStyle w:val="afa"/>
        </w:rPr>
        <w:t>模拟：大约两小时的时间里面，图像加载、算法切换还有参数调节等操作，都被循环执行着，累计处理的图像超过了一百张。在整个过程当中，系统没有发生崩溃或者明显卡顿</w:t>
      </w:r>
      <w:r w:rsidR="003B0639">
        <w:rPr>
          <w:rStyle w:val="afa"/>
          <w:rFonts w:hint="eastAsia"/>
        </w:rPr>
        <w:t>等情况</w:t>
      </w:r>
      <w:r w:rsidRPr="009061AB">
        <w:rPr>
          <w:rStyle w:val="afa"/>
        </w:rPr>
        <w:t>，会话状态数据始终保持着一致，处理结果</w:t>
      </w:r>
      <w:r w:rsidR="003B0639">
        <w:rPr>
          <w:rStyle w:val="afa"/>
          <w:rFonts w:hint="eastAsia"/>
        </w:rPr>
        <w:t>准确</w:t>
      </w:r>
      <w:r w:rsidRPr="009061AB">
        <w:rPr>
          <w:rStyle w:val="afa"/>
        </w:rPr>
        <w:t>无误，这说明系统在长时间连续运行的环境下是足够稳定的。稳定性测试能够顺利通过，一方面是因为</w:t>
      </w:r>
      <w:r w:rsidRPr="009061AB">
        <w:rPr>
          <w:rStyle w:val="afa"/>
        </w:rPr>
        <w:t>OpenCV</w:t>
      </w:r>
      <w:r w:rsidRPr="009061AB">
        <w:rPr>
          <w:rStyle w:val="afa"/>
        </w:rPr>
        <w:t>底层算法本身高效稳定，另一方面则是因为系统在异常处理、状态管理和资源释放等方面做了比较妥善的设计</w:t>
      </w:r>
      <w:r w:rsidR="009E6E13" w:rsidRPr="00793AD2">
        <w:rPr>
          <w:rStyle w:val="afa"/>
        </w:rPr>
        <w:t>。</w:t>
      </w:r>
    </w:p>
    <w:p w14:paraId="1DB66DD1" w14:textId="7DCB65C0" w:rsidR="009E6E13" w:rsidRPr="00793AD2" w:rsidRDefault="009061AB" w:rsidP="00793AD2">
      <w:pPr>
        <w:spacing w:line="400" w:lineRule="exact"/>
        <w:ind w:firstLine="624"/>
        <w:rPr>
          <w:rStyle w:val="afa"/>
        </w:rPr>
      </w:pPr>
      <w:r>
        <w:rPr>
          <w:rStyle w:val="afa"/>
        </w:rPr>
        <w:t>除了算法本体的耗时和长时间运行的稳定性之外，测试环节还补了一轮并发访问的实测，分成服务层和计算层两块来看。服务层测的是页面请求，同一时刻分别以1路、5路、10路和20路并发去访问系统的首页，把每次请求的耗时记下来；计算层测的是算法计算，同一时刻分别以1路、2路、4路和8路并发去调用高斯滤波，按默认参数处理800×600的图，把单次耗时和整体吞吐记下来。测试在一台16逻辑核心的CPU机器上进行，正式计时之前先做了预热，把首次页面编译、算法缓存这类一次性的开销排除掉，每一档都重复几轮之后取统计值，具体结果见表6-4。</w:t>
      </w:r>
    </w:p>
    <w:p>
      <w:pPr>
        <w:spacing w:line="360" w:lineRule="auto"/>
        <w:jc w:val="center"/>
      </w:pPr>
      <w:r>
        <w:t>表6-4 并发实测结果表</w:t>
      </w:r>
    </w:p>
    <w:tbl>
      <w:tblPr>
        <w:tblStyle w:val="af1"/>
        <w:tblW w:type="auto" w:w="0"/>
        <w:jc w:val="center"/>
        <w:tblLook w:firstColumn="1" w:firstRow="1" w:lastColumn="0" w:lastRow="0" w:noHBand="0" w:noVBand="1" w:val="04A0"/>
      </w:tblPr>
      <w:tblGrid>
        <w:gridCol w:w="1384"/>
        <w:gridCol w:w="1384"/>
        <w:gridCol w:w="1384"/>
        <w:gridCol w:w="1384"/>
        <w:gridCol w:w="1384"/>
        <w:gridCol w:w="1384"/>
      </w:tblGrid>
      <w:tr>
        <w:tc>
          <w:tcPr>
            <w:tcW w:type="dxa" w:w="1814"/>
          </w:tcPr>
          <w:p>
            <w:pPr>
              <w:jc w:val="center"/>
            </w:pPr>
            <w:r/>
            <w:r>
              <w:t>测试层次</w:t>
            </w:r>
          </w:p>
        </w:tc>
        <w:tc>
          <w:tcPr>
            <w:tcW w:type="dxa" w:w="1020"/>
          </w:tcPr>
          <w:p>
            <w:pPr>
              <w:jc w:val="center"/>
            </w:pPr>
            <w:r/>
            <w:r>
              <w:t>并发路数</w:t>
            </w:r>
          </w:p>
        </w:tc>
        <w:tc>
          <w:tcPr>
            <w:tcW w:type="dxa" w:w="1474"/>
          </w:tcPr>
          <w:p>
            <w:pPr>
              <w:jc w:val="center"/>
            </w:pPr>
            <w:r/>
            <w:r>
              <w:t>平均耗时（ms）</w:t>
            </w:r>
          </w:p>
        </w:tc>
        <w:tc>
          <w:tcPr>
            <w:tcW w:type="dxa" w:w="1474"/>
          </w:tcPr>
          <w:p>
            <w:pPr>
              <w:jc w:val="center"/>
            </w:pPr>
            <w:r/>
            <w:r>
              <w:t>最大耗时（ms）</w:t>
            </w:r>
          </w:p>
        </w:tc>
        <w:tc>
          <w:tcPr>
            <w:tcW w:type="dxa" w:w="1020"/>
          </w:tcPr>
          <w:p>
            <w:pPr>
              <w:jc w:val="center"/>
            </w:pPr>
            <w:r/>
            <w:r>
              <w:t>成功率</w:t>
            </w:r>
          </w:p>
        </w:tc>
        <w:tc>
          <w:tcPr>
            <w:tcW w:type="dxa" w:w="1587"/>
          </w:tcPr>
          <w:p>
            <w:pPr>
              <w:jc w:val="center"/>
            </w:pPr>
            <w:r/>
            <w:r>
              <w:t>吞吐（次/秒）</w:t>
            </w:r>
          </w:p>
        </w:tc>
      </w:tr>
      <w:tr>
        <w:tc>
          <w:tcPr>
            <w:tcW w:type="dxa" w:w="1814"/>
          </w:tcPr>
          <w:p>
            <w:pPr>
              <w:jc w:val="center"/>
            </w:pPr>
            <w:r/>
            <w:r>
              <w:t>服务层（页面访问）</w:t>
            </w:r>
          </w:p>
        </w:tc>
        <w:tc>
          <w:tcPr>
            <w:tcW w:type="dxa" w:w="1020"/>
          </w:tcPr>
          <w:p>
            <w:pPr>
              <w:jc w:val="center"/>
            </w:pPr>
            <w:r/>
            <w:r>
              <w:t>1</w:t>
            </w:r>
          </w:p>
        </w:tc>
        <w:tc>
          <w:tcPr>
            <w:tcW w:type="dxa" w:w="1474"/>
          </w:tcPr>
          <w:p>
            <w:pPr>
              <w:jc w:val="center"/>
            </w:pPr>
            <w:r/>
            <w:r>
              <w:t>8.2</w:t>
            </w:r>
          </w:p>
        </w:tc>
        <w:tc>
          <w:tcPr>
            <w:tcW w:type="dxa" w:w="1474"/>
          </w:tcPr>
          <w:p>
            <w:pPr>
              <w:jc w:val="center"/>
            </w:pPr>
            <w:r/>
            <w:r>
              <w:t>9.0</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5</w:t>
            </w:r>
          </w:p>
        </w:tc>
        <w:tc>
          <w:tcPr>
            <w:tcW w:type="dxa" w:w="1474"/>
          </w:tcPr>
          <w:p>
            <w:pPr>
              <w:jc w:val="center"/>
            </w:pPr>
            <w:r/>
            <w:r>
              <w:t>21.8</w:t>
            </w:r>
          </w:p>
        </w:tc>
        <w:tc>
          <w:tcPr>
            <w:tcW w:type="dxa" w:w="1474"/>
          </w:tcPr>
          <w:p>
            <w:pPr>
              <w:jc w:val="center"/>
            </w:pPr>
            <w:r/>
            <w:r>
              <w:t>37.7</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10</w:t>
            </w:r>
          </w:p>
        </w:tc>
        <w:tc>
          <w:tcPr>
            <w:tcW w:type="dxa" w:w="1474"/>
          </w:tcPr>
          <w:p>
            <w:pPr>
              <w:jc w:val="center"/>
            </w:pPr>
            <w:r/>
            <w:r>
              <w:t>32.2</w:t>
            </w:r>
          </w:p>
        </w:tc>
        <w:tc>
          <w:tcPr>
            <w:tcW w:type="dxa" w:w="1474"/>
          </w:tcPr>
          <w:p>
            <w:pPr>
              <w:jc w:val="center"/>
            </w:pPr>
            <w:r/>
            <w:r>
              <w:t>35.6</w:t>
            </w:r>
          </w:p>
        </w:tc>
        <w:tc>
          <w:tcPr>
            <w:tcW w:type="dxa" w:w="1020"/>
          </w:tcPr>
          <w:p>
            <w:pPr>
              <w:jc w:val="center"/>
            </w:pPr>
            <w:r/>
            <w:r>
              <w:t>100%</w:t>
            </w:r>
          </w:p>
        </w:tc>
        <w:tc>
          <w:tcPr>
            <w:tcW w:type="dxa" w:w="1587"/>
          </w:tcPr>
          <w:p>
            <w:pPr>
              <w:jc w:val="center"/>
            </w:pPr>
            <w:r/>
            <w:r>
              <w:t>—</w:t>
            </w:r>
          </w:p>
        </w:tc>
      </w:tr>
      <w:tr>
        <w:tc>
          <w:tcPr>
            <w:tcW w:type="dxa" w:w="1814"/>
          </w:tcPr>
          <w:p>
            <w:pPr>
              <w:jc w:val="center"/>
            </w:pPr>
            <w:r/>
            <w:r>
              <w:t>服务层（页面访问）</w:t>
            </w:r>
          </w:p>
        </w:tc>
        <w:tc>
          <w:tcPr>
            <w:tcW w:type="dxa" w:w="1020"/>
          </w:tcPr>
          <w:p>
            <w:pPr>
              <w:jc w:val="center"/>
            </w:pPr>
            <w:r/>
            <w:r>
              <w:t>20</w:t>
            </w:r>
          </w:p>
        </w:tc>
        <w:tc>
          <w:tcPr>
            <w:tcW w:type="dxa" w:w="1474"/>
          </w:tcPr>
          <w:p>
            <w:pPr>
              <w:jc w:val="center"/>
            </w:pPr>
            <w:r/>
            <w:r>
              <w:t>60.9</w:t>
            </w:r>
          </w:p>
        </w:tc>
        <w:tc>
          <w:tcPr>
            <w:tcW w:type="dxa" w:w="1474"/>
          </w:tcPr>
          <w:p>
            <w:pPr>
              <w:jc w:val="center"/>
            </w:pPr>
            <w:r/>
            <w:r>
              <w:t>71.1</w:t>
            </w:r>
          </w:p>
        </w:tc>
        <w:tc>
          <w:tcPr>
            <w:tcW w:type="dxa" w:w="1020"/>
          </w:tcPr>
          <w:p>
            <w:pPr>
              <w:jc w:val="center"/>
            </w:pPr>
            <w:r/>
            <w:r>
              <w:t>100%</w:t>
            </w:r>
          </w:p>
        </w:tc>
        <w:tc>
          <w:tcPr>
            <w:tcW w:type="dxa" w:w="1587"/>
          </w:tcPr>
          <w:p>
            <w:pPr>
              <w:jc w:val="center"/>
            </w:pPr>
            <w:r/>
            <w:r>
              <w:t>—</w:t>
            </w:r>
          </w:p>
        </w:tc>
      </w:tr>
      <w:tr>
        <w:tc>
          <w:tcPr>
            <w:tcW w:type="dxa" w:w="1814"/>
          </w:tcPr>
          <w:p>
            <w:pPr>
              <w:jc w:val="center"/>
            </w:pPr>
            <w:r/>
            <w:r>
              <w:t>计算层（高斯滤波）</w:t>
            </w:r>
          </w:p>
        </w:tc>
        <w:tc>
          <w:tcPr>
            <w:tcW w:type="dxa" w:w="1020"/>
          </w:tcPr>
          <w:p>
            <w:pPr>
              <w:jc w:val="center"/>
            </w:pPr>
            <w:r/>
            <w:r>
              <w:t>1</w:t>
            </w:r>
          </w:p>
        </w:tc>
        <w:tc>
          <w:tcPr>
            <w:tcW w:type="dxa" w:w="1474"/>
          </w:tcPr>
          <w:p>
            <w:pPr>
              <w:jc w:val="center"/>
            </w:pPr>
            <w:r/>
            <w:r>
              <w:t>0.71</w:t>
            </w:r>
          </w:p>
        </w:tc>
        <w:tc>
          <w:tcPr>
            <w:tcW w:type="dxa" w:w="1474"/>
          </w:tcPr>
          <w:p>
            <w:pPr>
              <w:jc w:val="center"/>
            </w:pPr>
            <w:r/>
            <w:r>
              <w:t>0.85</w:t>
            </w:r>
          </w:p>
        </w:tc>
        <w:tc>
          <w:tcPr>
            <w:tcW w:type="dxa" w:w="1020"/>
          </w:tcPr>
          <w:p>
            <w:pPr>
              <w:jc w:val="center"/>
            </w:pPr>
            <w:r/>
            <w:r>
              <w:t>100%</w:t>
            </w:r>
          </w:p>
        </w:tc>
        <w:tc>
          <w:tcPr>
            <w:tcW w:type="dxa" w:w="1587"/>
          </w:tcPr>
          <w:p>
            <w:pPr>
              <w:jc w:val="center"/>
            </w:pPr>
            <w:r/>
            <w:r>
              <w:t>910.4</w:t>
            </w:r>
          </w:p>
        </w:tc>
      </w:tr>
      <w:tr>
        <w:tc>
          <w:tcPr>
            <w:tcW w:type="dxa" w:w="1814"/>
          </w:tcPr>
          <w:p>
            <w:pPr>
              <w:jc w:val="center"/>
            </w:pPr>
            <w:r/>
            <w:r>
              <w:t>计算层（高斯滤波）</w:t>
            </w:r>
          </w:p>
        </w:tc>
        <w:tc>
          <w:tcPr>
            <w:tcW w:type="dxa" w:w="1020"/>
          </w:tcPr>
          <w:p>
            <w:pPr>
              <w:jc w:val="center"/>
            </w:pPr>
            <w:r/>
            <w:r>
              <w:t>2</w:t>
            </w:r>
          </w:p>
        </w:tc>
        <w:tc>
          <w:tcPr>
            <w:tcW w:type="dxa" w:w="1474"/>
          </w:tcPr>
          <w:p>
            <w:pPr>
              <w:jc w:val="center"/>
            </w:pPr>
            <w:r/>
            <w:r>
              <w:t>1.50</w:t>
            </w:r>
          </w:p>
        </w:tc>
        <w:tc>
          <w:tcPr>
            <w:tcW w:type="dxa" w:w="1474"/>
          </w:tcPr>
          <w:p>
            <w:pPr>
              <w:jc w:val="center"/>
            </w:pPr>
            <w:r/>
            <w:r>
              <w:t>3.17</w:t>
            </w:r>
          </w:p>
        </w:tc>
        <w:tc>
          <w:tcPr>
            <w:tcW w:type="dxa" w:w="1020"/>
          </w:tcPr>
          <w:p>
            <w:pPr>
              <w:jc w:val="center"/>
            </w:pPr>
            <w:r/>
            <w:r>
              <w:t>100%</w:t>
            </w:r>
          </w:p>
        </w:tc>
        <w:tc>
          <w:tcPr>
            <w:tcW w:type="dxa" w:w="1587"/>
          </w:tcPr>
          <w:p>
            <w:pPr>
              <w:jc w:val="center"/>
            </w:pPr>
            <w:r/>
            <w:r>
              <w:t>902.2</w:t>
            </w:r>
          </w:p>
        </w:tc>
      </w:tr>
      <w:tr>
        <w:tc>
          <w:tcPr>
            <w:tcW w:type="dxa" w:w="1814"/>
          </w:tcPr>
          <w:p>
            <w:pPr>
              <w:jc w:val="center"/>
            </w:pPr>
            <w:r/>
            <w:r>
              <w:t>计算层（高斯滤波）</w:t>
            </w:r>
          </w:p>
        </w:tc>
        <w:tc>
          <w:tcPr>
            <w:tcW w:type="dxa" w:w="1020"/>
          </w:tcPr>
          <w:p>
            <w:pPr>
              <w:jc w:val="center"/>
            </w:pPr>
            <w:r/>
            <w:r>
              <w:t>4</w:t>
            </w:r>
          </w:p>
        </w:tc>
        <w:tc>
          <w:tcPr>
            <w:tcW w:type="dxa" w:w="1474"/>
          </w:tcPr>
          <w:p>
            <w:pPr>
              <w:jc w:val="center"/>
            </w:pPr>
            <w:r/>
            <w:r>
              <w:t>2.05</w:t>
            </w:r>
          </w:p>
        </w:tc>
        <w:tc>
          <w:tcPr>
            <w:tcW w:type="dxa" w:w="1474"/>
          </w:tcPr>
          <w:p>
            <w:pPr>
              <w:jc w:val="center"/>
            </w:pPr>
            <w:r/>
            <w:r>
              <w:t>5.08</w:t>
            </w:r>
          </w:p>
        </w:tc>
        <w:tc>
          <w:tcPr>
            <w:tcW w:type="dxa" w:w="1020"/>
          </w:tcPr>
          <w:p>
            <w:pPr>
              <w:jc w:val="center"/>
            </w:pPr>
            <w:r/>
            <w:r>
              <w:t>100%</w:t>
            </w:r>
          </w:p>
        </w:tc>
        <w:tc>
          <w:tcPr>
            <w:tcW w:type="dxa" w:w="1587"/>
          </w:tcPr>
          <w:p>
            <w:pPr>
              <w:jc w:val="center"/>
            </w:pPr>
            <w:r/>
            <w:r>
              <w:t>1322.9</w:t>
            </w:r>
          </w:p>
        </w:tc>
      </w:tr>
      <w:tr>
        <w:tc>
          <w:tcPr>
            <w:tcW w:type="dxa" w:w="1814"/>
          </w:tcPr>
          <w:p>
            <w:pPr>
              <w:jc w:val="center"/>
            </w:pPr>
            <w:r/>
            <w:r>
              <w:t>计算层（高斯滤波）</w:t>
            </w:r>
          </w:p>
        </w:tc>
        <w:tc>
          <w:tcPr>
            <w:tcW w:type="dxa" w:w="1020"/>
          </w:tcPr>
          <w:p>
            <w:pPr>
              <w:jc w:val="center"/>
            </w:pPr>
            <w:r/>
            <w:r>
              <w:t>8</w:t>
            </w:r>
          </w:p>
        </w:tc>
        <w:tc>
          <w:tcPr>
            <w:tcW w:type="dxa" w:w="1474"/>
          </w:tcPr>
          <w:p>
            <w:pPr>
              <w:jc w:val="center"/>
            </w:pPr>
            <w:r/>
            <w:r>
              <w:t>3.13</w:t>
            </w:r>
          </w:p>
        </w:tc>
        <w:tc>
          <w:tcPr>
            <w:tcW w:type="dxa" w:w="1474"/>
          </w:tcPr>
          <w:p>
            <w:pPr>
              <w:jc w:val="center"/>
            </w:pPr>
            <w:r/>
            <w:r>
              <w:t>5.48</w:t>
            </w:r>
          </w:p>
        </w:tc>
        <w:tc>
          <w:tcPr>
            <w:tcW w:type="dxa" w:w="1020"/>
          </w:tcPr>
          <w:p>
            <w:pPr>
              <w:jc w:val="center"/>
            </w:pPr>
            <w:r/>
            <w:r>
              <w:t>100%</w:t>
            </w:r>
          </w:p>
        </w:tc>
        <w:tc>
          <w:tcPr>
            <w:tcW w:type="dxa" w:w="1587"/>
          </w:tcPr>
          <w:p>
            <w:pPr>
              <w:jc w:val="center"/>
            </w:pPr>
            <w:r/>
            <w:r>
              <w:t>1651.4</w:t>
            </w:r>
          </w:p>
        </w:tc>
      </w:tr>
    </w:tbl>
    <w:p>
      <w:pPr>
        <w:spacing w:line="360" w:lineRule="auto"/>
        <w:ind w:firstLine="480"/>
      </w:pPr>
      <w:r>
        <w:t>从表6-4的数据能看到，服务层这边，并发路数从1路涨到20路，首页请求的平均耗时从8.2毫秒升到60.9毫秒，单次最大也没超过71.1毫秒，整个过程没有请求失败，说明在这个量级的并发下，页面分发这一环还撑得住；计算层这边，高斯滤波的单次耗时在1路时是0.71毫秒，4路时涨到2.05毫秒，8路时涨到3.13毫秒，单次延迟随着并发缓慢往上走，吞吐量则从1路的910次每秒提到8路的1651次每秒，也就是说多核确实被打进去了一部分，可并发越高单次等待越久，交互上的实时感受也会跟着打折。把这两块数据跟前文3.4小节讲过的部署边界合起来看，系统在单用户或者少量用户（画面里几个到十几个并发访问）的场景下能正常演示，并发规模再往上抬，响应时间就会明显拉长，所以它并不适合拿来当多用户并发的服务用。</w:t>
      </w:r>
    </w:p>
    <w:p>
      <w:pPr>
        <w:spacing w:line="360" w:lineRule="auto"/>
        <w:ind w:firstLine="480"/>
      </w:pPr>
      <w:r>
        <w:t>除了并发访问的情况，测试环节顺带把内存占用也看了一遍。连续处理这块的做法是尽量贴近真实使用：挑高斯滤波、中值滤波、均值滤波、双边滤波、伽马校正、Canny边缘检测、Otsu阈值分割、图像缩放和傅里叶低通这九种算法，每一轮让参数做一点小变化，连续跑120轮，每10轮记一次进程的驻留内存，全程按800×600的图来处理。测下来，不带结果缓存时，驻留内存很快就涨到232.8MB左右并且稳住了，一直到最后都没有再往上走，过程的峰值是261.1MB，出现在某次大数组分配的时候；带上结果缓存以后，曲线就成了一路上升的形态，从221.1MB起步，到第120轮是342.0MB，峰值366.3MB，整段增长约120.9MB。两条曲线的走向如图6-3所示。</w:t>
      </w:r>
    </w:p>
    <w:p>
      <w:pPr>
        <w:jc w:val="center"/>
      </w:pPr>
      <w:r>
        <w:drawing>
          <wp:inline xmlns:a="http://schemas.openxmlformats.org/drawingml/2006/main" xmlns:pic="http://schemas.openxmlformats.org/drawingml/2006/picture">
            <wp:extent cx="4860000" cy="2970000"/>
            <wp:docPr id="2104028179" name="Picture 2104028179"/>
            <wp:cNvGraphicFramePr>
              <a:graphicFrameLocks noChangeAspect="1"/>
            </wp:cNvGraphicFramePr>
            <a:graphic>
              <a:graphicData uri="http://schemas.openxmlformats.org/drawingml/2006/picture">
                <pic:pic>
                  <pic:nvPicPr>
                    <pic:cNvPr id="0" name="fig6_3_内存增长曲线.png"/>
                    <pic:cNvPicPr/>
                  </pic:nvPicPr>
                  <pic:blipFill>
                    <a:blip r:embed="rId30"/>
                    <a:stretch>
                      <a:fillRect/>
                    </a:stretch>
                  </pic:blipFill>
                  <pic:spPr>
                    <a:xfrm>
                      <a:off x="0" y="0"/>
                      <a:ext cx="4860000" cy="2970000"/>
                    </a:xfrm>
                    <a:prstGeom prst="rect"/>
                  </pic:spPr>
                </pic:pic>
              </a:graphicData>
            </a:graphic>
          </wp:inline>
        </w:drawing>
      </w:r>
    </w:p>
    <w:p>
      <w:pPr>
        <w:spacing w:line="360" w:lineRule="auto"/>
        <w:jc w:val="center"/>
      </w:pPr>
      <w:r>
        <w:t>图6-3 连续处理过程的进程驻留内存变化曲线</w:t>
      </w:r>
    </w:p>
    <w:p>
      <w:pPr>
        <w:spacing w:line="360" w:lineRule="auto"/>
        <w:ind w:firstLine="480"/>
      </w:pPr>
      <w:r>
        <w:t>常驻模型的驻留内存另外单独测了一轮。先把torch和torchvision导入进来量一个底数，再依次加载四个模型，记录每次加载前后的驻留内存变化。结果是，深度学习依赖本身（torch与torchvision）就先占掉了约247MB；模型部分，MobileNetV2加载完增加了31.4MB，DeepLabV3增加58.6MB，SRCNN的网很小，几乎看不出变化，CIFAR10Net增加0.6MB，四个模型合起来约90.6MB；加载过程中进程峰值到过380.7MB，随后回落到324MB上下，也就是权重文件读取时用到的临时缓冲后来被释放掉了。各项数据见表6-5。</w:t>
      </w:r>
    </w:p>
    <w:p>
      <w:pPr>
        <w:spacing w:line="360" w:lineRule="auto"/>
        <w:jc w:val="center"/>
      </w:pPr>
      <w:r>
        <w:t>表6-5 预训练模型常驻内存表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2154"/>
          </w:tcPr>
          <w:p>
            <w:pPr>
              <w:jc w:val="center"/>
            </w:pPr>
            <w:r/>
            <w:r>
              <w:t>模型</w:t>
            </w:r>
          </w:p>
        </w:tc>
        <w:tc>
          <w:tcPr>
            <w:tcW w:type="dxa" w:w="1814"/>
          </w:tcPr>
          <w:p>
            <w:pPr>
              <w:jc w:val="center"/>
            </w:pPr>
            <w:r/>
            <w:r>
              <w:t>参数量</w:t>
            </w:r>
          </w:p>
        </w:tc>
        <w:tc>
          <w:tcPr>
            <w:tcW w:type="dxa" w:w="1814"/>
          </w:tcPr>
          <w:p>
            <w:pPr>
              <w:jc w:val="center"/>
            </w:pPr>
            <w:r/>
            <w:r>
              <w:t>权重文件大小</w:t>
            </w:r>
          </w:p>
        </w:tc>
        <w:tc>
          <w:tcPr>
            <w:tcW w:type="dxa" w:w="2608"/>
          </w:tcPr>
          <w:p>
            <w:pPr>
              <w:jc w:val="center"/>
            </w:pPr>
            <w:r/>
            <w:r>
              <w:t>加载后驻留内存增量（MB）</w:t>
            </w:r>
          </w:p>
        </w:tc>
      </w:tr>
      <w:tr>
        <w:tc>
          <w:tcPr>
            <w:tcW w:type="dxa" w:w="2154"/>
          </w:tcPr>
          <w:p>
            <w:pPr>
              <w:jc w:val="center"/>
            </w:pPr>
            <w:r/>
            <w:r>
              <w:t>MobileNetV2（图像分类）</w:t>
            </w:r>
          </w:p>
        </w:tc>
        <w:tc>
          <w:tcPr>
            <w:tcW w:type="dxa" w:w="1814"/>
          </w:tcPr>
          <w:p>
            <w:pPr>
              <w:jc w:val="center"/>
            </w:pPr>
            <w:r/>
            <w:r>
              <w:t>3,504,872</w:t>
            </w:r>
          </w:p>
        </w:tc>
        <w:tc>
          <w:tcPr>
            <w:tcW w:type="dxa" w:w="1814"/>
          </w:tcPr>
          <w:p>
            <w:pPr>
              <w:jc w:val="center"/>
            </w:pPr>
            <w:r/>
            <w:r>
              <w:t>约13.6MB</w:t>
            </w:r>
          </w:p>
        </w:tc>
        <w:tc>
          <w:tcPr>
            <w:tcW w:type="dxa" w:w="2608"/>
          </w:tcPr>
          <w:p>
            <w:pPr>
              <w:jc w:val="center"/>
            </w:pPr>
            <w:r/>
            <w:r>
              <w:t>31.4</w:t>
            </w:r>
          </w:p>
        </w:tc>
      </w:tr>
      <w:tr>
        <w:tc>
          <w:tcPr>
            <w:tcW w:type="dxa" w:w="2154"/>
          </w:tcPr>
          <w:p>
            <w:pPr>
              <w:jc w:val="center"/>
            </w:pPr>
            <w:r/>
            <w:r>
              <w:t>DeepLabV3（语义分割）</w:t>
            </w:r>
          </w:p>
        </w:tc>
        <w:tc>
          <w:tcPr>
            <w:tcW w:type="dxa" w:w="1814"/>
          </w:tcPr>
          <w:p>
            <w:pPr>
              <w:jc w:val="center"/>
            </w:pPr>
            <w:r/>
            <w:r>
              <w:t>11,029,328</w:t>
            </w:r>
          </w:p>
        </w:tc>
        <w:tc>
          <w:tcPr>
            <w:tcW w:type="dxa" w:w="1814"/>
          </w:tcPr>
          <w:p>
            <w:pPr>
              <w:jc w:val="center"/>
            </w:pPr>
            <w:r/>
            <w:r>
              <w:t>约42.3MB</w:t>
            </w:r>
          </w:p>
        </w:tc>
        <w:tc>
          <w:tcPr>
            <w:tcW w:type="dxa" w:w="2608"/>
          </w:tcPr>
          <w:p>
            <w:pPr>
              <w:jc w:val="center"/>
            </w:pPr>
            <w:r/>
            <w:r>
              <w:t>58.6</w:t>
            </w:r>
          </w:p>
        </w:tc>
      </w:tr>
      <w:tr>
        <w:tc>
          <w:tcPr>
            <w:tcW w:type="dxa" w:w="2154"/>
          </w:tcPr>
          <w:p>
            <w:pPr>
              <w:jc w:val="center"/>
            </w:pPr>
            <w:r/>
            <w:r>
              <w:t>SRCNN（超分辨率）</w:t>
            </w:r>
          </w:p>
        </w:tc>
        <w:tc>
          <w:tcPr>
            <w:tcW w:type="dxa" w:w="1814"/>
          </w:tcPr>
          <w:p>
            <w:pPr>
              <w:jc w:val="center"/>
            </w:pPr>
            <w:r/>
            <w:r>
              <w:t>8,129</w:t>
            </w:r>
          </w:p>
        </w:tc>
        <w:tc>
          <w:tcPr>
            <w:tcW w:type="dxa" w:w="1814"/>
          </w:tcPr>
          <w:p>
            <w:pPr>
              <w:jc w:val="center"/>
            </w:pPr>
            <w:r/>
            <w:r>
              <w:t>约0.03MB</w:t>
            </w:r>
          </w:p>
        </w:tc>
        <w:tc>
          <w:tcPr>
            <w:tcW w:type="dxa" w:w="2608"/>
          </w:tcPr>
          <w:p>
            <w:pPr>
              <w:jc w:val="center"/>
            </w:pPr>
            <w:r/>
            <w:r>
              <w:t>0.0</w:t>
            </w:r>
          </w:p>
        </w:tc>
      </w:tr>
      <w:tr>
        <w:tc>
          <w:tcPr>
            <w:tcW w:type="dxa" w:w="2154"/>
          </w:tcPr>
          <w:p>
            <w:pPr>
              <w:jc w:val="center"/>
            </w:pPr>
            <w:r/>
            <w:r>
              <w:t>CIFAR10Net（自定义分类）</w:t>
            </w:r>
          </w:p>
        </w:tc>
        <w:tc>
          <w:tcPr>
            <w:tcW w:type="dxa" w:w="1814"/>
          </w:tcPr>
          <w:p>
            <w:pPr>
              <w:jc w:val="center"/>
            </w:pPr>
            <w:r/>
            <w:r>
              <w:t>620,362</w:t>
            </w:r>
          </w:p>
        </w:tc>
        <w:tc>
          <w:tcPr>
            <w:tcW w:type="dxa" w:w="1814"/>
          </w:tcPr>
          <w:p>
            <w:pPr>
              <w:jc w:val="center"/>
            </w:pPr>
            <w:r/>
            <w:r>
              <w:t>约2.4MB</w:t>
            </w:r>
          </w:p>
        </w:tc>
        <w:tc>
          <w:tcPr>
            <w:tcW w:type="dxa" w:w="2608"/>
          </w:tcPr>
          <w:p>
            <w:pPr>
              <w:jc w:val="center"/>
            </w:pPr>
            <w:r/>
            <w:r>
              <w:t>0.6</w:t>
            </w:r>
          </w:p>
        </w:tc>
      </w:tr>
      <w:tr>
        <w:tc>
          <w:tcPr>
            <w:tcW w:type="dxa" w:w="2154"/>
          </w:tcPr>
          <w:p>
            <w:pPr>
              <w:jc w:val="center"/>
            </w:pPr>
            <w:r/>
            <w:r>
              <w:t>合计</w:t>
            </w:r>
          </w:p>
        </w:tc>
        <w:tc>
          <w:tcPr>
            <w:tcW w:type="dxa" w:w="1814"/>
          </w:tcPr>
          <w:p>
            <w:pPr>
              <w:jc w:val="center"/>
            </w:pPr>
            <w:r/>
            <w:r>
              <w:t>15,162,691</w:t>
            </w:r>
          </w:p>
        </w:tc>
        <w:tc>
          <w:tcPr>
            <w:tcW w:type="dxa" w:w="1814"/>
          </w:tcPr>
          <w:p>
            <w:pPr>
              <w:jc w:val="center"/>
            </w:pPr>
            <w:r/>
            <w:r>
              <w:t>约58.3MB</w:t>
            </w:r>
          </w:p>
        </w:tc>
        <w:tc>
          <w:tcPr>
            <w:tcW w:type="dxa" w:w="2608"/>
          </w:tcPr>
          <w:p>
            <w:pPr>
              <w:jc w:val="center"/>
            </w:pPr>
            <w:r/>
            <w:r>
              <w:t>90.6</w:t>
            </w:r>
          </w:p>
        </w:tc>
      </w:tr>
    </w:tbl>
    <w:p>
      <w:pPr>
        <w:spacing w:line="360" w:lineRule="auto"/>
        <w:ind w:firstLine="480"/>
      </w:pPr>
      <w:r>
        <w:t>释放策略得分成两类内存来说。一类是模型，四个深度学习模型都由st.cache_resource托管，进程里只常驻一份、所有会话共用，页面刷新或者会话结束了都不会把它们放掉，这么设计换来的是每次交互不必重新加载，代价是这部分内存在服务运行的整个期间一直被占着，想放掉只能停掉服务进程，或者直接调用st.cache_resource.clear()，系统目前在界面上没给出清理缓存的入口，实际用的时候多是靠重启服务来回收。另一类是处理结果，它挂在st.cache_data上，键是图像、算法和参数三样，重复的交互不会重算，可参数一变或者图像一换就要新占一条，Streamlit对这类缓存默认不限制条目个数，所以前一条一直往上爬的曲线，主要就是这些缓存条目堆出来的；配置里其实预留了CACHE_TTL这个过期时间常量（300秒），只是还没接到缓存装饰器上用，另外也可以给缓存设个条目上限，或者补一个手动清理的入口。至于算法计算过程中用到的临时数组，像滤波核、频域变换的矩阵，算完就交给Python的垃圾回收，不会长期留着，这也解释了不带缓存那条曲线为什么很快就平了。</w:t>
      </w:r>
    </w:p>
    <w:p w14:paraId="7A9F9A47" w14:textId="77777777" w:rsidR="009E6E13" w:rsidRDefault="009E6E13" w:rsidP="009C6B6B">
      <w:pPr>
        <w:pStyle w:val="af7"/>
        <w:numPr>
          <w:ilvl w:val="1"/>
          <w:numId w:val="10"/>
        </w:numPr>
        <w:spacing w:beforeLines="50" w:afterLines="50"/>
        <w:ind w:left="567"/>
        <w:outlineLvl w:val="1"/>
        <w:rPr>
          <w:rFonts w:hint="eastAsia"/>
        </w:rPr>
      </w:pPr>
      <w:bookmarkStart w:id="101" w:name="_Toc240465346"/>
      <w:bookmarkStart w:id="102" w:name="_Toc242804668"/>
      <w:r>
        <w:t>结果分析</w:t>
      </w:r>
      <w:bookmarkEnd w:id="101"/>
      <w:bookmarkEnd w:id="102"/>
    </w:p>
    <w:p w14:paraId="07127635" w14:textId="4A34F466" w:rsidR="009061AB" w:rsidRPr="00D92F18" w:rsidRDefault="009061AB" w:rsidP="009061AB">
      <w:pPr>
        <w:spacing w:line="400" w:lineRule="exact"/>
        <w:ind w:firstLine="624"/>
        <w:rPr>
          <w:rStyle w:val="afa"/>
        </w:rPr>
      </w:pPr>
      <w:bookmarkStart w:id="103" w:name="OLE_LINK61"/>
      <w:bookmarkEnd w:id="103"/>
      <w:r w:rsidRPr="00D92F18">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300毫秒这一算法核心耗时的约束。在功能完整性上，分析阶段规划的功能需求一项不落，从七大类34种算法，到参数交互、步骤可视化，再到教学资料和结果下载，都能正常运行。</w:t>
      </w:r>
    </w:p>
    <w:p w14:paraId="3A2736E9" w14:textId="085A52A0" w:rsidR="009061AB" w:rsidRPr="00D92F18" w:rsidRDefault="009061AB" w:rsidP="009061AB">
      <w:pPr>
        <w:spacing w:line="400" w:lineRule="exact"/>
        <w:ind w:firstLine="624"/>
        <w:rPr>
          <w:rStyle w:val="afa"/>
        </w:rPr>
      </w:pPr>
      <w:r w:rsidRPr="00D92F18">
        <w:rPr>
          <w:rStyle w:val="afa"/>
        </w:rPr>
        <w:t>教学辅助的角度，图像处理课程对算法体系完整性的要求，被</w:t>
      </w:r>
      <w:r w:rsidRPr="00D92F18">
        <w:rPr>
          <w:rStyle w:val="afa"/>
        </w:rPr>
        <w:t>34</w:t>
      </w:r>
      <w:r w:rsidRPr="00D92F18">
        <w:rPr>
          <w:rStyle w:val="afa"/>
        </w:rPr>
        <w:t>种算法的全面涵盖所满足；抽象的算法原理借助参数实时调节和步骤可视化的组合，转化成更直观的视觉体验，学生对算法的直观理解更容易建立起来；理论讲解和动手实践，则依托四维一体的教学资料组织形式实现了有机结合。</w:t>
      </w:r>
    </w:p>
    <w:p>
      <w:pPr>
        <w:spacing w:line="360" w:lineRule="auto"/>
        <w:ind w:firstLine="480"/>
      </w:pPr>
      <w:r>
        <w:t>前面几节把功能、性能还有稳定性都测过一遍，结论大体有了，不过前面对算法处理效果的评价，主要还是停留在目视检查这一步，缺少客观数字来支撑。为此测试环节又补了一轮测量，用的是系统自带的客观质量指标模块。这个模块对处理前后的图像逐像素算出三个量：MSE是均方误差，越小说明结果离开原图越近；PSNR叫峰值信噪比，单位是分贝，数值越大越接近原图；SSIM叫结构相似度，取值一般在0到1中间，越靠近1，图像的结构保持得越好。</w:t>
      </w:r>
    </w:p>
    <w:p>
      <w:pPr>
        <w:spacing w:line="360" w:lineRule="auto"/>
        <w:ind w:firstLine="480"/>
      </w:pPr>
      <w:r>
        <w:t>超分辨率这一块，拿内置示例图做了对照。先把原图的亮度分量按2倍和3倍下采样，得到低分辨率输入，再用两种路子把它重建回原尺寸，一条是最常见的双三次插值，另一条是系统里的SRCNN网络，最后都拿重建结果跟原始高分辨率图像按亮度分量逐像素比较，把PSNR和SSIM算出来。对照结果见表6-6。</w:t>
      </w:r>
    </w:p>
    <w:p>
      <w:pPr>
        <w:spacing w:line="360" w:lineRule="auto"/>
        <w:jc w:val="center"/>
      </w:pPr>
      <w:r>
        <w:t>表6-6 超分辨率重建质量对照表</w:t>
      </w:r>
    </w:p>
    <w:tbl>
      <w:tblPr>
        <w:tblStyle w:val="af1"/>
        <w:tblW w:type="auto" w:w="0"/>
        <w:jc w:val="center"/>
        <w:tblLook w:firstColumn="1" w:firstRow="1" w:lastColumn="0" w:lastRow="0" w:noHBand="0" w:noVBand="1" w:val="04A0"/>
      </w:tblPr>
      <w:tblGrid>
        <w:gridCol w:w="2076"/>
        <w:gridCol w:w="2076"/>
        <w:gridCol w:w="2076"/>
        <w:gridCol w:w="2076"/>
      </w:tblGrid>
      <w:tr>
        <w:tc>
          <w:tcPr>
            <w:tcW w:type="dxa" w:w="1587"/>
          </w:tcPr>
          <w:p>
            <w:pPr>
              <w:jc w:val="center"/>
            </w:pPr>
            <w:r/>
            <w:r>
              <w:t>放大倍数</w:t>
            </w:r>
          </w:p>
        </w:tc>
        <w:tc>
          <w:tcPr>
            <w:tcW w:type="dxa" w:w="2268"/>
          </w:tcPr>
          <w:p>
            <w:pPr>
              <w:jc w:val="center"/>
            </w:pPr>
            <w:r/>
            <w:r>
              <w:t>重建方法</w:t>
            </w:r>
          </w:p>
        </w:tc>
        <w:tc>
          <w:tcPr>
            <w:tcW w:type="dxa" w:w="2041"/>
          </w:tcPr>
          <w:p>
            <w:pPr>
              <w:jc w:val="center"/>
            </w:pPr>
            <w:r/>
            <w:r>
              <w:t>PSNR（dB）</w:t>
            </w:r>
          </w:p>
        </w:tc>
        <w:tc>
          <w:tcPr>
            <w:tcW w:type="dxa" w:w="2041"/>
          </w:tcPr>
          <w:p>
            <w:pPr>
              <w:jc w:val="center"/>
            </w:pPr>
            <w:r/>
            <w:r>
              <w:t>SSIM</w:t>
            </w:r>
          </w:p>
        </w:tc>
      </w:tr>
      <w:tr>
        <w:tc>
          <w:tcPr>
            <w:tcW w:type="dxa" w:w="1587"/>
          </w:tcPr>
          <w:p>
            <w:pPr>
              <w:jc w:val="center"/>
            </w:pPr>
            <w:r/>
            <w:r>
              <w:t>2×</w:t>
            </w:r>
          </w:p>
        </w:tc>
        <w:tc>
          <w:tcPr>
            <w:tcW w:type="dxa" w:w="2268"/>
          </w:tcPr>
          <w:p>
            <w:pPr>
              <w:jc w:val="center"/>
            </w:pPr>
            <w:r/>
            <w:r>
              <w:t>双三次插值</w:t>
            </w:r>
          </w:p>
        </w:tc>
        <w:tc>
          <w:tcPr>
            <w:tcW w:type="dxa" w:w="2041"/>
          </w:tcPr>
          <w:p>
            <w:pPr>
              <w:jc w:val="center"/>
            </w:pPr>
            <w:r/>
            <w:r>
              <w:t>26.25</w:t>
            </w:r>
          </w:p>
        </w:tc>
        <w:tc>
          <w:tcPr>
            <w:tcW w:type="dxa" w:w="2041"/>
          </w:tcPr>
          <w:p>
            <w:pPr>
              <w:jc w:val="center"/>
            </w:pPr>
            <w:r/>
            <w:r>
              <w:t>0.9470</w:t>
            </w:r>
          </w:p>
        </w:tc>
      </w:tr>
      <w:tr>
        <w:tc>
          <w:tcPr>
            <w:tcW w:type="dxa" w:w="1587"/>
          </w:tcPr>
          <w:p>
            <w:pPr>
              <w:jc w:val="center"/>
            </w:pPr>
            <w:r/>
            <w:r>
              <w:t>2×</w:t>
            </w:r>
          </w:p>
        </w:tc>
        <w:tc>
          <w:tcPr>
            <w:tcW w:type="dxa" w:w="2268"/>
          </w:tcPr>
          <w:p>
            <w:pPr>
              <w:jc w:val="center"/>
            </w:pPr>
            <w:r/>
            <w:r>
              <w:t>SRCNN</w:t>
            </w:r>
          </w:p>
        </w:tc>
        <w:tc>
          <w:tcPr>
            <w:tcW w:type="dxa" w:w="2041"/>
          </w:tcPr>
          <w:p>
            <w:pPr>
              <w:jc w:val="center"/>
            </w:pPr>
            <w:r/>
            <w:r>
              <w:t>26.76</w:t>
            </w:r>
          </w:p>
        </w:tc>
        <w:tc>
          <w:tcPr>
            <w:tcW w:type="dxa" w:w="2041"/>
          </w:tcPr>
          <w:p>
            <w:pPr>
              <w:jc w:val="center"/>
            </w:pPr>
            <w:r/>
            <w:r>
              <w:t>0.9299</w:t>
            </w:r>
          </w:p>
        </w:tc>
      </w:tr>
      <w:tr>
        <w:tc>
          <w:tcPr>
            <w:tcW w:type="dxa" w:w="1587"/>
          </w:tcPr>
          <w:p>
            <w:pPr>
              <w:jc w:val="center"/>
            </w:pPr>
            <w:r/>
            <w:r>
              <w:t>3×</w:t>
            </w:r>
          </w:p>
        </w:tc>
        <w:tc>
          <w:tcPr>
            <w:tcW w:type="dxa" w:w="2268"/>
          </w:tcPr>
          <w:p>
            <w:pPr>
              <w:jc w:val="center"/>
            </w:pPr>
            <w:r/>
            <w:r>
              <w:t>双三次插值</w:t>
            </w:r>
          </w:p>
        </w:tc>
        <w:tc>
          <w:tcPr>
            <w:tcW w:type="dxa" w:w="2041"/>
          </w:tcPr>
          <w:p>
            <w:pPr>
              <w:jc w:val="center"/>
            </w:pPr>
            <w:r/>
            <w:r>
              <w:t>24.03</w:t>
            </w:r>
          </w:p>
        </w:tc>
        <w:tc>
          <w:tcPr>
            <w:tcW w:type="dxa" w:w="2041"/>
          </w:tcPr>
          <w:p>
            <w:pPr>
              <w:jc w:val="center"/>
            </w:pPr>
            <w:r/>
            <w:r>
              <w:t>0.9123</w:t>
            </w:r>
          </w:p>
        </w:tc>
      </w:tr>
      <w:tr>
        <w:tc>
          <w:tcPr>
            <w:tcW w:type="dxa" w:w="1587"/>
          </w:tcPr>
          <w:p>
            <w:pPr>
              <w:jc w:val="center"/>
            </w:pPr>
            <w:r/>
            <w:r>
              <w:t>3×</w:t>
            </w:r>
          </w:p>
        </w:tc>
        <w:tc>
          <w:tcPr>
            <w:tcW w:type="dxa" w:w="2268"/>
          </w:tcPr>
          <w:p>
            <w:pPr>
              <w:jc w:val="center"/>
            </w:pPr>
            <w:r/>
            <w:r>
              <w:t>SRCNN</w:t>
            </w:r>
          </w:p>
        </w:tc>
        <w:tc>
          <w:tcPr>
            <w:tcW w:type="dxa" w:w="2041"/>
          </w:tcPr>
          <w:p>
            <w:pPr>
              <w:jc w:val="center"/>
            </w:pPr>
            <w:r/>
            <w:r>
              <w:t>24.60</w:t>
            </w:r>
          </w:p>
        </w:tc>
        <w:tc>
          <w:tcPr>
            <w:tcW w:type="dxa" w:w="2041"/>
          </w:tcPr>
          <w:p>
            <w:pPr>
              <w:jc w:val="center"/>
            </w:pPr>
            <w:r/>
            <w:r>
              <w:t>0.9096</w:t>
            </w:r>
          </w:p>
        </w:tc>
      </w:tr>
    </w:tbl>
    <w:p>
      <w:pPr>
        <w:spacing w:line="360" w:lineRule="auto"/>
        <w:ind w:firstLine="480"/>
      </w:pPr>
      <w:r>
        <w:t>表6-6里的数据说明，SRCNN重建出来的峰值信噪比要比双三次插值高一点，2倍时高出0.5dB左右，3倍时高出0.6dB左右，在像素保真度上有一定优势；结构相似度方面两种方法咬得很紧，差距不到0.02，SRCNN甚至略微低了一点点。看得出在这个小规模训练集上训出来的SRCNN，细节增强带来的好处更多落在信噪比上，结构一致性并没有拉开明显差距。</w:t>
      </w:r>
    </w:p>
    <w:p>
      <w:pPr>
        <w:spacing w:line="360" w:lineRule="auto"/>
        <w:ind w:firstLine="480"/>
      </w:pPr>
      <w:r>
        <w:t>去噪效果用加噪前后的信噪比变化来刻画。做法是先往示例图的灰度图上分别叠加两种噪声，一种是标准差为20灰度级的高斯噪声，另一种是密度为5%的椒盐噪声，统计加噪后图像相对干净图像的信噪比；接着分别用均值滤波、高斯滤波、中值滤波和双边滤波去处理，再算出去噪后的信噪比。这里的信噪比定义成干净图像的方差除以残差（干净图像减去待测图像）的方差，再取10倍常用对数，单位是分贝。对照结果见表6-7。</w:t>
      </w:r>
    </w:p>
    <w:p>
      <w:pPr>
        <w:spacing w:line="360" w:lineRule="auto"/>
        <w:jc w:val="center"/>
      </w:pPr>
      <w:r>
        <w:t>表6-7 加噪前后信噪比对照表</w:t>
      </w:r>
    </w:p>
    <w:tbl>
      <w:tblPr>
        <w:tblStyle w:val="af1"/>
        <w:tblW w:type="auto" w:w="0"/>
        <w:jc w:val="center"/>
        <w:tblLook w:firstColumn="1" w:firstRow="1" w:lastColumn="0" w:lastRow="0" w:noHBand="0" w:noVBand="1" w:val="04A0"/>
      </w:tblPr>
      <w:tblGrid>
        <w:gridCol w:w="2769"/>
        <w:gridCol w:w="2769"/>
        <w:gridCol w:w="2769"/>
      </w:tblGrid>
      <w:tr>
        <w:tc>
          <w:tcPr>
            <w:tcW w:type="dxa" w:w="2494"/>
          </w:tcPr>
          <w:p>
            <w:pPr>
              <w:jc w:val="center"/>
            </w:pPr>
            <w:r/>
            <w:r>
              <w:t>处理方式</w:t>
            </w:r>
          </w:p>
        </w:tc>
        <w:tc>
          <w:tcPr>
            <w:tcW w:type="dxa" w:w="2835"/>
          </w:tcPr>
          <w:p>
            <w:pPr>
              <w:jc w:val="center"/>
            </w:pPr>
            <w:r/>
            <w:r>
              <w:t>高斯噪声（σ=20）SNR（dB）</w:t>
            </w:r>
          </w:p>
        </w:tc>
        <w:tc>
          <w:tcPr>
            <w:tcW w:type="dxa" w:w="2608"/>
          </w:tcPr>
          <w:p>
            <w:pPr>
              <w:jc w:val="center"/>
            </w:pPr>
            <w:r/>
            <w:r>
              <w:t>椒盐噪声（5%）SNR（dB）</w:t>
            </w:r>
          </w:p>
        </w:tc>
      </w:tr>
      <w:tr>
        <w:tc>
          <w:tcPr>
            <w:tcW w:type="dxa" w:w="2494"/>
          </w:tcPr>
          <w:p>
            <w:pPr>
              <w:jc w:val="center"/>
            </w:pPr>
            <w:r/>
            <w:r>
              <w:t>加噪后（未处理）</w:t>
            </w:r>
          </w:p>
        </w:tc>
        <w:tc>
          <w:tcPr>
            <w:tcW w:type="dxa" w:w="2835"/>
          </w:tcPr>
          <w:p>
            <w:pPr>
              <w:jc w:val="center"/>
            </w:pPr>
            <w:r/>
            <w:r>
              <w:t>11.64</w:t>
            </w:r>
          </w:p>
        </w:tc>
        <w:tc>
          <w:tcPr>
            <w:tcW w:type="dxa" w:w="2608"/>
          </w:tcPr>
          <w:p>
            <w:pPr>
              <w:jc w:val="center"/>
            </w:pPr>
            <w:r/>
            <w:r>
              <w:t>5.58</w:t>
            </w:r>
          </w:p>
        </w:tc>
      </w:tr>
      <w:tr>
        <w:tc>
          <w:tcPr>
            <w:tcW w:type="dxa" w:w="2494"/>
          </w:tcPr>
          <w:p>
            <w:pPr>
              <w:jc w:val="center"/>
            </w:pPr>
            <w:r/>
            <w:r>
              <w:t>均值滤波</w:t>
            </w:r>
          </w:p>
        </w:tc>
        <w:tc>
          <w:tcPr>
            <w:tcW w:type="dxa" w:w="2835"/>
          </w:tcPr>
          <w:p>
            <w:pPr>
              <w:jc w:val="center"/>
            </w:pPr>
            <w:r/>
            <w:r>
              <w:t>11.34</w:t>
            </w:r>
          </w:p>
        </w:tc>
        <w:tc>
          <w:tcPr>
            <w:tcW w:type="dxa" w:w="2608"/>
          </w:tcPr>
          <w:p>
            <w:pPr>
              <w:jc w:val="center"/>
            </w:pPr>
            <w:r/>
            <w:r>
              <w:t>10.73</w:t>
            </w:r>
          </w:p>
        </w:tc>
      </w:tr>
      <w:tr>
        <w:tc>
          <w:tcPr>
            <w:tcW w:type="dxa" w:w="2494"/>
          </w:tcPr>
          <w:p>
            <w:pPr>
              <w:jc w:val="center"/>
            </w:pPr>
            <w:r/>
            <w:r>
              <w:t>高斯滤波</w:t>
            </w:r>
          </w:p>
        </w:tc>
        <w:tc>
          <w:tcPr>
            <w:tcW w:type="dxa" w:w="2835"/>
          </w:tcPr>
          <w:p>
            <w:pPr>
              <w:jc w:val="center"/>
            </w:pPr>
            <w:r/>
            <w:r>
              <w:t>13.66</w:t>
            </w:r>
          </w:p>
        </w:tc>
        <w:tc>
          <w:tcPr>
            <w:tcW w:type="dxa" w:w="2608"/>
          </w:tcPr>
          <w:p>
            <w:pPr>
              <w:jc w:val="center"/>
            </w:pPr>
            <w:r/>
            <w:r>
              <w:t>12.02</w:t>
            </w:r>
          </w:p>
        </w:tc>
      </w:tr>
      <w:tr>
        <w:tc>
          <w:tcPr>
            <w:tcW w:type="dxa" w:w="2494"/>
          </w:tcPr>
          <w:p>
            <w:pPr>
              <w:jc w:val="center"/>
            </w:pPr>
            <w:r/>
            <w:r>
              <w:t>中值滤波</w:t>
            </w:r>
          </w:p>
        </w:tc>
        <w:tc>
          <w:tcPr>
            <w:tcW w:type="dxa" w:w="2835"/>
          </w:tcPr>
          <w:p>
            <w:pPr>
              <w:jc w:val="center"/>
            </w:pPr>
            <w:r/>
            <w:r>
              <w:t>13.78</w:t>
            </w:r>
          </w:p>
        </w:tc>
        <w:tc>
          <w:tcPr>
            <w:tcW w:type="dxa" w:w="2608"/>
          </w:tcPr>
          <w:p>
            <w:pPr>
              <w:jc w:val="center"/>
            </w:pPr>
            <w:r/>
            <w:r>
              <w:t>14.36</w:t>
            </w:r>
          </w:p>
        </w:tc>
      </w:tr>
      <w:tr>
        <w:tc>
          <w:tcPr>
            <w:tcW w:type="dxa" w:w="2494"/>
          </w:tcPr>
          <w:p>
            <w:pPr>
              <w:jc w:val="center"/>
            </w:pPr>
            <w:r/>
            <w:r>
              <w:t>双边滤波</w:t>
            </w:r>
          </w:p>
        </w:tc>
        <w:tc>
          <w:tcPr>
            <w:tcW w:type="dxa" w:w="2835"/>
          </w:tcPr>
          <w:p>
            <w:pPr>
              <w:jc w:val="center"/>
            </w:pPr>
            <w:r/>
            <w:r>
              <w:t>19.86</w:t>
            </w:r>
          </w:p>
        </w:tc>
        <w:tc>
          <w:tcPr>
            <w:tcW w:type="dxa" w:w="2608"/>
          </w:tcPr>
          <w:p>
            <w:pPr>
              <w:jc w:val="center"/>
            </w:pPr>
            <w:r/>
            <w:r>
              <w:t>7.55</w:t>
            </w:r>
          </w:p>
        </w:tc>
      </w:tr>
    </w:tbl>
    <w:p>
      <w:pPr>
        <w:spacing w:line="360" w:lineRule="auto"/>
        <w:ind w:firstLine="480"/>
      </w:pPr>
      <w:r>
        <w:t>从表6-7能读到几条信息：高斯噪声下，双边滤波的提升最明显，去噪后信噪比达到19.86dB，比加噪后的11.64dB高出8dB多，高斯滤波和中值滤波也有2dB上下的提升，均值滤波几乎没变化，甚至还略微掉了点，说明一味做均值平滑，噪声没压下去多少，图像的细节反而先被抹掉了一些；椒盐噪声下，中值滤波的表现最好，从5.58dB提到14.36dB，这正好印证了中值滤波对脉冲型噪声天生有优势这一点，而双边滤波在这类噪声下只有7.55dB，提升很有限，原因是孤立的脉冲点跟邻域灰度差太大，被它当成边缘给保留了下来。</w:t>
      </w:r>
    </w:p>
    <w:p>
      <w:pPr>
        <w:spacing w:line="360" w:lineRule="auto"/>
        <w:ind w:firstLine="480"/>
      </w:pPr>
      <w:r>
        <w:t>为了把关键参数对处理效果的影响讲清楚，测试环节还对几个代表性算法做了参数消融，也就是固定其他条件、只改一个参数，看结果指标怎么变。参与消融的有高斯滤波、双边滤波、伽马校正和Canny边缘检测这四种，扫描的分别是高斯核大小、双边颜色域标准差、伽马值和Canny低阈值，各条曲线的走向如图6-4所示。</w:t>
      </w:r>
    </w:p>
    <w:p>
      <w:pPr>
        <w:jc w:val="center"/>
      </w:pPr>
      <w:r>
        <w:drawing>
          <wp:inline xmlns:a="http://schemas.openxmlformats.org/drawingml/2006/main" xmlns:pic="http://schemas.openxmlformats.org/drawingml/2006/picture">
            <wp:extent cx="4860000" cy="3382708"/>
            <wp:docPr id="2104028178" name="Picture 2104028178"/>
            <wp:cNvGraphicFramePr>
              <a:graphicFrameLocks noChangeAspect="1"/>
            </wp:cNvGraphicFramePr>
            <a:graphic>
              <a:graphicData uri="http://schemas.openxmlformats.org/drawingml/2006/picture">
                <pic:pic>
                  <pic:nvPicPr>
                    <pic:cNvPr id="0" name="fig6_3_参数消融曲线.png"/>
                    <pic:cNvPicPr/>
                  </pic:nvPicPr>
                  <pic:blipFill>
                    <a:blip r:embed="rId29"/>
                    <a:stretch>
                      <a:fillRect/>
                    </a:stretch>
                  </pic:blipFill>
                  <pic:spPr>
                    <a:xfrm>
                      <a:off x="0" y="0"/>
                      <a:ext cx="4860000" cy="3382708"/>
                    </a:xfrm>
                    <a:prstGeom prst="rect"/>
                  </pic:spPr>
                </pic:pic>
              </a:graphicData>
            </a:graphic>
          </wp:inline>
        </w:drawing>
      </w:r>
    </w:p>
    <w:p>
      <w:pPr>
        <w:spacing w:line="360" w:lineRule="auto"/>
        <w:jc w:val="center"/>
      </w:pPr>
      <w:r>
        <w:t>图6-4 代表性算法关键参数取值-效果消融曲线</w:t>
      </w:r>
    </w:p>
    <w:p>
      <w:pPr>
        <w:spacing w:line="360" w:lineRule="auto"/>
        <w:ind w:firstLine="480"/>
      </w:pPr>
      <w:r>
        <w:t>图6-4给出几条规律：高斯滤波的核越大，去噪后的PSNR反而越低，核从3涨到15，PSNR从25.82dB掉到21.44dB，核太大了会把图像本身的细节也一并平滑掉；双边滤波的颜色域标准差存在一个比较合适的区间，在50附近PSNR最高，达到33.2dB，再往上调，保边效果还在，去噪能力却开始往下走；伽马值调大，输出图像的平均灰度单调往上抬，γ取0.3时平均灰度是149，取3.0时升到223.6，说明这个参数主要用来整体调亮度；Canny的低阈值调高，检出的边缘像素数逐步减少，阈值从30提到200，边缘点由38796个降到36423个，阈值越大，对边缘的判定就越严。</w:t>
      </w:r>
    </w:p>
    <w:p w14:paraId="1C8E7055" w14:textId="7C7281F3" w:rsidR="009E6E13" w:rsidRPr="00D92F18" w:rsidRDefault="009061AB" w:rsidP="009061AB">
      <w:pPr>
        <w:spacing w:line="400" w:lineRule="exact"/>
        <w:ind w:firstLine="624"/>
        <w:rPr>
          <w:rStyle w:val="afa"/>
        </w:rPr>
      </w:pPr>
      <w:r w:rsidRPr="00D92F18">
        <w:rPr>
          <w:rStyle w:val="afa"/>
        </w:rPr>
        <w:t>这轮测试也让几处有待打磨的地方凸显了出来。一处是超大分辨率图像：虽说靠着自动缩放把处理耗时压住了，可缩放动作本身还是会带走一部分信息，造成损失。另一处是步骤可视化，不同算法之间内容丰富程度不太均衡，个别算</w:t>
      </w:r>
      <w:r w:rsidRPr="00D92F18">
        <w:rPr>
          <w:rStyle w:val="afa"/>
        </w:rPr>
        <w:lastRenderedPageBreak/>
        <w:t>法的中间步骤偏简单。</w:t>
      </w:r>
    </w:p>
    <w:p w14:paraId="1F783689" w14:textId="77777777" w:rsidR="009E6E13" w:rsidRDefault="009E6E13" w:rsidP="009C6B6B">
      <w:pPr>
        <w:pStyle w:val="af7"/>
        <w:numPr>
          <w:ilvl w:val="1"/>
          <w:numId w:val="10"/>
        </w:numPr>
        <w:spacing w:beforeLines="50" w:afterLines="50"/>
        <w:ind w:left="567"/>
        <w:outlineLvl w:val="1"/>
        <w:rPr>
          <w:rFonts w:hint="eastAsia"/>
        </w:rPr>
      </w:pPr>
      <w:bookmarkStart w:id="104" w:name="_Toc240465347"/>
      <w:bookmarkStart w:id="105" w:name="_Toc242804669"/>
      <w:r>
        <w:t>本章小结</w:t>
      </w:r>
      <w:bookmarkEnd w:id="104"/>
      <w:bookmarkEnd w:id="105"/>
    </w:p>
    <w:p w14:paraId="1A3AB546" w14:textId="3C0D7AAF" w:rsidR="00F854B5" w:rsidRDefault="009E6E13" w:rsidP="00BF77F3">
      <w:pPr>
        <w:tabs>
          <w:tab w:val="left" w:pos="6663"/>
        </w:tabs>
        <w:spacing w:line="400" w:lineRule="exact"/>
        <w:ind w:firstLineChars="200" w:firstLine="480"/>
        <w:rPr>
          <w:rStyle w:val="afa"/>
        </w:rPr>
        <w:sectPr w:rsidR="00F854B5" w:rsidSect="00BD6B97">
          <w:pgSz w:w="11906" w:h="16838"/>
          <w:pgMar w:top="1440" w:right="1800" w:bottom="1440" w:left="1800" w:header="851" w:footer="992" w:gutter="0"/>
          <w:cols w:space="720"/>
          <w:docGrid w:type="lines" w:linePitch="312"/>
        </w:sectPr>
      </w:pPr>
      <w:r w:rsidRPr="00793AD2">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300毫秒这条算法核心耗时的约束还有打量余量，交互过程流畅，运行也算平稳。这组结果充分印证了系统设计方案是有效的、可靠的。</w:t>
      </w:r>
    </w:p>
    <w:p w14:paraId="11445B37" w14:textId="0B85C942" w:rsidR="00E3039A" w:rsidRDefault="00496C7F" w:rsidP="00D556BB">
      <w:pPr>
        <w:pStyle w:val="af9"/>
        <w:numPr>
          <w:ilvl w:val="0"/>
          <w:numId w:val="10"/>
        </w:numPr>
        <w:spacing w:beforeLines="100" w:before="312" w:afterLines="100" w:after="312"/>
        <w:outlineLvl w:val="0"/>
        <w:rPr>
          <w:rFonts w:hint="eastAsia"/>
        </w:rPr>
      </w:pPr>
      <w:bookmarkStart w:id="106" w:name="_Toc240465348"/>
      <w:bookmarkStart w:id="107" w:name="_Toc242804670"/>
      <w:r>
        <w:lastRenderedPageBreak/>
        <w:t>总结与展望</w:t>
      </w:r>
      <w:bookmarkEnd w:id="106"/>
      <w:bookmarkEnd w:id="107"/>
    </w:p>
    <w:p w14:paraId="066C1990" w14:textId="77777777" w:rsidR="00496C7F" w:rsidRDefault="00496C7F" w:rsidP="009C6B6B">
      <w:pPr>
        <w:pStyle w:val="af7"/>
        <w:numPr>
          <w:ilvl w:val="1"/>
          <w:numId w:val="10"/>
        </w:numPr>
        <w:spacing w:beforeLines="50" w:afterLines="50"/>
        <w:ind w:left="567"/>
        <w:outlineLvl w:val="1"/>
        <w:rPr>
          <w:rFonts w:hint="eastAsia"/>
        </w:rPr>
      </w:pPr>
      <w:bookmarkStart w:id="108" w:name="_Toc240465349"/>
      <w:bookmarkStart w:id="109" w:name="_Toc242804671"/>
      <w:r>
        <w:t>工作总结</w:t>
      </w:r>
      <w:bookmarkEnd w:id="108"/>
      <w:bookmarkEnd w:id="109"/>
    </w:p>
    <w:p w14:paraId="6BF3D72B" w14:textId="46DA9460" w:rsidR="009061AB" w:rsidRPr="009061AB" w:rsidRDefault="009061AB" w:rsidP="0097794B">
      <w:pPr>
        <w:spacing w:line="400" w:lineRule="exact"/>
        <w:ind w:firstLine="624"/>
        <w:rPr>
          <w:rStyle w:val="afa"/>
        </w:rPr>
      </w:pPr>
      <w:r w:rsidRPr="009061AB">
        <w:rPr>
          <w:rStyle w:val="afa"/>
        </w:rPr>
        <w:t>传统图像处理的教学当中</w:t>
      </w:r>
      <w:r w:rsidR="0097794B">
        <w:rPr>
          <w:rStyle w:val="afa"/>
          <w:rFonts w:hint="eastAsia"/>
        </w:rPr>
        <w:t>，</w:t>
      </w:r>
      <w:r w:rsidRPr="009061AB">
        <w:rPr>
          <w:rStyle w:val="afa"/>
        </w:rPr>
        <w:t>一直缺少一种能够直观交互演示的工具，围绕这个问题，</w:t>
      </w:r>
      <w:r w:rsidR="0097794B">
        <w:rPr>
          <w:rStyle w:val="afa"/>
          <w:rFonts w:hint="eastAsia"/>
        </w:rPr>
        <w:t>实现</w:t>
      </w:r>
      <w:r w:rsidRPr="009061AB">
        <w:rPr>
          <w:rStyle w:val="afa"/>
        </w:rPr>
        <w:t>一</w:t>
      </w:r>
      <w:r w:rsidR="0097794B">
        <w:rPr>
          <w:rStyle w:val="afa"/>
          <w:rFonts w:hint="eastAsia"/>
        </w:rPr>
        <w:t>项</w:t>
      </w:r>
      <w:r w:rsidRPr="009061AB">
        <w:rPr>
          <w:rStyle w:val="afa"/>
        </w:rPr>
        <w:t>基于</w:t>
      </w:r>
      <w:r w:rsidRPr="009061AB">
        <w:rPr>
          <w:rStyle w:val="afa"/>
        </w:rPr>
        <w:t>OpenCV</w:t>
      </w:r>
      <w:r w:rsidRPr="009061AB">
        <w:rPr>
          <w:rStyle w:val="afa"/>
        </w:rPr>
        <w:t>和</w:t>
      </w:r>
      <w:proofErr w:type="spellStart"/>
      <w:r w:rsidRPr="009061AB">
        <w:rPr>
          <w:rStyle w:val="afa"/>
        </w:rPr>
        <w:t>Streamlit</w:t>
      </w:r>
      <w:proofErr w:type="spellEnd"/>
      <w:r w:rsidRPr="009061AB">
        <w:rPr>
          <w:rStyle w:val="afa"/>
        </w:rPr>
        <w:t>的图像处理算法交互式演示系统。</w:t>
      </w:r>
    </w:p>
    <w:p w14:paraId="04FAAEC9" w14:textId="65E3F6F2" w:rsidR="009061AB" w:rsidRDefault="009061AB" w:rsidP="0097794B">
      <w:pPr>
        <w:spacing w:line="400" w:lineRule="exact"/>
        <w:ind w:firstLine="624"/>
        <w:rPr>
          <w:rStyle w:val="afa"/>
        </w:rPr>
      </w:pPr>
      <w:proofErr w:type="gramStart"/>
      <w:r w:rsidRPr="009061AB">
        <w:rPr>
          <w:rStyle w:val="afa"/>
        </w:rPr>
        <w:t>"</w:t>
      </w:r>
      <w:r w:rsidRPr="009061AB">
        <w:rPr>
          <w:rStyle w:val="afa"/>
        </w:rPr>
        <w:t>需求</w:t>
      </w:r>
      <w:proofErr w:type="gramEnd"/>
      <w:r w:rsidRPr="009061AB">
        <w:rPr>
          <w:rStyle w:val="afa"/>
        </w:rPr>
        <w:t>分析</w:t>
      </w:r>
      <w:r w:rsidRPr="009061AB">
        <w:rPr>
          <w:rStyle w:val="afa"/>
        </w:rPr>
        <w:t>—</w:t>
      </w:r>
      <w:r w:rsidRPr="009061AB">
        <w:rPr>
          <w:rStyle w:val="afa"/>
        </w:rPr>
        <w:t>架构设计</w:t>
      </w:r>
      <w:r w:rsidRPr="009061AB">
        <w:rPr>
          <w:rStyle w:val="afa"/>
        </w:rPr>
        <w:t>—</w:t>
      </w:r>
      <w:r w:rsidRPr="009061AB">
        <w:rPr>
          <w:rStyle w:val="afa"/>
        </w:rPr>
        <w:t>模块实现</w:t>
      </w:r>
      <w:r w:rsidRPr="009061AB">
        <w:rPr>
          <w:rStyle w:val="afa"/>
        </w:rPr>
        <w:t>—</w:t>
      </w:r>
      <w:r w:rsidRPr="009061AB">
        <w:rPr>
          <w:rStyle w:val="afa"/>
        </w:rPr>
        <w:t>测试</w:t>
      </w:r>
      <w:proofErr w:type="gramStart"/>
      <w:r w:rsidRPr="009061AB">
        <w:rPr>
          <w:rStyle w:val="afa"/>
        </w:rPr>
        <w:t>验证</w:t>
      </w:r>
      <w:r w:rsidRPr="009061AB">
        <w:rPr>
          <w:rStyle w:val="afa"/>
        </w:rPr>
        <w:t>"</w:t>
      </w:r>
      <w:proofErr w:type="gramEnd"/>
      <w:r w:rsidRPr="009061AB">
        <w:rPr>
          <w:rStyle w:val="afa"/>
        </w:rPr>
        <w:t>这套系统开发的全过程，图像处理课程里的核心算法体系被做成了一个能运行、能交互、还能用于教学的</w:t>
      </w:r>
      <w:r w:rsidRPr="009061AB">
        <w:rPr>
          <w:rStyle w:val="afa"/>
        </w:rPr>
        <w:t>Web</w:t>
      </w:r>
      <w:r w:rsidRPr="009061AB">
        <w:rPr>
          <w:rStyle w:val="afa"/>
        </w:rPr>
        <w:t>应用</w:t>
      </w:r>
      <w:r w:rsidR="0097794B">
        <w:rPr>
          <w:rStyle w:val="afa"/>
          <w:rFonts w:hint="eastAsia"/>
        </w:rPr>
        <w:t>，</w:t>
      </w:r>
      <w:r w:rsidRPr="009061AB">
        <w:rPr>
          <w:rStyle w:val="afa"/>
        </w:rPr>
        <w:t>落地了七大类共</w:t>
      </w:r>
      <w:r w:rsidRPr="009061AB">
        <w:rPr>
          <w:rStyle w:val="afa"/>
        </w:rPr>
        <w:t>34</w:t>
      </w:r>
      <w:r w:rsidRPr="009061AB">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2743CE0A" w14:textId="6F441A7D" w:rsidR="0097794B" w:rsidRPr="0097794B" w:rsidRDefault="0097794B" w:rsidP="0097794B">
      <w:pPr>
        <w:spacing w:line="400" w:lineRule="exact"/>
        <w:ind w:firstLine="624"/>
        <w:rPr>
          <w:rStyle w:val="afa"/>
        </w:rPr>
      </w:pPr>
      <w:r w:rsidRPr="009061AB">
        <w:rPr>
          <w:rStyle w:val="afa"/>
        </w:rPr>
        <w:t>本文主要完成了下面这些工作：</w:t>
      </w:r>
    </w:p>
    <w:p w14:paraId="224DDFDF" w14:textId="6950721E" w:rsidR="009061AB" w:rsidRPr="0097794B" w:rsidRDefault="009061AB" w:rsidP="0097794B">
      <w:pPr>
        <w:spacing w:line="400" w:lineRule="exact"/>
        <w:ind w:firstLine="624"/>
        <w:rPr>
          <w:rStyle w:val="afa"/>
        </w:rPr>
      </w:pPr>
      <w:r w:rsidRPr="009061AB">
        <w:rPr>
          <w:rStyle w:val="afa"/>
        </w:rPr>
        <w:t>（</w:t>
      </w:r>
      <w:r w:rsidRPr="009061AB">
        <w:rPr>
          <w:rStyle w:val="afa"/>
        </w:rPr>
        <w:t>1</w:t>
      </w:r>
      <w:r w:rsidRPr="009061AB">
        <w:rPr>
          <w:rStyle w:val="afa"/>
        </w:rPr>
        <w:t>）构建了覆盖滤波、图像增强、边缘检测、形态学操作、阈值分割、图像变换这六大类经典算法，以及四类深度学习算法的算法库，一共</w:t>
      </w:r>
      <w:r w:rsidRPr="009061AB">
        <w:rPr>
          <w:rStyle w:val="afa"/>
        </w:rPr>
        <w:t>34</w:t>
      </w:r>
      <w:r w:rsidRPr="009061AB">
        <w:rPr>
          <w:rStyle w:val="afa"/>
        </w:rPr>
        <w:t>种常用图像处理算法。</w:t>
      </w:r>
    </w:p>
    <w:p w14:paraId="23465120" w14:textId="5174DDB8" w:rsidR="009061AB" w:rsidRPr="009061AB" w:rsidRDefault="009061AB" w:rsidP="0097794B">
      <w:pPr>
        <w:spacing w:line="400" w:lineRule="exact"/>
        <w:ind w:firstLine="624"/>
        <w:rPr>
          <w:rStyle w:val="afa"/>
        </w:rPr>
      </w:pPr>
      <w:r w:rsidRPr="009061AB">
        <w:rPr>
          <w:rStyle w:val="afa"/>
        </w:rPr>
        <w:t>（</w:t>
      </w:r>
      <w:r w:rsidRPr="009061AB">
        <w:rPr>
          <w:rStyle w:val="afa"/>
        </w:rPr>
        <w:t>2</w:t>
      </w:r>
      <w:r w:rsidRPr="009061AB">
        <w:rPr>
          <w:rStyle w:val="afa"/>
        </w:rPr>
        <w:t>）基于</w:t>
      </w:r>
      <w:proofErr w:type="spellStart"/>
      <w:r w:rsidRPr="009061AB">
        <w:rPr>
          <w:rStyle w:val="afa"/>
        </w:rPr>
        <w:t>Streamlit</w:t>
      </w:r>
      <w:proofErr w:type="spellEnd"/>
      <w:r w:rsidRPr="009061AB">
        <w:rPr>
          <w:rStyle w:val="afa"/>
        </w:rPr>
        <w:t>把交互式界面实现出来，为每一种算法都提供了滑块、下拉菜单、单选按钮等参数调节组件，参数的实时调节和结果预览也就实现了。</w:t>
      </w:r>
    </w:p>
    <w:p w14:paraId="15C1022E" w14:textId="3E712643" w:rsidR="009061AB" w:rsidRPr="0097794B" w:rsidRDefault="009061AB" w:rsidP="0097794B">
      <w:pPr>
        <w:spacing w:line="400" w:lineRule="exact"/>
        <w:ind w:firstLine="624"/>
        <w:rPr>
          <w:rStyle w:val="afa"/>
        </w:rPr>
      </w:pPr>
      <w:r w:rsidRPr="009061AB">
        <w:rPr>
          <w:rStyle w:val="afa"/>
        </w:rPr>
        <w:t>（</w:t>
      </w:r>
      <w:r w:rsidRPr="009061AB">
        <w:rPr>
          <w:rStyle w:val="afa"/>
        </w:rPr>
        <w:t>3</w:t>
      </w:r>
      <w:r w:rsidRPr="009061AB">
        <w:rPr>
          <w:rStyle w:val="afa"/>
        </w:rPr>
        <w:t>）基于</w:t>
      </w:r>
      <w:r w:rsidRPr="009061AB">
        <w:rPr>
          <w:rStyle w:val="afa"/>
        </w:rPr>
        <w:t>Matplotlib</w:t>
      </w:r>
      <w:r w:rsidRPr="009061AB">
        <w:rPr>
          <w:rStyle w:val="afa"/>
        </w:rPr>
        <w:t>实现了算法中间步骤可视化、直方图对比、伽马曲线、频域分析等多种可视化方式。</w:t>
      </w:r>
    </w:p>
    <w:p w14:paraId="6A4B32AB" w14:textId="19B8279B" w:rsidR="009061AB" w:rsidRPr="0097794B" w:rsidRDefault="009061AB" w:rsidP="0097794B">
      <w:pPr>
        <w:spacing w:line="400" w:lineRule="exact"/>
        <w:ind w:firstLine="624"/>
        <w:rPr>
          <w:rStyle w:val="afa"/>
        </w:rPr>
      </w:pPr>
      <w:r w:rsidRPr="009061AB">
        <w:rPr>
          <w:rStyle w:val="afa"/>
        </w:rPr>
        <w:t>（</w:t>
      </w:r>
      <w:r w:rsidRPr="009061AB">
        <w:rPr>
          <w:rStyle w:val="afa"/>
        </w:rPr>
        <w:t>4</w:t>
      </w:r>
      <w:r w:rsidRPr="009061AB">
        <w:rPr>
          <w:rStyle w:val="afa"/>
        </w:rPr>
        <w:t>）</w:t>
      </w:r>
      <w:r w:rsidR="0097794B">
        <w:rPr>
          <w:rStyle w:val="afa"/>
          <w:rFonts w:hint="eastAsia"/>
        </w:rPr>
        <w:t>项目</w:t>
      </w:r>
      <w:r w:rsidRPr="009061AB">
        <w:rPr>
          <w:rStyle w:val="afa"/>
        </w:rPr>
        <w:t>构建了包含算法原理、核心代码、参数详解和应用场景的教学资料体系。</w:t>
      </w:r>
    </w:p>
    <w:p w14:paraId="7893DDD1" w14:textId="65F8F1F1" w:rsidR="009061AB" w:rsidRPr="0097794B" w:rsidRDefault="009061AB" w:rsidP="0097794B">
      <w:pPr>
        <w:spacing w:line="400" w:lineRule="exact"/>
        <w:ind w:firstLine="624"/>
        <w:rPr>
          <w:rStyle w:val="afa"/>
        </w:rPr>
      </w:pPr>
      <w:r w:rsidRPr="009061AB">
        <w:rPr>
          <w:rStyle w:val="afa"/>
        </w:rPr>
        <w:t>（</w:t>
      </w:r>
      <w:r w:rsidRPr="009061AB">
        <w:rPr>
          <w:rStyle w:val="afa"/>
        </w:rPr>
        <w:t>5</w:t>
      </w:r>
      <w:r w:rsidRPr="009061AB">
        <w:rPr>
          <w:rStyle w:val="afa"/>
        </w:rPr>
        <w:t>）通过图像自动缩放、参数变更检测、异常处理等策略，</w:t>
      </w:r>
      <w:r w:rsidR="0097794B">
        <w:rPr>
          <w:rStyle w:val="afa"/>
          <w:rFonts w:hint="eastAsia"/>
        </w:rPr>
        <w:t>保障了</w:t>
      </w:r>
      <w:r w:rsidRPr="009061AB">
        <w:rPr>
          <w:rStyle w:val="afa"/>
        </w:rPr>
        <w:t>系统进行图像处理的响应速度和稳定性。</w:t>
      </w:r>
    </w:p>
    <w:p w14:paraId="4D977C47" w14:textId="6EBA4AE8" w:rsidR="0091543F" w:rsidRPr="00793AD2" w:rsidRDefault="009061AB" w:rsidP="009061AB">
      <w:pPr>
        <w:spacing w:line="400" w:lineRule="exact"/>
        <w:ind w:firstLine="624"/>
        <w:rPr>
          <w:sz w:val="24"/>
        </w:rPr>
      </w:pPr>
      <w:r w:rsidRPr="009061AB">
        <w:rPr>
          <w:rStyle w:val="afa"/>
        </w:rPr>
        <w:t>（</w:t>
      </w:r>
      <w:r w:rsidRPr="009061AB">
        <w:rPr>
          <w:rStyle w:val="afa"/>
        </w:rPr>
        <w:t>6</w:t>
      </w:r>
      <w:r w:rsidRPr="009061AB">
        <w:rPr>
          <w:rStyle w:val="afa"/>
        </w:rPr>
        <w:t>）基于</w:t>
      </w:r>
      <w:proofErr w:type="spellStart"/>
      <w:r w:rsidRPr="009061AB">
        <w:rPr>
          <w:rStyle w:val="afa"/>
        </w:rPr>
        <w:t>PyTorch</w:t>
      </w:r>
      <w:proofErr w:type="spellEnd"/>
      <w:r w:rsidRPr="009061AB">
        <w:rPr>
          <w:rStyle w:val="afa"/>
        </w:rPr>
        <w:t>实现了图像分类、语义分割、图像超分辨率以及</w:t>
      </w:r>
      <w:r w:rsidRPr="009061AB">
        <w:rPr>
          <w:rStyle w:val="afa"/>
        </w:rPr>
        <w:t>CIFAR-10</w:t>
      </w:r>
      <w:r w:rsidRPr="009061AB">
        <w:rPr>
          <w:rStyle w:val="afa"/>
        </w:rPr>
        <w:t>分类这四类深度学习算法，构建了配套的模型训练流水线</w:t>
      </w:r>
      <w:r w:rsidRPr="00793AD2">
        <w:rPr>
          <w:sz w:val="24"/>
        </w:rPr>
        <w:t>。</w:t>
      </w:r>
    </w:p>
    <w:p w14:paraId="47879911" w14:textId="77777777" w:rsidR="00496C7F" w:rsidRDefault="00496C7F" w:rsidP="009C6B6B">
      <w:pPr>
        <w:pStyle w:val="af7"/>
        <w:numPr>
          <w:ilvl w:val="1"/>
          <w:numId w:val="10"/>
        </w:numPr>
        <w:spacing w:beforeLines="50" w:afterLines="50"/>
        <w:ind w:left="567"/>
        <w:outlineLvl w:val="1"/>
        <w:rPr>
          <w:rFonts w:hint="eastAsia"/>
        </w:rPr>
      </w:pPr>
      <w:bookmarkStart w:id="110" w:name="_Toc240465350"/>
      <w:bookmarkStart w:id="111" w:name="_Toc242804672"/>
      <w:r>
        <w:t>创新点</w:t>
      </w:r>
      <w:bookmarkEnd w:id="110"/>
      <w:bookmarkEnd w:id="111"/>
    </w:p>
    <w:p w14:paraId="380802E2" w14:textId="6C9CF2CC" w:rsidR="00496C7F" w:rsidRPr="00793AD2" w:rsidRDefault="009061AB" w:rsidP="00793AD2">
      <w:pPr>
        <w:spacing w:line="400" w:lineRule="exact"/>
        <w:ind w:firstLine="624"/>
        <w:rPr>
          <w:rStyle w:val="afa"/>
        </w:rPr>
      </w:pPr>
      <w:r w:rsidRPr="009061AB">
        <w:rPr>
          <w:rStyle w:val="afa"/>
        </w:rPr>
        <w:t>本系统的创新点体现在</w:t>
      </w:r>
      <w:r w:rsidR="00CA5B35">
        <w:rPr>
          <w:rStyle w:val="afa"/>
          <w:rFonts w:hint="eastAsia"/>
        </w:rPr>
        <w:t>四</w:t>
      </w:r>
      <w:r w:rsidRPr="009061AB">
        <w:rPr>
          <w:rStyle w:val="afa"/>
        </w:rPr>
        <w:t>个</w:t>
      </w:r>
      <w:r w:rsidR="0097794B">
        <w:rPr>
          <w:rStyle w:val="afa"/>
          <w:rFonts w:hint="eastAsia"/>
        </w:rPr>
        <w:t>方面</w:t>
      </w:r>
      <w:r w:rsidRPr="009061AB">
        <w:rPr>
          <w:rStyle w:val="afa"/>
        </w:rPr>
        <w:t>。一</w:t>
      </w:r>
      <w:r w:rsidR="0097794B">
        <w:rPr>
          <w:rStyle w:val="afa"/>
          <w:rFonts w:hint="eastAsia"/>
        </w:rPr>
        <w:t>方面</w:t>
      </w:r>
      <w:r w:rsidRPr="009061AB">
        <w:rPr>
          <w:rStyle w:val="afa"/>
        </w:rPr>
        <w:t>是教学资料的组织方式，采用了</w:t>
      </w:r>
      <w:proofErr w:type="gramStart"/>
      <w:r w:rsidRPr="009061AB">
        <w:rPr>
          <w:rStyle w:val="afa"/>
        </w:rPr>
        <w:t>"</w:t>
      </w:r>
      <w:r w:rsidRPr="009061AB">
        <w:rPr>
          <w:rStyle w:val="afa"/>
        </w:rPr>
        <w:t>算法</w:t>
      </w:r>
      <w:proofErr w:type="gramEnd"/>
      <w:r w:rsidRPr="009061AB">
        <w:rPr>
          <w:rStyle w:val="afa"/>
        </w:rPr>
        <w:t>原理</w:t>
      </w:r>
      <w:r w:rsidRPr="009061AB">
        <w:rPr>
          <w:rStyle w:val="afa"/>
        </w:rPr>
        <w:t>+</w:t>
      </w:r>
      <w:r w:rsidRPr="009061AB">
        <w:rPr>
          <w:rStyle w:val="afa"/>
        </w:rPr>
        <w:t>核心代码</w:t>
      </w:r>
      <w:r w:rsidRPr="009061AB">
        <w:rPr>
          <w:rStyle w:val="afa"/>
        </w:rPr>
        <w:t>+</w:t>
      </w:r>
      <w:r w:rsidRPr="009061AB">
        <w:rPr>
          <w:rStyle w:val="afa"/>
        </w:rPr>
        <w:t>参数详解</w:t>
      </w:r>
      <w:r w:rsidRPr="009061AB">
        <w:rPr>
          <w:rStyle w:val="afa"/>
        </w:rPr>
        <w:t>+</w:t>
      </w:r>
      <w:r w:rsidRPr="009061AB">
        <w:rPr>
          <w:rStyle w:val="afa"/>
        </w:rPr>
        <w:t>应用</w:t>
      </w:r>
      <w:proofErr w:type="gramStart"/>
      <w:r w:rsidRPr="009061AB">
        <w:rPr>
          <w:rStyle w:val="afa"/>
        </w:rPr>
        <w:t>场景</w:t>
      </w:r>
      <w:r w:rsidRPr="009061AB">
        <w:rPr>
          <w:rStyle w:val="afa"/>
        </w:rPr>
        <w:t>"</w:t>
      </w:r>
      <w:proofErr w:type="gramEnd"/>
      <w:r w:rsidRPr="009061AB">
        <w:rPr>
          <w:rStyle w:val="afa"/>
        </w:rPr>
        <w:t>四维一体的编排，理论讲解、代码实现和参数实践被揉合到了一起；</w:t>
      </w:r>
      <w:r w:rsidR="0097794B">
        <w:rPr>
          <w:rStyle w:val="afa"/>
          <w:rFonts w:hint="eastAsia"/>
        </w:rPr>
        <w:t>第二方面</w:t>
      </w:r>
      <w:r w:rsidRPr="009061AB">
        <w:rPr>
          <w:rStyle w:val="afa"/>
        </w:rPr>
        <w:t>则落在中间步骤可视化上，多个关键算法做了分阶段设计</w:t>
      </w:r>
      <w:r w:rsidR="00CD6CEE">
        <w:rPr>
          <w:rStyle w:val="afa"/>
          <w:rFonts w:hint="eastAsia"/>
        </w:rPr>
        <w:t>；</w:t>
      </w:r>
      <w:r w:rsidRPr="009061AB">
        <w:rPr>
          <w:rStyle w:val="afa"/>
        </w:rPr>
        <w:t>第三个是架构方面，系统选用</w:t>
      </w:r>
      <w:proofErr w:type="spellStart"/>
      <w:r w:rsidRPr="009061AB">
        <w:rPr>
          <w:rStyle w:val="afa"/>
        </w:rPr>
        <w:t>Streamlit</w:t>
      </w:r>
      <w:proofErr w:type="spellEnd"/>
      <w:r w:rsidRPr="009061AB">
        <w:rPr>
          <w:rStyle w:val="afa"/>
        </w:rPr>
        <w:t>来搭建</w:t>
      </w:r>
      <w:r w:rsidRPr="009061AB">
        <w:rPr>
          <w:rStyle w:val="afa"/>
        </w:rPr>
        <w:t>Web</w:t>
      </w:r>
      <w:r w:rsidRPr="009061AB">
        <w:rPr>
          <w:rStyle w:val="afa"/>
        </w:rPr>
        <w:t>端交互式架构，跟传统桌面端工具比起来，</w:t>
      </w:r>
      <w:r w:rsidR="00CD6CEE">
        <w:rPr>
          <w:rStyle w:val="afa"/>
          <w:rFonts w:hint="eastAsia"/>
        </w:rPr>
        <w:t>有着</w:t>
      </w:r>
      <w:r w:rsidRPr="009061AB">
        <w:rPr>
          <w:rStyle w:val="afa"/>
        </w:rPr>
        <w:t>部署方便、跨平台、好分享</w:t>
      </w:r>
      <w:r w:rsidR="00CD6CEE">
        <w:rPr>
          <w:rStyle w:val="afa"/>
          <w:rFonts w:hint="eastAsia"/>
        </w:rPr>
        <w:t>等优点，不过这类好处主要落在单机或者小范围的演示场景里</w:t>
      </w:r>
      <w:r w:rsidR="00CA5B35">
        <w:rPr>
          <w:rStyle w:val="afa"/>
          <w:rFonts w:hint="eastAsia"/>
        </w:rPr>
        <w:t>；</w:t>
      </w:r>
      <w:r w:rsidR="00CA5B35" w:rsidRPr="00CA5B35">
        <w:rPr>
          <w:kern w:val="0"/>
          <w:sz w:val="24"/>
        </w:rPr>
        <w:t>第四个方面是</w:t>
      </w:r>
      <w:r w:rsidR="00CA5B35">
        <w:rPr>
          <w:rFonts w:hint="eastAsia"/>
          <w:kern w:val="0"/>
          <w:sz w:val="24"/>
        </w:rPr>
        <w:t>引进</w:t>
      </w:r>
      <w:r w:rsidRPr="009061AB">
        <w:rPr>
          <w:rStyle w:val="afa"/>
        </w:rPr>
        <w:t>深度学习算法模块，</w:t>
      </w:r>
      <w:r w:rsidRPr="009061AB">
        <w:rPr>
          <w:rStyle w:val="afa"/>
        </w:rPr>
        <w:t>MobileNetV2</w:t>
      </w:r>
      <w:r w:rsidRPr="009061AB">
        <w:rPr>
          <w:rStyle w:val="afa"/>
        </w:rPr>
        <w:t>和</w:t>
      </w:r>
      <w:r w:rsidRPr="009061AB">
        <w:rPr>
          <w:rStyle w:val="afa"/>
        </w:rPr>
        <w:t>DeepLabV3</w:t>
      </w:r>
      <w:r w:rsidRPr="009061AB">
        <w:rPr>
          <w:rStyle w:val="afa"/>
        </w:rPr>
        <w:t>这类预训练模</w:t>
      </w:r>
      <w:r w:rsidRPr="009061AB">
        <w:rPr>
          <w:rStyle w:val="afa"/>
        </w:rPr>
        <w:lastRenderedPageBreak/>
        <w:t>型，连同自定义训练的轻量级网络</w:t>
      </w:r>
      <w:r w:rsidRPr="009061AB">
        <w:rPr>
          <w:rStyle w:val="afa"/>
        </w:rPr>
        <w:t>SRCNN</w:t>
      </w:r>
      <w:r w:rsidRPr="009061AB">
        <w:rPr>
          <w:rStyle w:val="afa"/>
        </w:rPr>
        <w:t>与</w:t>
      </w:r>
      <w:r w:rsidRPr="009061AB">
        <w:rPr>
          <w:rStyle w:val="afa"/>
        </w:rPr>
        <w:t>CIFAR10Net</w:t>
      </w:r>
      <w:r w:rsidRPr="009061AB">
        <w:rPr>
          <w:rStyle w:val="afa"/>
        </w:rPr>
        <w:t>，一并融进了图像处理教学，经典算法和深度学习算法也就得以在同一个平台上对比，</w:t>
      </w:r>
      <w:r w:rsidR="00CD6CEE">
        <w:rPr>
          <w:rStyle w:val="afa"/>
          <w:rFonts w:hint="eastAsia"/>
        </w:rPr>
        <w:t>项目</w:t>
      </w:r>
      <w:r w:rsidRPr="009061AB">
        <w:rPr>
          <w:rStyle w:val="afa"/>
        </w:rPr>
        <w:t>的技术边界也</w:t>
      </w:r>
      <w:r w:rsidR="00CD6CEE">
        <w:rPr>
          <w:rStyle w:val="afa"/>
          <w:rFonts w:hint="eastAsia"/>
        </w:rPr>
        <w:t>被</w:t>
      </w:r>
      <w:r w:rsidRPr="009061AB">
        <w:rPr>
          <w:rStyle w:val="afa"/>
        </w:rPr>
        <w:t>拓宽了</w:t>
      </w:r>
      <w:r w:rsidR="00496C7F" w:rsidRPr="00793AD2">
        <w:rPr>
          <w:rStyle w:val="afa"/>
        </w:rPr>
        <w:t>。</w:t>
      </w:r>
    </w:p>
    <w:p w14:paraId="26636C8C" w14:textId="77777777" w:rsidR="00496C7F" w:rsidRDefault="00496C7F" w:rsidP="009C6B6B">
      <w:pPr>
        <w:pStyle w:val="af7"/>
        <w:numPr>
          <w:ilvl w:val="1"/>
          <w:numId w:val="10"/>
        </w:numPr>
        <w:spacing w:beforeLines="50" w:afterLines="50"/>
        <w:ind w:left="567"/>
        <w:outlineLvl w:val="1"/>
        <w:rPr>
          <w:rFonts w:hint="eastAsia"/>
        </w:rPr>
      </w:pPr>
      <w:bookmarkStart w:id="112" w:name="_Toc240465351"/>
      <w:bookmarkStart w:id="113" w:name="_Toc242804673"/>
      <w:r>
        <w:t>不足与展望</w:t>
      </w:r>
      <w:bookmarkEnd w:id="112"/>
      <w:bookmarkEnd w:id="113"/>
    </w:p>
    <w:p w14:paraId="4F480589" w14:textId="77777777" w:rsidR="00496C7F" w:rsidRPr="00793AD2" w:rsidRDefault="00496C7F" w:rsidP="00496C7F">
      <w:pPr>
        <w:spacing w:line="360" w:lineRule="auto"/>
        <w:ind w:firstLine="480"/>
        <w:rPr>
          <w:rStyle w:val="afa"/>
        </w:rPr>
      </w:pPr>
      <w:r w:rsidRPr="00951019">
        <w:rPr>
          <w:rStyle w:val="afa"/>
        </w:rPr>
        <w:t>本系统眼下仍有几处短板，得在日后继续补。深度学习算法跑起来要消耗较大规模的计算资源，没</w:t>
      </w:r>
      <w:r w:rsidRPr="00951019">
        <w:rPr>
          <w:rStyle w:val="afa"/>
        </w:rPr>
        <w:t>GPU</w:t>
      </w:r>
      <w:r w:rsidRPr="00951019">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户管理、结果云端存储这类功能，可在后续考虑加进来；其四，教学效果的评价体系还谈不上完善，往后可结合学习行为数据做分析，给系统的教学效果做一次量化评估，再反过来把教学功能改得更好</w:t>
      </w:r>
      <w:r w:rsidRPr="00793AD2">
        <w:rPr>
          <w:sz w:val="24"/>
        </w:rPr>
        <w:t>。</w:t>
      </w:r>
    </w:p>
    <w:p w14:paraId="190927F9" w14:textId="296E5CCF" w:rsidR="00496C7F" w:rsidRPr="00951019" w:rsidRDefault="00496C7F" w:rsidP="00496C7F">
      <w:pPr>
        <w:spacing w:line="360" w:lineRule="auto"/>
        <w:ind w:firstLine="480"/>
        <w:rPr>
          <w:rStyle w:val="afa"/>
        </w:rPr>
      </w:pPr>
      <w:r w:rsidRPr="00951019">
        <w:rPr>
          <w:rStyle w:val="afa"/>
        </w:rPr>
        <w:t>往长远看，人工智能同教育信息化的融合正越走越深，图像处理这类理工科教学里，交互式教学工具注定会派上大用场。本文这套</w:t>
      </w:r>
      <w:r w:rsidRPr="00951019">
        <w:rPr>
          <w:rStyle w:val="afa"/>
        </w:rPr>
        <w:t>“OpenCV</w:t>
      </w:r>
      <w:r w:rsidRPr="00951019">
        <w:rPr>
          <w:rStyle w:val="afa"/>
        </w:rPr>
        <w:t>算法引擎</w:t>
      </w:r>
      <w:r w:rsidRPr="00951019">
        <w:rPr>
          <w:rStyle w:val="afa"/>
        </w:rPr>
        <w:t>+</w:t>
      </w:r>
      <w:proofErr w:type="spellStart"/>
      <w:r w:rsidRPr="00951019">
        <w:rPr>
          <w:rStyle w:val="afa"/>
        </w:rPr>
        <w:t>Streamlit</w:t>
      </w:r>
      <w:proofErr w:type="spellEnd"/>
      <w:r w:rsidRPr="00951019">
        <w:rPr>
          <w:rStyle w:val="afa"/>
        </w:rPr>
        <w:t>交互框架</w:t>
      </w:r>
      <w:r w:rsidRPr="00951019">
        <w:rPr>
          <w:rStyle w:val="afa"/>
        </w:rPr>
        <w:t>+Matplotlib</w:t>
      </w:r>
      <w:r w:rsidRPr="00951019">
        <w:rPr>
          <w:rStyle w:val="afa"/>
        </w:rPr>
        <w:t>可视化</w:t>
      </w:r>
      <w:r w:rsidRPr="00951019">
        <w:rPr>
          <w:rStyle w:val="afa"/>
        </w:rPr>
        <w:t>”</w:t>
      </w:r>
      <w:r w:rsidRPr="00951019">
        <w:rPr>
          <w:rStyle w:val="afa"/>
        </w:rPr>
        <w:t>技术方案，可扩展性和复用性都拿得出手，别的学科领域要开发交互式教学系统时，多少能拿来作参照。另有一点要提一句：深度学习在图像处理领域进步虽快，</w:t>
      </w:r>
      <w:r w:rsidRPr="00951019">
        <w:rPr>
          <w:rStyle w:val="afa"/>
        </w:rPr>
        <w:t>SIFT</w:t>
      </w:r>
      <w:r w:rsidRPr="00951019">
        <w:rPr>
          <w:rStyle w:val="afa"/>
        </w:rPr>
        <w:t>这类手工特征</w:t>
      </w:r>
      <w:r w:rsidR="00DE0763">
        <w:rPr>
          <w:rStyle w:val="afa"/>
        </w:rPr>
        <w:fldChar w:fldCharType="begin"/>
      </w:r>
      <w:r w:rsidR="00DE0763">
        <w:rPr>
          <w:rStyle w:val="afa"/>
        </w:rPr>
        <w:instrText xml:space="preserve"> REF _Ref242717340 \r \h </w:instrText>
      </w:r>
      <w:r w:rsidR="00DE0763">
        <w:rPr>
          <w:rStyle w:val="afa"/>
        </w:rPr>
      </w:r>
      <w:r w:rsidR="00DE0763">
        <w:rPr>
          <w:rStyle w:val="afa"/>
        </w:rPr>
        <w:fldChar w:fldCharType="separate"/>
      </w:r>
      <w:r w:rsidR="00DE0763">
        <w:rPr>
          <w:rStyle w:val="afa"/>
        </w:rPr>
        <w:t>[37]</w:t>
      </w:r>
      <w:r w:rsidR="00DE0763">
        <w:rPr>
          <w:rStyle w:val="afa"/>
        </w:rPr>
        <w:fldChar w:fldCharType="end"/>
      </w:r>
      <w:r w:rsidRPr="00951019">
        <w:rPr>
          <w:rStyle w:val="afa"/>
        </w:rPr>
        <w:t>却凭着可解释性强、计算开销低、不需要大规模训练数据等优势，在图像匹配、三维重建这类任务里仍旧没人能替代，经典图像处理算法的教学价值，并没有因此打折扣。</w:t>
      </w:r>
    </w:p>
    <w:p w14:paraId="76D911CB" w14:textId="77777777" w:rsidR="00F854B5" w:rsidRPr="00951019" w:rsidRDefault="00496C7F" w:rsidP="00877A32">
      <w:pPr>
        <w:spacing w:line="360" w:lineRule="auto"/>
        <w:ind w:firstLine="480"/>
        <w:rPr>
          <w:rStyle w:val="afa"/>
        </w:rPr>
        <w:sectPr w:rsidR="00F854B5" w:rsidRPr="00951019" w:rsidSect="00BD6B97">
          <w:pgSz w:w="11906" w:h="16838"/>
          <w:pgMar w:top="1440" w:right="1800" w:bottom="1440" w:left="1800" w:header="851" w:footer="992" w:gutter="0"/>
          <w:cols w:space="720"/>
          <w:docGrid w:type="lines" w:linePitch="312"/>
        </w:sectPr>
      </w:pPr>
      <w:r w:rsidRPr="00951019">
        <w:rPr>
          <w:rStyle w:val="afa"/>
        </w:rPr>
        <w:t>把这段毕业设计从头回想一遍，作者的起点是图像处理算法的理论学习，之后基于</w:t>
      </w:r>
      <w:r w:rsidRPr="00951019">
        <w:rPr>
          <w:rStyle w:val="afa"/>
        </w:rPr>
        <w:t>OpenCV</w:t>
      </w:r>
      <w:r w:rsidRPr="00951019">
        <w:rPr>
          <w:rStyle w:val="afa"/>
        </w:rPr>
        <w:t>把</w:t>
      </w:r>
      <w:r w:rsidRPr="00951019">
        <w:rPr>
          <w:rStyle w:val="afa"/>
        </w:rPr>
        <w:t>34</w:t>
      </w:r>
      <w:r w:rsidRPr="00951019">
        <w:rPr>
          <w:rStyle w:val="afa"/>
        </w:rPr>
        <w:t>种算法一个一个做了出来，再拿</w:t>
      </w:r>
      <w:proofErr w:type="spellStart"/>
      <w:r w:rsidRPr="00951019">
        <w:rPr>
          <w:rStyle w:val="afa"/>
        </w:rPr>
        <w:t>Streamlit</w:t>
      </w:r>
      <w:proofErr w:type="spellEnd"/>
      <w:r w:rsidRPr="00951019">
        <w:rPr>
          <w:rStyle w:val="afa"/>
        </w:rPr>
        <w:t>搭起交互式界面、拿</w:t>
      </w:r>
      <w:r w:rsidRPr="00951019">
        <w:rPr>
          <w:rStyle w:val="afa"/>
        </w:rPr>
        <w:t>Matplotlib</w:t>
      </w:r>
      <w:r w:rsidRPr="00951019">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5B975F41" w14:textId="36BD045E" w:rsidR="00D16CE3" w:rsidRDefault="00D16CE3" w:rsidP="00877A32">
      <w:pPr>
        <w:spacing w:line="360" w:lineRule="auto"/>
        <w:ind w:firstLine="480"/>
        <w:rPr>
          <w:sz w:val="24"/>
        </w:rPr>
      </w:pPr>
    </w:p>
    <w:p w14:paraId="645A8504" w14:textId="5953971D" w:rsidR="00886088" w:rsidRDefault="00496C7F" w:rsidP="00F854B5">
      <w:pPr>
        <w:pStyle w:val="af9"/>
        <w:jc w:val="center"/>
        <w:rPr>
          <w:rFonts w:hint="eastAsia"/>
        </w:rPr>
      </w:pPr>
      <w:r>
        <w:rPr>
          <w:rFonts w:hint="eastAsia"/>
        </w:rPr>
        <w:t>参考文献</w:t>
      </w:r>
    </w:p>
    <w:p w14:paraId="49483310" w14:textId="2B7806DF" w:rsidR="0095517B" w:rsidRDefault="00000000" w:rsidP="00495F9C">
      <w:pPr>
        <w:pStyle w:val="aff"/>
        <w:numPr>
          <w:ilvl w:val="0"/>
          <w:numId w:val="20"/>
        </w:numPr>
        <w:wordWrap w:val="0"/>
        <w:spacing w:line="400" w:lineRule="exact"/>
        <w:ind w:left="442" w:firstLineChars="0" w:hanging="442"/>
      </w:pPr>
      <w:bookmarkStart w:id="114"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4"/>
    </w:p>
    <w:p w14:paraId="285289D8" w14:textId="6DD521F7" w:rsidR="0095517B" w:rsidRDefault="00000000" w:rsidP="00495F9C">
      <w:pPr>
        <w:pStyle w:val="aff"/>
        <w:numPr>
          <w:ilvl w:val="0"/>
          <w:numId w:val="20"/>
        </w:numPr>
        <w:wordWrap w:val="0"/>
        <w:spacing w:line="400" w:lineRule="exact"/>
        <w:ind w:left="442" w:firstLineChars="0" w:hanging="442"/>
      </w:pPr>
      <w:bookmarkStart w:id="115"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5"/>
    </w:p>
    <w:p w14:paraId="7EEB3B53" w14:textId="5D18D74A" w:rsidR="0095517B" w:rsidRDefault="00000000" w:rsidP="00495F9C">
      <w:pPr>
        <w:pStyle w:val="aff"/>
        <w:numPr>
          <w:ilvl w:val="0"/>
          <w:numId w:val="20"/>
        </w:numPr>
        <w:wordWrap w:val="0"/>
        <w:spacing w:line="400" w:lineRule="exact"/>
        <w:ind w:left="442" w:firstLineChars="0" w:hanging="442"/>
      </w:pPr>
      <w:bookmarkStart w:id="116"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6"/>
    </w:p>
    <w:p w14:paraId="71DBC945" w14:textId="287C91D6" w:rsidR="0095517B" w:rsidRDefault="00000000" w:rsidP="00495F9C">
      <w:pPr>
        <w:pStyle w:val="aff"/>
        <w:numPr>
          <w:ilvl w:val="0"/>
          <w:numId w:val="20"/>
        </w:numPr>
        <w:wordWrap w:val="0"/>
        <w:spacing w:line="400" w:lineRule="exact"/>
        <w:ind w:left="442" w:firstLineChars="0" w:hanging="442"/>
      </w:pPr>
      <w:bookmarkStart w:id="117"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7"/>
    </w:p>
    <w:p w14:paraId="410F6DED" w14:textId="5942B4C0" w:rsidR="0095517B" w:rsidRDefault="00000000" w:rsidP="00495F9C">
      <w:pPr>
        <w:pStyle w:val="aff"/>
        <w:numPr>
          <w:ilvl w:val="0"/>
          <w:numId w:val="20"/>
        </w:numPr>
        <w:wordWrap w:val="0"/>
        <w:spacing w:line="400" w:lineRule="exact"/>
        <w:ind w:left="442" w:firstLineChars="0" w:hanging="442"/>
      </w:pPr>
      <w:bookmarkStart w:id="118"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18"/>
    </w:p>
    <w:p w14:paraId="5FACDC44" w14:textId="4EEB9AEB" w:rsidR="0095517B" w:rsidRDefault="00000000" w:rsidP="00495F9C">
      <w:pPr>
        <w:pStyle w:val="aff"/>
        <w:numPr>
          <w:ilvl w:val="0"/>
          <w:numId w:val="20"/>
        </w:numPr>
        <w:wordWrap w:val="0"/>
        <w:spacing w:line="400" w:lineRule="exact"/>
        <w:ind w:left="442" w:firstLineChars="0" w:hanging="442"/>
      </w:pPr>
      <w:bookmarkStart w:id="119"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19"/>
    </w:p>
    <w:p w14:paraId="4C3E0E82" w14:textId="7420DF5D" w:rsidR="0095517B" w:rsidRDefault="00000000" w:rsidP="00495F9C">
      <w:pPr>
        <w:pStyle w:val="aff"/>
        <w:numPr>
          <w:ilvl w:val="0"/>
          <w:numId w:val="20"/>
        </w:numPr>
        <w:wordWrap w:val="0"/>
        <w:spacing w:line="400" w:lineRule="exact"/>
        <w:ind w:left="442" w:firstLineChars="0" w:hanging="442"/>
      </w:pPr>
      <w:bookmarkStart w:id="120"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0"/>
    </w:p>
    <w:p w14:paraId="72578730" w14:textId="7BB5356D" w:rsidR="0095517B" w:rsidRDefault="00000000" w:rsidP="00495F9C">
      <w:pPr>
        <w:pStyle w:val="aff"/>
        <w:numPr>
          <w:ilvl w:val="0"/>
          <w:numId w:val="20"/>
        </w:numPr>
        <w:wordWrap w:val="0"/>
        <w:spacing w:line="400" w:lineRule="exact"/>
        <w:ind w:left="442" w:firstLineChars="0" w:hanging="442"/>
      </w:pPr>
      <w:bookmarkStart w:id="121"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1"/>
    </w:p>
    <w:p w14:paraId="15B9E47A" w14:textId="2FFF2449" w:rsidR="0095517B" w:rsidRDefault="00000000" w:rsidP="00495F9C">
      <w:pPr>
        <w:pStyle w:val="aff"/>
        <w:numPr>
          <w:ilvl w:val="0"/>
          <w:numId w:val="20"/>
        </w:numPr>
        <w:wordWrap w:val="0"/>
        <w:spacing w:line="400" w:lineRule="exact"/>
        <w:ind w:left="442" w:firstLineChars="0" w:hanging="442"/>
      </w:pPr>
      <w:bookmarkStart w:id="122"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2"/>
    </w:p>
    <w:p w14:paraId="0E3F3BAD" w14:textId="56E273AB" w:rsidR="0095517B" w:rsidRDefault="00000000" w:rsidP="00495F9C">
      <w:pPr>
        <w:pStyle w:val="aff"/>
        <w:numPr>
          <w:ilvl w:val="0"/>
          <w:numId w:val="20"/>
        </w:numPr>
        <w:wordWrap w:val="0"/>
        <w:spacing w:line="400" w:lineRule="exact"/>
        <w:ind w:left="442" w:firstLineChars="0" w:hanging="442"/>
      </w:pPr>
      <w:bookmarkStart w:id="123"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3"/>
    </w:p>
    <w:p w14:paraId="0A464B3F" w14:textId="15C52CA0" w:rsidR="0095517B" w:rsidRDefault="00000000" w:rsidP="00495F9C">
      <w:pPr>
        <w:pStyle w:val="aff"/>
        <w:numPr>
          <w:ilvl w:val="0"/>
          <w:numId w:val="20"/>
        </w:numPr>
        <w:wordWrap w:val="0"/>
        <w:spacing w:line="400" w:lineRule="exact"/>
        <w:ind w:left="442" w:firstLineChars="0" w:hanging="442"/>
      </w:pPr>
      <w:bookmarkStart w:id="124"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4"/>
    </w:p>
    <w:p w14:paraId="058B036F" w14:textId="56C2C30D" w:rsidR="0095517B" w:rsidRDefault="00000000" w:rsidP="00495F9C">
      <w:pPr>
        <w:pStyle w:val="aff"/>
        <w:numPr>
          <w:ilvl w:val="0"/>
          <w:numId w:val="20"/>
        </w:numPr>
        <w:wordWrap w:val="0"/>
        <w:spacing w:line="400" w:lineRule="exact"/>
        <w:ind w:left="442" w:firstLineChars="0" w:hanging="442"/>
      </w:pPr>
      <w:bookmarkStart w:id="125"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5"/>
    </w:p>
    <w:p w14:paraId="214FE953" w14:textId="70C37484" w:rsidR="0095517B" w:rsidRDefault="00000000" w:rsidP="00495F9C">
      <w:pPr>
        <w:pStyle w:val="aff"/>
        <w:numPr>
          <w:ilvl w:val="0"/>
          <w:numId w:val="20"/>
        </w:numPr>
        <w:wordWrap w:val="0"/>
        <w:spacing w:line="400" w:lineRule="exact"/>
        <w:ind w:left="442" w:firstLineChars="0" w:hanging="442"/>
      </w:pPr>
      <w:bookmarkStart w:id="126"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w:t>
      </w:r>
      <w:bookmarkEnd w:id="126"/>
    </w:p>
    <w:p w14:paraId="017EF78B" w14:textId="09B0552F" w:rsidR="0095517B" w:rsidRDefault="00000000" w:rsidP="00495F9C">
      <w:pPr>
        <w:pStyle w:val="aff"/>
        <w:numPr>
          <w:ilvl w:val="0"/>
          <w:numId w:val="20"/>
        </w:numPr>
        <w:wordWrap w:val="0"/>
        <w:spacing w:line="400" w:lineRule="exact"/>
        <w:ind w:left="442" w:firstLineChars="0" w:hanging="442"/>
      </w:pPr>
      <w:bookmarkStart w:id="127"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7"/>
    </w:p>
    <w:p w14:paraId="22EA36A6" w14:textId="16F52B8B" w:rsidR="0095517B" w:rsidRDefault="00000000" w:rsidP="00495F9C">
      <w:pPr>
        <w:pStyle w:val="aff"/>
        <w:numPr>
          <w:ilvl w:val="0"/>
          <w:numId w:val="20"/>
        </w:numPr>
        <w:wordWrap w:val="0"/>
        <w:spacing w:line="400" w:lineRule="exact"/>
        <w:ind w:left="442" w:firstLineChars="0" w:hanging="442"/>
      </w:pPr>
      <w:bookmarkStart w:id="128"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28"/>
    </w:p>
    <w:p w14:paraId="17C561D1" w14:textId="3BF17456" w:rsidR="0095517B" w:rsidRDefault="00000000" w:rsidP="00495F9C">
      <w:pPr>
        <w:pStyle w:val="aff"/>
        <w:numPr>
          <w:ilvl w:val="0"/>
          <w:numId w:val="20"/>
        </w:numPr>
        <w:wordWrap w:val="0"/>
        <w:spacing w:line="400" w:lineRule="exact"/>
        <w:ind w:left="442" w:firstLineChars="0" w:hanging="442"/>
      </w:pPr>
      <w:bookmarkStart w:id="129"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29"/>
    </w:p>
    <w:p w14:paraId="11B6D212" w14:textId="63B9F203" w:rsidR="0095517B" w:rsidRDefault="00000000" w:rsidP="00495F9C">
      <w:pPr>
        <w:pStyle w:val="aff"/>
        <w:numPr>
          <w:ilvl w:val="0"/>
          <w:numId w:val="20"/>
        </w:numPr>
        <w:wordWrap w:val="0"/>
        <w:spacing w:line="400" w:lineRule="exact"/>
        <w:ind w:left="442" w:firstLineChars="0" w:hanging="442"/>
      </w:pPr>
      <w:bookmarkStart w:id="130"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0"/>
    </w:p>
    <w:p w14:paraId="2DA5C9DE" w14:textId="0C04F117" w:rsidR="0095517B" w:rsidRDefault="00000000" w:rsidP="00495F9C">
      <w:pPr>
        <w:pStyle w:val="aff"/>
        <w:numPr>
          <w:ilvl w:val="0"/>
          <w:numId w:val="20"/>
        </w:numPr>
        <w:wordWrap w:val="0"/>
        <w:spacing w:line="400" w:lineRule="exact"/>
        <w:ind w:left="442" w:firstLineChars="0" w:hanging="442"/>
      </w:pPr>
      <w:bookmarkStart w:id="131"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2025,15</w:t>
      </w:r>
      <w:proofErr w:type="gramStart"/>
      <w:r>
        <w:t>(23)</w:t>
      </w:r>
      <w:proofErr w:type="gramEnd"/>
      <w:r>
        <w:t>:73-76.</w:t>
      </w:r>
      <w:bookmarkEnd w:id="131"/>
    </w:p>
    <w:p w14:paraId="03BF684C" w14:textId="561A9C8B" w:rsidR="0095517B" w:rsidRDefault="00000000" w:rsidP="00495F9C">
      <w:pPr>
        <w:pStyle w:val="aff"/>
        <w:numPr>
          <w:ilvl w:val="0"/>
          <w:numId w:val="20"/>
        </w:numPr>
        <w:wordWrap w:val="0"/>
        <w:spacing w:line="400" w:lineRule="exact"/>
        <w:ind w:left="442" w:firstLineChars="0" w:hanging="442"/>
      </w:pPr>
      <w:bookmarkStart w:id="132" w:name="_Ref242716416"/>
      <w:proofErr w:type="gramStart"/>
      <w:r>
        <w:lastRenderedPageBreak/>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2"/>
    </w:p>
    <w:p w14:paraId="6110E1A2" w14:textId="277DCB9D" w:rsidR="0095517B" w:rsidRDefault="00000000" w:rsidP="00495F9C">
      <w:pPr>
        <w:pStyle w:val="aff"/>
        <w:numPr>
          <w:ilvl w:val="0"/>
          <w:numId w:val="20"/>
        </w:numPr>
        <w:wordWrap w:val="0"/>
        <w:spacing w:line="400" w:lineRule="exact"/>
        <w:ind w:left="442" w:firstLineChars="0" w:hanging="442"/>
      </w:pPr>
      <w:bookmarkStart w:id="133"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3"/>
    </w:p>
    <w:p w14:paraId="07F8E435" w14:textId="5B2A9F45" w:rsidR="0095517B" w:rsidRDefault="00000000" w:rsidP="00495F9C">
      <w:pPr>
        <w:pStyle w:val="aff"/>
        <w:numPr>
          <w:ilvl w:val="0"/>
          <w:numId w:val="20"/>
        </w:numPr>
        <w:wordWrap w:val="0"/>
        <w:spacing w:line="400" w:lineRule="exact"/>
        <w:ind w:left="442" w:firstLineChars="0" w:hanging="442"/>
      </w:pPr>
      <w:bookmarkStart w:id="134"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4"/>
    </w:p>
    <w:p w14:paraId="2AE10642" w14:textId="0EA11681" w:rsidR="0095517B" w:rsidRDefault="00000000" w:rsidP="00495F9C">
      <w:pPr>
        <w:pStyle w:val="aff"/>
        <w:numPr>
          <w:ilvl w:val="0"/>
          <w:numId w:val="20"/>
        </w:numPr>
        <w:wordWrap w:val="0"/>
        <w:spacing w:line="400" w:lineRule="exact"/>
        <w:ind w:left="442" w:firstLineChars="0" w:hanging="442"/>
      </w:pPr>
      <w:bookmarkStart w:id="135"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5"/>
    </w:p>
    <w:p w14:paraId="45C16BD4" w14:textId="200D8DE5" w:rsidR="0095517B" w:rsidRDefault="00000000" w:rsidP="00495F9C">
      <w:pPr>
        <w:pStyle w:val="aff"/>
        <w:numPr>
          <w:ilvl w:val="0"/>
          <w:numId w:val="20"/>
        </w:numPr>
        <w:wordWrap w:val="0"/>
        <w:spacing w:line="400" w:lineRule="exact"/>
        <w:ind w:left="442" w:firstLineChars="0" w:hanging="442"/>
      </w:pPr>
      <w:bookmarkStart w:id="136" w:name="_Ref242716469"/>
      <w:r>
        <w:t>Shalini G M, Anand R, Sankeerth T, et al. Integrated colorization and styling approach for enhancing image clarity[C]//2024 3rd International Conference on Applied Artificial Intelligence and Computing (ICAAIC). IEEE, 2024: 798-804.</w:t>
      </w:r>
      <w:bookmarkEnd w:id="136"/>
    </w:p>
    <w:p w14:paraId="177ECF46" w14:textId="4C2D0AD3" w:rsidR="0095517B" w:rsidRDefault="00000000" w:rsidP="00495F9C">
      <w:pPr>
        <w:pStyle w:val="aff"/>
        <w:numPr>
          <w:ilvl w:val="0"/>
          <w:numId w:val="20"/>
        </w:numPr>
        <w:wordWrap w:val="0"/>
        <w:spacing w:line="400" w:lineRule="exact"/>
        <w:ind w:left="442" w:firstLineChars="0" w:hanging="442"/>
      </w:pPr>
      <w:bookmarkStart w:id="137"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7"/>
    </w:p>
    <w:p w14:paraId="76E277AF" w14:textId="00193948" w:rsidR="000E01EA" w:rsidRDefault="00000000" w:rsidP="00495F9C">
      <w:pPr>
        <w:pStyle w:val="aff"/>
        <w:numPr>
          <w:ilvl w:val="0"/>
          <w:numId w:val="20"/>
        </w:numPr>
        <w:wordWrap w:val="0"/>
        <w:spacing w:line="400" w:lineRule="exact"/>
        <w:ind w:left="442" w:firstLineChars="0" w:hanging="442"/>
      </w:pPr>
      <w:bookmarkStart w:id="138"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38"/>
    </w:p>
    <w:p w14:paraId="255F0275" w14:textId="19A59240" w:rsidR="0095517B" w:rsidRDefault="00000000" w:rsidP="00495F9C">
      <w:pPr>
        <w:pStyle w:val="aff"/>
        <w:numPr>
          <w:ilvl w:val="0"/>
          <w:numId w:val="20"/>
        </w:numPr>
        <w:wordWrap w:val="0"/>
        <w:spacing w:line="400" w:lineRule="exact"/>
        <w:ind w:left="442" w:firstLineChars="0" w:hanging="442"/>
      </w:pPr>
      <w:bookmarkStart w:id="139"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39"/>
    </w:p>
    <w:p w14:paraId="48EDF754" w14:textId="00C7E2B3" w:rsidR="0095517B" w:rsidRDefault="00000000" w:rsidP="00495F9C">
      <w:pPr>
        <w:pStyle w:val="aff"/>
        <w:numPr>
          <w:ilvl w:val="0"/>
          <w:numId w:val="20"/>
        </w:numPr>
        <w:wordWrap w:val="0"/>
        <w:spacing w:line="400" w:lineRule="exact"/>
        <w:ind w:left="442" w:firstLineChars="0" w:hanging="442"/>
      </w:pPr>
      <w:bookmarkStart w:id="140"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0"/>
    </w:p>
    <w:p w14:paraId="6C362D86" w14:textId="3FCB9164" w:rsidR="0095517B" w:rsidRDefault="00000000" w:rsidP="00495F9C">
      <w:pPr>
        <w:pStyle w:val="aff"/>
        <w:numPr>
          <w:ilvl w:val="0"/>
          <w:numId w:val="20"/>
        </w:numPr>
        <w:wordWrap w:val="0"/>
        <w:spacing w:line="400" w:lineRule="exact"/>
        <w:ind w:left="442" w:firstLineChars="0" w:hanging="442"/>
      </w:pPr>
      <w:bookmarkStart w:id="141"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1"/>
    </w:p>
    <w:p w14:paraId="24C42235" w14:textId="5068F12B" w:rsidR="0095517B" w:rsidRDefault="00000000" w:rsidP="00495F9C">
      <w:pPr>
        <w:pStyle w:val="aff"/>
        <w:numPr>
          <w:ilvl w:val="0"/>
          <w:numId w:val="20"/>
        </w:numPr>
        <w:wordWrap w:val="0"/>
        <w:spacing w:line="400" w:lineRule="exact"/>
        <w:ind w:left="442" w:firstLineChars="0" w:hanging="442"/>
      </w:pPr>
      <w:bookmarkStart w:id="142" w:name="_Ref242716683"/>
      <w:proofErr w:type="spellStart"/>
      <w:r>
        <w:t>Bradski</w:t>
      </w:r>
      <w:proofErr w:type="spellEnd"/>
      <w:r>
        <w:t xml:space="preserve"> G, Kaehler A. Learning OpenCV 3: Computer Vision in C++ with the OpenCV Library[M]. Sebastopol: O'Reilly Media, 2017.</w:t>
      </w:r>
      <w:bookmarkEnd w:id="142"/>
    </w:p>
    <w:p w14:paraId="757D6FFA" w14:textId="0EB2D2CF" w:rsidR="0095517B" w:rsidRDefault="00000000" w:rsidP="00495F9C">
      <w:pPr>
        <w:pStyle w:val="aff"/>
        <w:numPr>
          <w:ilvl w:val="0"/>
          <w:numId w:val="20"/>
        </w:numPr>
        <w:wordWrap w:val="0"/>
        <w:spacing w:line="400" w:lineRule="exact"/>
        <w:ind w:left="442" w:firstLineChars="0" w:hanging="442"/>
      </w:pPr>
      <w:bookmarkStart w:id="143"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3"/>
    </w:p>
    <w:p w14:paraId="683DC53A" w14:textId="43C1D9F4" w:rsidR="0095517B" w:rsidRDefault="00000000" w:rsidP="00495F9C">
      <w:pPr>
        <w:pStyle w:val="aff"/>
        <w:numPr>
          <w:ilvl w:val="0"/>
          <w:numId w:val="20"/>
        </w:numPr>
        <w:wordWrap w:val="0"/>
        <w:spacing w:line="400" w:lineRule="exact"/>
        <w:ind w:left="442" w:firstLineChars="0" w:hanging="442"/>
      </w:pPr>
      <w:bookmarkStart w:id="144"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4"/>
    </w:p>
    <w:p w14:paraId="28831EFA" w14:textId="0B269E5E" w:rsidR="0095517B" w:rsidRDefault="00000000" w:rsidP="00495F9C">
      <w:pPr>
        <w:pStyle w:val="aff"/>
        <w:numPr>
          <w:ilvl w:val="0"/>
          <w:numId w:val="20"/>
        </w:numPr>
        <w:wordWrap w:val="0"/>
        <w:spacing w:line="400" w:lineRule="exact"/>
        <w:ind w:left="442" w:firstLineChars="0" w:hanging="442"/>
      </w:pPr>
      <w:bookmarkStart w:id="145"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5"/>
    </w:p>
    <w:p w14:paraId="4E54DBDA" w14:textId="7178B131" w:rsidR="0095517B" w:rsidRDefault="00000000" w:rsidP="00495F9C">
      <w:pPr>
        <w:pStyle w:val="aff"/>
        <w:numPr>
          <w:ilvl w:val="0"/>
          <w:numId w:val="20"/>
        </w:numPr>
        <w:wordWrap w:val="0"/>
        <w:spacing w:line="400" w:lineRule="exact"/>
        <w:ind w:left="442" w:firstLineChars="0" w:hanging="442"/>
      </w:pPr>
      <w:bookmarkStart w:id="146"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6"/>
    </w:p>
    <w:p w14:paraId="13610075" w14:textId="4295E682" w:rsidR="0095517B" w:rsidRDefault="00000000" w:rsidP="00495F9C">
      <w:pPr>
        <w:pStyle w:val="aff"/>
        <w:numPr>
          <w:ilvl w:val="0"/>
          <w:numId w:val="20"/>
        </w:numPr>
        <w:wordWrap w:val="0"/>
        <w:spacing w:line="400" w:lineRule="exact"/>
        <w:ind w:left="442" w:firstLineChars="0" w:hanging="442"/>
      </w:pPr>
      <w:bookmarkStart w:id="147" w:name="_Ref242717002"/>
      <w:r>
        <w:t>Canny J. A computational approach to edge detection[J]. IEEE Transactions on Pattern Analysis and Machine Intelligence, 1986, 8(6): 679-698.</w:t>
      </w:r>
      <w:bookmarkEnd w:id="147"/>
    </w:p>
    <w:p w14:paraId="45E5202F" w14:textId="14F06275" w:rsidR="0095517B" w:rsidRDefault="00000000" w:rsidP="00495F9C">
      <w:pPr>
        <w:pStyle w:val="aff"/>
        <w:numPr>
          <w:ilvl w:val="0"/>
          <w:numId w:val="20"/>
        </w:numPr>
        <w:wordWrap w:val="0"/>
        <w:spacing w:line="400" w:lineRule="exact"/>
        <w:ind w:left="442" w:firstLineChars="0" w:hanging="442"/>
      </w:pPr>
      <w:bookmarkStart w:id="148" w:name="_Ref242717301"/>
      <w:r>
        <w:t>Harris C, Stephens M. A combined corner and edge detector[C]//Proceedings of the Alvey Vision Conference. 1988: 147-151.</w:t>
      </w:r>
      <w:bookmarkEnd w:id="148"/>
    </w:p>
    <w:p w14:paraId="0B5B3AA2" w14:textId="214EA817" w:rsidR="0095517B" w:rsidRDefault="00000000" w:rsidP="00495F9C">
      <w:pPr>
        <w:pStyle w:val="aff"/>
        <w:numPr>
          <w:ilvl w:val="0"/>
          <w:numId w:val="20"/>
        </w:numPr>
        <w:wordWrap w:val="0"/>
        <w:spacing w:line="400" w:lineRule="exact"/>
        <w:ind w:left="442" w:firstLineChars="0" w:hanging="442"/>
      </w:pPr>
      <w:bookmarkStart w:id="149" w:name="_Ref242717323"/>
      <w:r>
        <w:t>Otsu N. A threshold selection method from gray-level histograms[J]. IEEE Transaction</w:t>
      </w:r>
      <w:r>
        <w:lastRenderedPageBreak/>
        <w:t>s on Systems, Man, and Cybernetics, 1979, 9(1): 62-66.</w:t>
      </w:r>
      <w:bookmarkEnd w:id="149"/>
    </w:p>
    <w:p w14:paraId="021081EC" w14:textId="01FA8CF9" w:rsidR="0095517B" w:rsidRDefault="00000000" w:rsidP="00495F9C">
      <w:pPr>
        <w:pStyle w:val="aff"/>
        <w:numPr>
          <w:ilvl w:val="0"/>
          <w:numId w:val="20"/>
        </w:numPr>
        <w:wordWrap w:val="0"/>
        <w:spacing w:line="400" w:lineRule="exact"/>
        <w:ind w:left="442" w:firstLineChars="0" w:hanging="442"/>
      </w:pPr>
      <w:bookmarkStart w:id="150" w:name="_Ref242717340"/>
      <w:r>
        <w:t xml:space="preserve">Lowe D G. Distinctive image features from scale-invariant </w:t>
      </w:r>
      <w:proofErr w:type="spellStart"/>
      <w:r>
        <w:t>keypoints</w:t>
      </w:r>
      <w:proofErr w:type="spellEnd"/>
      <w:r>
        <w:t>[J]. International Journal of Computer Vision, 2004, 60(2): 91-110.</w:t>
      </w:r>
      <w:bookmarkEnd w:id="150"/>
    </w:p>
    <w:p w14:paraId="1D41ECF8" w14:textId="77777777" w:rsidR="00F854B5" w:rsidRDefault="00F854B5" w:rsidP="00F854B5">
      <w:pPr>
        <w:pStyle w:val="aff"/>
        <w:wordWrap w:val="0"/>
        <w:spacing w:line="400" w:lineRule="exact"/>
        <w:ind w:left="442" w:firstLineChars="0" w:firstLine="0"/>
        <w:sectPr w:rsidR="00F854B5" w:rsidSect="00BD6B97">
          <w:pgSz w:w="11906" w:h="16838"/>
          <w:pgMar w:top="1440" w:right="1800" w:bottom="1440" w:left="1800" w:header="851" w:footer="992" w:gutter="0"/>
          <w:cols w:space="720"/>
          <w:docGrid w:type="lines" w:linePitch="312"/>
        </w:sectPr>
      </w:pPr>
    </w:p>
    <w:p w14:paraId="00A94BF6" w14:textId="77777777" w:rsidR="00F854B5" w:rsidRDefault="00F854B5" w:rsidP="00F854B5">
      <w:pPr>
        <w:pStyle w:val="aff"/>
        <w:wordWrap w:val="0"/>
        <w:spacing w:line="400" w:lineRule="exact"/>
        <w:ind w:left="442" w:firstLineChars="0" w:firstLine="0"/>
      </w:pPr>
    </w:p>
    <w:p w14:paraId="2596E468" w14:textId="7DE527A7" w:rsidR="00E3039A" w:rsidRPr="00D556BB" w:rsidRDefault="009503FC" w:rsidP="00D556BB">
      <w:pPr>
        <w:pStyle w:val="af9"/>
        <w:jc w:val="center"/>
        <w:outlineLvl w:val="0"/>
        <w:rPr>
          <w:rStyle w:val="afa"/>
          <w:rFonts w:ascii="黑体"/>
          <w:kern w:val="2"/>
          <w:sz w:val="36"/>
        </w:rPr>
      </w:pPr>
      <w:bookmarkStart w:id="151" w:name="_Toc242804674"/>
      <w:r>
        <w:rPr>
          <w:rFonts w:hint="eastAsia"/>
        </w:rPr>
        <w:t>致谢</w:t>
      </w:r>
      <w:bookmarkEnd w:id="151"/>
    </w:p>
    <w:p w14:paraId="28C5244D" w14:textId="77777777" w:rsidR="009503FC" w:rsidRPr="009503FC" w:rsidRDefault="009503FC" w:rsidP="00793AD2">
      <w:pPr>
        <w:spacing w:line="400" w:lineRule="exact"/>
        <w:ind w:firstLine="624"/>
        <w:rPr>
          <w:rStyle w:val="aff1"/>
        </w:rPr>
      </w:pPr>
      <w:r w:rsidRPr="009503FC">
        <w:rPr>
          <w:rStyle w:val="aff1"/>
        </w:rPr>
        <w:t>这篇论文能够顺利完成，离不开指导教师的悉心指导。从课题选题、方案设计，到系统实现与论文撰写，每个环节都得到了指导教师耐心的指点和热情的帮助。他严谨的治学态度、渊博的专业知识与诲人不倦的敬业精神，让我在毕业设计过程中收获良多。在此，谨向指导教师致以由衷的感谢。</w:t>
      </w:r>
    </w:p>
    <w:p w14:paraId="2055D46B" w14:textId="0FDA6259" w:rsidR="008217EF" w:rsidRPr="0040742C" w:rsidRDefault="009503FC" w:rsidP="0040742C">
      <w:pPr>
        <w:spacing w:line="400" w:lineRule="exact"/>
        <w:ind w:firstLine="624"/>
        <w:rPr>
          <w:sz w:val="24"/>
        </w:rPr>
      </w:pPr>
      <w:r w:rsidRPr="009503FC">
        <w:rPr>
          <w:rStyle w:val="aff1"/>
        </w:rPr>
        <w:t>毕业设计期间给予我关心和帮助的各位老师、同学，在此一并表示感谢；学院提供的良好学习环境和实验条件，同样令我感激。还要感谢我的家人，多年来他们始终支持和鼓励我，正是他们的理解与付出，成为我顺利完成学业的重要保障。</w:t>
      </w:r>
    </w:p>
    <w:sectPr w:rsidR="008217EF" w:rsidRPr="0040742C" w:rsidSect="00BD6B9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8251" w14:textId="77777777" w:rsidR="00C7792E" w:rsidRDefault="00C7792E">
      <w:r>
        <w:separator/>
      </w:r>
    </w:p>
  </w:endnote>
  <w:endnote w:type="continuationSeparator" w:id="0">
    <w:p w14:paraId="28E0173E" w14:textId="77777777" w:rsidR="00C7792E" w:rsidRDefault="00C77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C970"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666CA14E" w14:textId="77777777" w:rsidR="008217EF" w:rsidRDefault="008217EF">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76BF2" w14:textId="77777777" w:rsidR="008217EF"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FB4F88F" w14:textId="77777777" w:rsidR="008217EF" w:rsidRDefault="008217E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15389" w14:textId="77777777" w:rsidR="008217EF" w:rsidRDefault="00000000">
    <w:pPr>
      <w:pStyle w:val="aa"/>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p w14:paraId="308E6804" w14:textId="77777777" w:rsidR="008217EF" w:rsidRDefault="008217EF">
    <w:pPr>
      <w:pStyle w:val="a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3465D" w14:textId="77777777" w:rsidR="00C7792E" w:rsidRDefault="00C7792E">
      <w:r>
        <w:separator/>
      </w:r>
    </w:p>
  </w:footnote>
  <w:footnote w:type="continuationSeparator" w:id="0">
    <w:p w14:paraId="3B2B50A0" w14:textId="77777777" w:rsidR="00C7792E" w:rsidRDefault="00C77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D2952" w14:textId="77777777" w:rsidR="008217EF" w:rsidRPr="00D30EA6" w:rsidRDefault="00B6616D">
    <w:pPr>
      <w:pStyle w:val="ac"/>
      <w:jc w:val="left"/>
      <w:rPr>
        <w:rFonts w:eastAsia="黑体"/>
      </w:rPr>
    </w:pPr>
    <w:r>
      <w:rPr>
        <w:noProof/>
        <w:color w:val="0000FF"/>
      </w:rPr>
      <w:drawing>
        <wp:inline distT="0" distB="0" distL="0" distR="0" wp14:anchorId="685A6646" wp14:editId="0E8883C9">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0" cy="354330"/>
                  </a:xfrm>
                  <a:prstGeom prst="rect">
                    <a:avLst/>
                  </a:prstGeom>
                  <a:noFill/>
                  <a:ln>
                    <a:noFill/>
                  </a:ln>
                </pic:spPr>
              </pic:pic>
            </a:graphicData>
          </a:graphic>
        </wp:inline>
      </w:drawing>
    </w:r>
    <w:r>
      <w:rPr>
        <w:color w:val="0000FF"/>
      </w:rPr>
      <w:t xml:space="preserve">   </w:t>
    </w:r>
    <w:r w:rsidR="00D30EA6">
      <w:rPr>
        <w:rFonts w:hint="eastAsia"/>
        <w:color w:val="0000FF"/>
      </w:rPr>
      <w:t xml:space="preserve">  </w:t>
    </w:r>
    <w:r>
      <w:rPr>
        <w:color w:val="0000FF"/>
      </w:rPr>
      <w:t xml:space="preserve"> </w:t>
    </w:r>
    <w:r w:rsidR="00D30EA6" w:rsidRPr="00D30EA6">
      <w:rPr>
        <w:rFonts w:eastAsia="黑体" w:hint="eastAsia"/>
        <w:szCs w:val="28"/>
      </w:rPr>
      <w:t>基</w:t>
    </w:r>
    <w:r w:rsidR="00D30EA6" w:rsidRPr="00D30EA6">
      <w:rPr>
        <w:rFonts w:eastAsia="黑体"/>
        <w:szCs w:val="28"/>
      </w:rPr>
      <w:t>于</w:t>
    </w:r>
    <w:proofErr w:type="spellStart"/>
    <w:r w:rsidR="00D30EA6" w:rsidRPr="00D30EA6">
      <w:rPr>
        <w:rFonts w:eastAsia="黑体"/>
        <w:szCs w:val="28"/>
      </w:rPr>
      <w:t>opencv</w:t>
    </w:r>
    <w:proofErr w:type="spellEnd"/>
    <w:r w:rsidR="00D30EA6" w:rsidRPr="00D30EA6">
      <w:rPr>
        <w:rFonts w:eastAsia="黑体"/>
        <w:szCs w:val="28"/>
      </w:rPr>
      <w:t>和</w:t>
    </w:r>
    <w:proofErr w:type="spellStart"/>
    <w:r w:rsidR="00D30EA6" w:rsidRPr="00D30EA6">
      <w:rPr>
        <w:rFonts w:eastAsia="黑体"/>
        <w:szCs w:val="28"/>
      </w:rPr>
      <w:t>streamlit</w:t>
    </w:r>
    <w:proofErr w:type="spellEnd"/>
    <w:r w:rsidR="00D30EA6" w:rsidRPr="00D30EA6">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69E8"/>
    <w:multiLevelType w:val="multilevel"/>
    <w:tmpl w:val="076269E8"/>
    <w:lvl w:ilvl="0">
      <w:start w:val="1"/>
      <w:numFmt w:val="japaneseCounting"/>
      <w:lvlText w:val="第%1章"/>
      <w:lvlJc w:val="left"/>
      <w:pPr>
        <w:tabs>
          <w:tab w:val="num" w:pos="1155"/>
        </w:tabs>
        <w:ind w:left="1155" w:hanging="720"/>
      </w:pPr>
      <w:rPr>
        <w:rFonts w:hint="eastAsia"/>
        <w:b/>
      </w:rPr>
    </w:lvl>
    <w:lvl w:ilvl="1">
      <w:start w:val="1"/>
      <w:numFmt w:val="lowerLetter"/>
      <w:lvlText w:val="%2)"/>
      <w:lvlJc w:val="left"/>
      <w:pPr>
        <w:tabs>
          <w:tab w:val="num" w:pos="1275"/>
        </w:tabs>
        <w:ind w:left="1275" w:hanging="420"/>
      </w:pPr>
    </w:lvl>
    <w:lvl w:ilvl="2">
      <w:start w:val="1"/>
      <w:numFmt w:val="lowerRoman"/>
      <w:lvlText w:val="%3."/>
      <w:lvlJc w:val="right"/>
      <w:pPr>
        <w:tabs>
          <w:tab w:val="num" w:pos="1695"/>
        </w:tabs>
        <w:ind w:left="1695" w:hanging="420"/>
      </w:pPr>
    </w:lvl>
    <w:lvl w:ilvl="3">
      <w:start w:val="1"/>
      <w:numFmt w:val="decimal"/>
      <w:lvlText w:val="%4."/>
      <w:lvlJc w:val="left"/>
      <w:pPr>
        <w:tabs>
          <w:tab w:val="num" w:pos="2115"/>
        </w:tabs>
        <w:ind w:left="2115" w:hanging="420"/>
      </w:pPr>
    </w:lvl>
    <w:lvl w:ilvl="4">
      <w:start w:val="1"/>
      <w:numFmt w:val="lowerLetter"/>
      <w:lvlText w:val="%5)"/>
      <w:lvlJc w:val="left"/>
      <w:pPr>
        <w:tabs>
          <w:tab w:val="num" w:pos="2535"/>
        </w:tabs>
        <w:ind w:left="2535" w:hanging="420"/>
      </w:pPr>
    </w:lvl>
    <w:lvl w:ilvl="5">
      <w:start w:val="1"/>
      <w:numFmt w:val="lowerRoman"/>
      <w:lvlText w:val="%6."/>
      <w:lvlJc w:val="right"/>
      <w:pPr>
        <w:tabs>
          <w:tab w:val="num" w:pos="2955"/>
        </w:tabs>
        <w:ind w:left="2955" w:hanging="420"/>
      </w:pPr>
    </w:lvl>
    <w:lvl w:ilvl="6">
      <w:start w:val="1"/>
      <w:numFmt w:val="decimal"/>
      <w:lvlText w:val="%7."/>
      <w:lvlJc w:val="left"/>
      <w:pPr>
        <w:tabs>
          <w:tab w:val="num" w:pos="3375"/>
        </w:tabs>
        <w:ind w:left="3375" w:hanging="420"/>
      </w:pPr>
    </w:lvl>
    <w:lvl w:ilvl="7">
      <w:start w:val="1"/>
      <w:numFmt w:val="lowerLetter"/>
      <w:lvlText w:val="%8)"/>
      <w:lvlJc w:val="left"/>
      <w:pPr>
        <w:tabs>
          <w:tab w:val="num" w:pos="3795"/>
        </w:tabs>
        <w:ind w:left="3795" w:hanging="420"/>
      </w:pPr>
    </w:lvl>
    <w:lvl w:ilvl="8">
      <w:start w:val="1"/>
      <w:numFmt w:val="lowerRoman"/>
      <w:lvlText w:val="%9."/>
      <w:lvlJc w:val="right"/>
      <w:pPr>
        <w:tabs>
          <w:tab w:val="num" w:pos="4215"/>
        </w:tabs>
        <w:ind w:left="4215" w:hanging="420"/>
      </w:pPr>
    </w:lvl>
  </w:abstractNum>
  <w:abstractNum w:abstractNumId="1" w15:restartNumberingAfterBreak="0">
    <w:nsid w:val="0C6A77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223763"/>
    <w:multiLevelType w:val="hybridMultilevel"/>
    <w:tmpl w:val="22A690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193BE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3E304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244512A7"/>
    <w:multiLevelType w:val="multilevel"/>
    <w:tmpl w:val="DE667206"/>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6" w15:restartNumberingAfterBreak="0">
    <w:nsid w:val="2B120A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2B4E0BC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79161D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40165C97"/>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40996296"/>
    <w:multiLevelType w:val="multilevel"/>
    <w:tmpl w:val="56BA73E2"/>
    <w:lvl w:ilvl="0">
      <w:start w:val="1"/>
      <w:numFmt w:val="decimal"/>
      <w:suff w:val="space"/>
      <w:lvlText w:val="%1"/>
      <w:lvlJc w:val="left"/>
      <w:pPr>
        <w:ind w:left="425" w:hanging="425"/>
      </w:pPr>
      <w:rPr>
        <w:rFonts w:hint="eastAsia"/>
      </w:rPr>
    </w:lvl>
    <w:lvl w:ilvl="1">
      <w:start w:val="1"/>
      <w:numFmt w:val="decimal"/>
      <w:suff w:val="space"/>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8C03C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4B9F523B"/>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CDA0FA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5CF44BA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6B6A087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6E947456"/>
    <w:multiLevelType w:val="hybridMultilevel"/>
    <w:tmpl w:val="B77E12B6"/>
    <w:lvl w:ilvl="0" w:tplc="127C693A">
      <w:start w:val="1"/>
      <w:numFmt w:val="decimal"/>
      <w:lvlText w:val="[%1]"/>
      <w:lvlJc w:val="left"/>
      <w:pPr>
        <w:ind w:left="440" w:hanging="440"/>
      </w:pPr>
      <w:rPr>
        <w:rFonts w:ascii="Times New Roman" w:eastAsia="宋体"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706E0C3E"/>
    <w:multiLevelType w:val="multilevel"/>
    <w:tmpl w:val="6A2EE24A"/>
    <w:lvl w:ilvl="0">
      <w:start w:val="1"/>
      <w:numFmt w:val="decimal"/>
      <w:suff w:val="spac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79A57DE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7FAE0AC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375424979">
    <w:abstractNumId w:val="0"/>
  </w:num>
  <w:num w:numId="2" w16cid:durableId="262149096">
    <w:abstractNumId w:val="17"/>
  </w:num>
  <w:num w:numId="3" w16cid:durableId="932738327">
    <w:abstractNumId w:val="13"/>
  </w:num>
  <w:num w:numId="4" w16cid:durableId="1229656796">
    <w:abstractNumId w:val="7"/>
  </w:num>
  <w:num w:numId="5" w16cid:durableId="392704007">
    <w:abstractNumId w:val="12"/>
  </w:num>
  <w:num w:numId="6" w16cid:durableId="640577622">
    <w:abstractNumId w:val="14"/>
  </w:num>
  <w:num w:numId="7" w16cid:durableId="1616252100">
    <w:abstractNumId w:val="18"/>
  </w:num>
  <w:num w:numId="8" w16cid:durableId="1043096849">
    <w:abstractNumId w:val="1"/>
  </w:num>
  <w:num w:numId="9" w16cid:durableId="698627559">
    <w:abstractNumId w:val="6"/>
  </w:num>
  <w:num w:numId="10" w16cid:durableId="1335954120">
    <w:abstractNumId w:val="10"/>
  </w:num>
  <w:num w:numId="11" w16cid:durableId="297882311">
    <w:abstractNumId w:val="15"/>
  </w:num>
  <w:num w:numId="12" w16cid:durableId="674457734">
    <w:abstractNumId w:val="8"/>
  </w:num>
  <w:num w:numId="13" w16cid:durableId="52969253">
    <w:abstractNumId w:val="9"/>
  </w:num>
  <w:num w:numId="14" w16cid:durableId="1734768157">
    <w:abstractNumId w:val="19"/>
  </w:num>
  <w:num w:numId="15" w16cid:durableId="275335089">
    <w:abstractNumId w:val="3"/>
  </w:num>
  <w:num w:numId="16" w16cid:durableId="2130466638">
    <w:abstractNumId w:val="4"/>
  </w:num>
  <w:num w:numId="17" w16cid:durableId="1055397690">
    <w:abstractNumId w:val="11"/>
  </w:num>
  <w:num w:numId="18" w16cid:durableId="187766277">
    <w:abstractNumId w:val="16"/>
  </w:num>
  <w:num w:numId="19" w16cid:durableId="474104696">
    <w:abstractNumId w:val="2"/>
  </w:num>
  <w:num w:numId="20" w16cid:durableId="1105660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34D6"/>
    <w:rsid w:val="0004447B"/>
    <w:rsid w:val="000508D4"/>
    <w:rsid w:val="00050D6A"/>
    <w:rsid w:val="00052DC1"/>
    <w:rsid w:val="000534E5"/>
    <w:rsid w:val="000538CD"/>
    <w:rsid w:val="0005451C"/>
    <w:rsid w:val="000651E5"/>
    <w:rsid w:val="00070EB9"/>
    <w:rsid w:val="00071212"/>
    <w:rsid w:val="000720DD"/>
    <w:rsid w:val="000747A9"/>
    <w:rsid w:val="00097E5C"/>
    <w:rsid w:val="000A0123"/>
    <w:rsid w:val="000B6C1F"/>
    <w:rsid w:val="000C0B0F"/>
    <w:rsid w:val="000C1A80"/>
    <w:rsid w:val="000C25E0"/>
    <w:rsid w:val="000C3688"/>
    <w:rsid w:val="000D7763"/>
    <w:rsid w:val="000E01EA"/>
    <w:rsid w:val="000F18F9"/>
    <w:rsid w:val="00101E27"/>
    <w:rsid w:val="001048EA"/>
    <w:rsid w:val="0011278B"/>
    <w:rsid w:val="00120C27"/>
    <w:rsid w:val="00123CA9"/>
    <w:rsid w:val="001255FF"/>
    <w:rsid w:val="00142017"/>
    <w:rsid w:val="0014516B"/>
    <w:rsid w:val="00161BD5"/>
    <w:rsid w:val="00175F6D"/>
    <w:rsid w:val="001845EA"/>
    <w:rsid w:val="00185780"/>
    <w:rsid w:val="001944C9"/>
    <w:rsid w:val="001A0F1A"/>
    <w:rsid w:val="001B6E1B"/>
    <w:rsid w:val="001B6FE6"/>
    <w:rsid w:val="001C273D"/>
    <w:rsid w:val="001C2DFE"/>
    <w:rsid w:val="001D4AA1"/>
    <w:rsid w:val="001E5762"/>
    <w:rsid w:val="001E627E"/>
    <w:rsid w:val="00200FAF"/>
    <w:rsid w:val="002068DF"/>
    <w:rsid w:val="002230F2"/>
    <w:rsid w:val="00226017"/>
    <w:rsid w:val="00233EAB"/>
    <w:rsid w:val="0023466F"/>
    <w:rsid w:val="0024393B"/>
    <w:rsid w:val="00261CD0"/>
    <w:rsid w:val="002664F0"/>
    <w:rsid w:val="00267F68"/>
    <w:rsid w:val="002754AC"/>
    <w:rsid w:val="002777AA"/>
    <w:rsid w:val="00280950"/>
    <w:rsid w:val="00293195"/>
    <w:rsid w:val="002A202D"/>
    <w:rsid w:val="002A2687"/>
    <w:rsid w:val="002A2764"/>
    <w:rsid w:val="002A3D72"/>
    <w:rsid w:val="002A7CB5"/>
    <w:rsid w:val="002B334F"/>
    <w:rsid w:val="002B4F77"/>
    <w:rsid w:val="002C17C2"/>
    <w:rsid w:val="002C390B"/>
    <w:rsid w:val="002D15E6"/>
    <w:rsid w:val="002D1B0B"/>
    <w:rsid w:val="002D1E3A"/>
    <w:rsid w:val="002E1D27"/>
    <w:rsid w:val="002E5869"/>
    <w:rsid w:val="002E7CBD"/>
    <w:rsid w:val="00311F22"/>
    <w:rsid w:val="003168BE"/>
    <w:rsid w:val="00317CE0"/>
    <w:rsid w:val="00321972"/>
    <w:rsid w:val="00321E73"/>
    <w:rsid w:val="00324213"/>
    <w:rsid w:val="0033060D"/>
    <w:rsid w:val="00340515"/>
    <w:rsid w:val="003533E9"/>
    <w:rsid w:val="0037149E"/>
    <w:rsid w:val="00391818"/>
    <w:rsid w:val="003B0639"/>
    <w:rsid w:val="003B5304"/>
    <w:rsid w:val="003B77C0"/>
    <w:rsid w:val="003C33C5"/>
    <w:rsid w:val="003D436B"/>
    <w:rsid w:val="003F5724"/>
    <w:rsid w:val="0040742C"/>
    <w:rsid w:val="004231C9"/>
    <w:rsid w:val="00424C86"/>
    <w:rsid w:val="0042606F"/>
    <w:rsid w:val="00427CBC"/>
    <w:rsid w:val="00435A92"/>
    <w:rsid w:val="00435BCF"/>
    <w:rsid w:val="0043764A"/>
    <w:rsid w:val="0044089F"/>
    <w:rsid w:val="00444509"/>
    <w:rsid w:val="00461C6A"/>
    <w:rsid w:val="00464B68"/>
    <w:rsid w:val="00465504"/>
    <w:rsid w:val="00486CA9"/>
    <w:rsid w:val="00490FBE"/>
    <w:rsid w:val="00495F9C"/>
    <w:rsid w:val="00496C7F"/>
    <w:rsid w:val="00497677"/>
    <w:rsid w:val="004A1C64"/>
    <w:rsid w:val="004B264B"/>
    <w:rsid w:val="004B44B3"/>
    <w:rsid w:val="004B5659"/>
    <w:rsid w:val="004C3108"/>
    <w:rsid w:val="004D037E"/>
    <w:rsid w:val="004D72DA"/>
    <w:rsid w:val="004D7EEB"/>
    <w:rsid w:val="004E078A"/>
    <w:rsid w:val="004E2506"/>
    <w:rsid w:val="004E2E71"/>
    <w:rsid w:val="004E4D65"/>
    <w:rsid w:val="00500FF6"/>
    <w:rsid w:val="00501710"/>
    <w:rsid w:val="00501EE2"/>
    <w:rsid w:val="00505D13"/>
    <w:rsid w:val="00505EF3"/>
    <w:rsid w:val="00512638"/>
    <w:rsid w:val="00516C94"/>
    <w:rsid w:val="00523C22"/>
    <w:rsid w:val="00530C7A"/>
    <w:rsid w:val="00532E55"/>
    <w:rsid w:val="00534920"/>
    <w:rsid w:val="00542BA7"/>
    <w:rsid w:val="0055572B"/>
    <w:rsid w:val="00556270"/>
    <w:rsid w:val="00567C0D"/>
    <w:rsid w:val="0057157E"/>
    <w:rsid w:val="00590715"/>
    <w:rsid w:val="00591596"/>
    <w:rsid w:val="005B3479"/>
    <w:rsid w:val="005B51F3"/>
    <w:rsid w:val="005C3B7A"/>
    <w:rsid w:val="005C6794"/>
    <w:rsid w:val="005D4777"/>
    <w:rsid w:val="005D6E72"/>
    <w:rsid w:val="005E30D7"/>
    <w:rsid w:val="005E4C21"/>
    <w:rsid w:val="005F2B3D"/>
    <w:rsid w:val="005F4926"/>
    <w:rsid w:val="005F7005"/>
    <w:rsid w:val="00623598"/>
    <w:rsid w:val="00625F70"/>
    <w:rsid w:val="006304B3"/>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619A"/>
    <w:rsid w:val="006E35B7"/>
    <w:rsid w:val="006E4309"/>
    <w:rsid w:val="006E7BAE"/>
    <w:rsid w:val="006F4E5D"/>
    <w:rsid w:val="00700B43"/>
    <w:rsid w:val="007039E1"/>
    <w:rsid w:val="007050FC"/>
    <w:rsid w:val="007058F3"/>
    <w:rsid w:val="00712E2F"/>
    <w:rsid w:val="00714ABF"/>
    <w:rsid w:val="00714B95"/>
    <w:rsid w:val="007270DD"/>
    <w:rsid w:val="00741C6C"/>
    <w:rsid w:val="007429D4"/>
    <w:rsid w:val="0074346B"/>
    <w:rsid w:val="00747A6D"/>
    <w:rsid w:val="00753A79"/>
    <w:rsid w:val="00755162"/>
    <w:rsid w:val="007616AF"/>
    <w:rsid w:val="00767BCD"/>
    <w:rsid w:val="00771E54"/>
    <w:rsid w:val="00777C47"/>
    <w:rsid w:val="00781ABE"/>
    <w:rsid w:val="0078424D"/>
    <w:rsid w:val="00787282"/>
    <w:rsid w:val="00793AD2"/>
    <w:rsid w:val="00793F9F"/>
    <w:rsid w:val="007A7CE4"/>
    <w:rsid w:val="007B0051"/>
    <w:rsid w:val="007B0621"/>
    <w:rsid w:val="007B4BC3"/>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5541D"/>
    <w:rsid w:val="008625C6"/>
    <w:rsid w:val="008633C9"/>
    <w:rsid w:val="00872088"/>
    <w:rsid w:val="00874335"/>
    <w:rsid w:val="00874898"/>
    <w:rsid w:val="00874D93"/>
    <w:rsid w:val="00876D10"/>
    <w:rsid w:val="00877A32"/>
    <w:rsid w:val="00886088"/>
    <w:rsid w:val="008872A7"/>
    <w:rsid w:val="00892F7D"/>
    <w:rsid w:val="0089629E"/>
    <w:rsid w:val="0089668B"/>
    <w:rsid w:val="008A627E"/>
    <w:rsid w:val="008A7A25"/>
    <w:rsid w:val="008B3454"/>
    <w:rsid w:val="008B35FE"/>
    <w:rsid w:val="008B5423"/>
    <w:rsid w:val="008D43AB"/>
    <w:rsid w:val="008E09E9"/>
    <w:rsid w:val="008E22B5"/>
    <w:rsid w:val="008E6289"/>
    <w:rsid w:val="008F2473"/>
    <w:rsid w:val="008F518F"/>
    <w:rsid w:val="009061AB"/>
    <w:rsid w:val="00907DD6"/>
    <w:rsid w:val="0091031F"/>
    <w:rsid w:val="0091543F"/>
    <w:rsid w:val="00932EE3"/>
    <w:rsid w:val="00933E21"/>
    <w:rsid w:val="009376E8"/>
    <w:rsid w:val="00941470"/>
    <w:rsid w:val="00943E2B"/>
    <w:rsid w:val="00944A9B"/>
    <w:rsid w:val="00944C9B"/>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B0C58"/>
    <w:rsid w:val="009C0C29"/>
    <w:rsid w:val="009C6B6B"/>
    <w:rsid w:val="009D1FBD"/>
    <w:rsid w:val="009D2005"/>
    <w:rsid w:val="009E00E8"/>
    <w:rsid w:val="009E6E13"/>
    <w:rsid w:val="009F4FE1"/>
    <w:rsid w:val="009F5482"/>
    <w:rsid w:val="00A12E83"/>
    <w:rsid w:val="00A13425"/>
    <w:rsid w:val="00A14128"/>
    <w:rsid w:val="00A22031"/>
    <w:rsid w:val="00A22594"/>
    <w:rsid w:val="00A242B6"/>
    <w:rsid w:val="00A2786D"/>
    <w:rsid w:val="00A33DB6"/>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7F30"/>
    <w:rsid w:val="00AE2F9C"/>
    <w:rsid w:val="00AF47F3"/>
    <w:rsid w:val="00AF4DC1"/>
    <w:rsid w:val="00AF5F9F"/>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5C8F"/>
    <w:rsid w:val="00BB6A8D"/>
    <w:rsid w:val="00BD1309"/>
    <w:rsid w:val="00BD6B97"/>
    <w:rsid w:val="00BE1348"/>
    <w:rsid w:val="00BF0F26"/>
    <w:rsid w:val="00BF1C44"/>
    <w:rsid w:val="00BF77F3"/>
    <w:rsid w:val="00C004CE"/>
    <w:rsid w:val="00C0119C"/>
    <w:rsid w:val="00C12FC8"/>
    <w:rsid w:val="00C14D97"/>
    <w:rsid w:val="00C217E8"/>
    <w:rsid w:val="00C250BF"/>
    <w:rsid w:val="00C325F3"/>
    <w:rsid w:val="00C33D6F"/>
    <w:rsid w:val="00C3777D"/>
    <w:rsid w:val="00C42B77"/>
    <w:rsid w:val="00C45C89"/>
    <w:rsid w:val="00C57ED8"/>
    <w:rsid w:val="00C648E5"/>
    <w:rsid w:val="00C709FB"/>
    <w:rsid w:val="00C7154F"/>
    <w:rsid w:val="00C74EC8"/>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6C2B"/>
    <w:rsid w:val="00CD6CEE"/>
    <w:rsid w:val="00CE10FE"/>
    <w:rsid w:val="00CE2ABE"/>
    <w:rsid w:val="00CE55D6"/>
    <w:rsid w:val="00CF2653"/>
    <w:rsid w:val="00CF7904"/>
    <w:rsid w:val="00D00658"/>
    <w:rsid w:val="00D05B62"/>
    <w:rsid w:val="00D05D84"/>
    <w:rsid w:val="00D1158E"/>
    <w:rsid w:val="00D16CE3"/>
    <w:rsid w:val="00D30EA6"/>
    <w:rsid w:val="00D35BE0"/>
    <w:rsid w:val="00D443D2"/>
    <w:rsid w:val="00D47B0E"/>
    <w:rsid w:val="00D556BB"/>
    <w:rsid w:val="00D57874"/>
    <w:rsid w:val="00D624E5"/>
    <w:rsid w:val="00D66F5F"/>
    <w:rsid w:val="00D67B97"/>
    <w:rsid w:val="00D72C77"/>
    <w:rsid w:val="00D92F18"/>
    <w:rsid w:val="00D9327A"/>
    <w:rsid w:val="00D9495A"/>
    <w:rsid w:val="00D94FFC"/>
    <w:rsid w:val="00DA4A31"/>
    <w:rsid w:val="00DB0924"/>
    <w:rsid w:val="00DB3170"/>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42F81"/>
    <w:rsid w:val="00E452F9"/>
    <w:rsid w:val="00E467A6"/>
    <w:rsid w:val="00E57CA7"/>
    <w:rsid w:val="00E61D95"/>
    <w:rsid w:val="00E625AA"/>
    <w:rsid w:val="00E64A4A"/>
    <w:rsid w:val="00E66732"/>
    <w:rsid w:val="00E84B77"/>
    <w:rsid w:val="00E84D9E"/>
    <w:rsid w:val="00E851E6"/>
    <w:rsid w:val="00E93122"/>
    <w:rsid w:val="00E95723"/>
    <w:rsid w:val="00EA2909"/>
    <w:rsid w:val="00EA444D"/>
    <w:rsid w:val="00EB1CD0"/>
    <w:rsid w:val="00EB5E2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51C5F"/>
    <w:rsid w:val="00F51C79"/>
    <w:rsid w:val="00F551CF"/>
    <w:rsid w:val="00F61BE1"/>
    <w:rsid w:val="00F66082"/>
    <w:rsid w:val="00F709F2"/>
    <w:rsid w:val="00F81485"/>
    <w:rsid w:val="00F854B5"/>
    <w:rsid w:val="00F8725C"/>
    <w:rsid w:val="00F876E1"/>
    <w:rsid w:val="00F94A6D"/>
    <w:rsid w:val="00F9634A"/>
    <w:rsid w:val="00FA2B84"/>
    <w:rsid w:val="00FB11F7"/>
    <w:rsid w:val="00FC41AD"/>
    <w:rsid w:val="00FC7BAF"/>
    <w:rsid w:val="00FD6EBD"/>
    <w:rsid w:val="00FD7349"/>
    <w:rsid w:val="00FE353A"/>
    <w:rsid w:val="00FE7324"/>
    <w:rsid w:val="00FF680D"/>
    <w:rsid w:val="24C01CC9"/>
    <w:rsid w:val="2556149D"/>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D5D732"/>
  <w15:chartTrackingRefBased/>
  <w15:docId w15:val="{A9CFD83F-4F12-47C3-8421-901F7DE6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C3688"/>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rPr>
      <w:color w:val="FF0000"/>
    </w:rPr>
  </w:style>
  <w:style w:type="character" w:customStyle="1" w:styleId="30">
    <w:name w:val="正文文本 3 字符"/>
    <w:link w:val="3"/>
    <w:rPr>
      <w:color w:val="FF0000"/>
      <w:kern w:val="2"/>
      <w:sz w:val="21"/>
      <w:szCs w:val="24"/>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character" w:customStyle="1" w:styleId="a6">
    <w:name w:val="正文文本缩进 字符"/>
    <w:link w:val="a5"/>
    <w:rPr>
      <w:kern w:val="2"/>
      <w:sz w:val="21"/>
      <w:szCs w:val="24"/>
    </w:rPr>
  </w:style>
  <w:style w:type="paragraph" w:styleId="a7">
    <w:name w:val="Plain Text"/>
    <w:basedOn w:val="a"/>
    <w:link w:val="a8"/>
    <w:rPr>
      <w:rFonts w:ascii="宋体" w:hAnsi="Courier New"/>
      <w:szCs w:val="20"/>
    </w:rPr>
  </w:style>
  <w:style w:type="character" w:customStyle="1" w:styleId="a8">
    <w:name w:val="纯文本 字符"/>
    <w:link w:val="a7"/>
    <w:rPr>
      <w:rFonts w:ascii="宋体" w:hAnsi="Courier New"/>
      <w:kern w:val="2"/>
      <w:sz w:val="21"/>
    </w:rPr>
  </w:style>
  <w:style w:type="paragraph" w:styleId="20">
    <w:name w:val="Body Text Indent 2"/>
    <w:basedOn w:val="a"/>
    <w:link w:val="21"/>
    <w:pPr>
      <w:spacing w:after="120" w:line="480" w:lineRule="auto"/>
      <w:ind w:leftChars="200" w:left="420"/>
    </w:pPr>
  </w:style>
  <w:style w:type="character" w:customStyle="1" w:styleId="21">
    <w:name w:val="正文文本缩进 2 字符"/>
    <w:link w:val="20"/>
    <w:rPr>
      <w:kern w:val="2"/>
      <w:sz w:val="21"/>
      <w:szCs w:val="24"/>
    </w:rPr>
  </w:style>
  <w:style w:type="paragraph" w:styleId="a9">
    <w:name w:val="Balloon Text"/>
    <w:basedOn w:val="a"/>
    <w:semiHidden/>
    <w:rPr>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link w:val="aa"/>
    <w:uiPriority w:val="99"/>
    <w:rPr>
      <w:kern w:val="2"/>
      <w:sz w:val="18"/>
      <w:szCs w:val="18"/>
    </w:rPr>
  </w:style>
  <w:style w:type="paragraph" w:styleId="ac">
    <w:name w:val="header"/>
    <w:basedOn w:val="a"/>
    <w:pPr>
      <w:pBdr>
        <w:bottom w:val="single" w:sz="6" w:space="1" w:color="auto"/>
      </w:pBdr>
      <w:tabs>
        <w:tab w:val="center" w:pos="4153"/>
        <w:tab w:val="right" w:pos="8306"/>
      </w:tabs>
      <w:snapToGrid w:val="0"/>
      <w:jc w:val="center"/>
    </w:pPr>
    <w:rPr>
      <w:sz w:val="18"/>
      <w:szCs w:val="18"/>
    </w:rPr>
  </w:style>
  <w:style w:type="paragraph" w:styleId="ad">
    <w:name w:val="footnote text"/>
    <w:basedOn w:val="a"/>
    <w:link w:val="ae"/>
    <w:pPr>
      <w:snapToGrid w:val="0"/>
      <w:jc w:val="left"/>
    </w:pPr>
    <w:rPr>
      <w:kern w:val="0"/>
      <w:sz w:val="18"/>
      <w:szCs w:val="18"/>
    </w:rPr>
  </w:style>
  <w:style w:type="character" w:customStyle="1" w:styleId="ae">
    <w:name w:val="脚注文本 字符"/>
    <w:link w:val="ad"/>
    <w:rPr>
      <w:sz w:val="18"/>
      <w:szCs w:val="18"/>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character" w:customStyle="1" w:styleId="af0">
    <w:name w:val="标题 字符"/>
    <w:link w:val="af"/>
    <w:rPr>
      <w:rFonts w:ascii="Cambria" w:hAnsi="Cambria" w:cs="Times New Roman"/>
      <w:b/>
      <w:bCs/>
      <w:kern w:val="2"/>
      <w:sz w:val="32"/>
      <w:szCs w:val="32"/>
    </w:rPr>
  </w:style>
  <w:style w:type="table" w:styleId="af1">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style>
  <w:style w:type="character" w:styleId="af3">
    <w:name w:val="Hyperlink"/>
    <w:uiPriority w:val="99"/>
    <w:rPr>
      <w:color w:val="0000FF"/>
      <w:u w:val="single"/>
    </w:rPr>
  </w:style>
  <w:style w:type="character" w:styleId="af4">
    <w:name w:val="footnote reference"/>
    <w:rPr>
      <w:vertAlign w:val="superscript"/>
    </w:rPr>
  </w:style>
  <w:style w:type="paragraph" w:customStyle="1" w:styleId="10">
    <w:name w:val="正文1"/>
    <w:basedOn w:val="12"/>
    <w:pPr>
      <w:ind w:firstLine="420"/>
    </w:pPr>
  </w:style>
  <w:style w:type="paragraph" w:customStyle="1" w:styleId="12">
    <w:name w:val="样式 正文－1 + (中文) 宋体 首行缩进:  2 字符"/>
    <w:basedOn w:val="11"/>
    <w:pPr>
      <w:ind w:firstLine="480"/>
    </w:pPr>
    <w:rPr>
      <w:rFonts w:eastAsia="宋体"/>
      <w:sz w:val="21"/>
    </w:rPr>
  </w:style>
  <w:style w:type="paragraph" w:customStyle="1" w:styleId="11">
    <w:name w:val="正文－1"/>
    <w:basedOn w:val="a"/>
    <w:pPr>
      <w:ind w:firstLineChars="200" w:firstLine="200"/>
    </w:pPr>
    <w:rPr>
      <w:rFonts w:eastAsia="方正书宋繁体"/>
      <w:sz w:val="24"/>
      <w:szCs w:val="20"/>
    </w:rPr>
  </w:style>
  <w:style w:type="character" w:customStyle="1" w:styleId="Char2">
    <w:name w:val="Char2"/>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rPr>
      <w:rFonts w:ascii="Calibri" w:hAnsi="Calibri"/>
      <w:sz w:val="22"/>
      <w:szCs w:val="22"/>
      <w:lang w:bidi="ar-SA"/>
    </w:rPr>
  </w:style>
  <w:style w:type="paragraph" w:customStyle="1" w:styleId="Char">
    <w:name w:val="Char"/>
    <w:basedOn w:val="a"/>
  </w:style>
  <w:style w:type="paragraph" w:customStyle="1" w:styleId="13">
    <w:name w:val="标题1"/>
    <w:basedOn w:val="af"/>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pPr>
      <w:widowControl/>
      <w:spacing w:before="100" w:beforeAutospacing="1" w:after="100" w:afterAutospacing="1"/>
      <w:jc w:val="left"/>
    </w:pPr>
    <w:rPr>
      <w:rFonts w:ascii="宋体" w:hAnsi="宋体" w:cs="宋体"/>
      <w:kern w:val="0"/>
      <w:sz w:val="24"/>
    </w:rPr>
  </w:style>
  <w:style w:type="paragraph" w:customStyle="1" w:styleId="af7">
    <w:name w:val="论文二级标题"/>
    <w:basedOn w:val="a"/>
    <w:rsid w:val="00872088"/>
    <w:pPr>
      <w:spacing w:before="156" w:after="156" w:line="400" w:lineRule="exact"/>
      <w:ind w:rightChars="12" w:right="25"/>
    </w:pPr>
    <w:rPr>
      <w:rFonts w:ascii="黑体" w:eastAsia="黑体" w:hAnsi="宋体" w:cs="宋体"/>
      <w:sz w:val="30"/>
      <w:szCs w:val="20"/>
    </w:rPr>
  </w:style>
  <w:style w:type="paragraph" w:customStyle="1" w:styleId="af8">
    <w:name w:val="三级标题"/>
    <w:basedOn w:val="a"/>
    <w:rsid w:val="00872088"/>
    <w:pPr>
      <w:spacing w:before="156" w:after="156"/>
    </w:pPr>
    <w:rPr>
      <w:rFonts w:ascii="黑体" w:eastAsia="黑体" w:hAnsi="宋体" w:cs="宋体"/>
      <w:sz w:val="28"/>
      <w:szCs w:val="20"/>
    </w:rPr>
  </w:style>
  <w:style w:type="paragraph" w:customStyle="1" w:styleId="af9">
    <w:name w:val="论文一级标题"/>
    <w:basedOn w:val="a"/>
    <w:rsid w:val="00872088"/>
    <w:pPr>
      <w:ind w:rightChars="12" w:right="25"/>
      <w:jc w:val="left"/>
    </w:pPr>
    <w:rPr>
      <w:rFonts w:ascii="黑体" w:eastAsia="黑体" w:hAnsi="宋体" w:cs="宋体"/>
      <w:b/>
      <w:bCs/>
      <w:sz w:val="36"/>
      <w:szCs w:val="20"/>
    </w:rPr>
  </w:style>
  <w:style w:type="character" w:customStyle="1" w:styleId="afa">
    <w:name w:val="论文正文"/>
    <w:basedOn w:val="a0"/>
    <w:rsid w:val="004D7EEB"/>
    <w:rPr>
      <w:rFonts w:ascii="Times New Roman" w:eastAsia="宋体" w:hAnsi="Times New Roman"/>
      <w:kern w:val="0"/>
      <w:sz w:val="24"/>
    </w:rPr>
  </w:style>
  <w:style w:type="character" w:customStyle="1" w:styleId="afb">
    <w:name w:val="论文表题"/>
    <w:basedOn w:val="a0"/>
    <w:rsid w:val="008872A7"/>
    <w:rPr>
      <w:rFonts w:ascii="Times New Roman" w:eastAsia="宋体" w:hAnsi="Times New Roman"/>
      <w:b/>
      <w:bCs/>
      <w:kern w:val="0"/>
      <w:sz w:val="21"/>
    </w:rPr>
  </w:style>
  <w:style w:type="paragraph" w:customStyle="1" w:styleId="afc">
    <w:name w:val="论文图序"/>
    <w:basedOn w:val="a"/>
    <w:rsid w:val="008872A7"/>
    <w:pPr>
      <w:ind w:rightChars="12" w:right="25"/>
      <w:jc w:val="center"/>
    </w:pPr>
    <w:rPr>
      <w:rFonts w:ascii="宋体" w:hAnsi="宋体" w:cs="宋体"/>
      <w:b/>
      <w:bCs/>
      <w:color w:val="000000"/>
      <w:szCs w:val="20"/>
    </w:rPr>
  </w:style>
  <w:style w:type="paragraph" w:customStyle="1" w:styleId="afd">
    <w:name w:val="论文结论内容"/>
    <w:basedOn w:val="a"/>
    <w:rsid w:val="008872A7"/>
    <w:pPr>
      <w:spacing w:line="400" w:lineRule="exact"/>
      <w:ind w:rightChars="12" w:right="25"/>
    </w:pPr>
    <w:rPr>
      <w:rFonts w:ascii="宋体" w:hAnsi="宋体" w:cs="宋体"/>
      <w:sz w:val="24"/>
      <w:szCs w:val="20"/>
    </w:rPr>
  </w:style>
  <w:style w:type="paragraph" w:customStyle="1" w:styleId="afe">
    <w:name w:val="论文表题内容"/>
    <w:basedOn w:val="a"/>
    <w:rsid w:val="00D92F18"/>
    <w:pPr>
      <w:ind w:rightChars="12" w:right="25"/>
      <w:jc w:val="center"/>
    </w:pPr>
    <w:rPr>
      <w:rFonts w:cs="宋体"/>
      <w:szCs w:val="20"/>
    </w:rPr>
  </w:style>
  <w:style w:type="paragraph" w:customStyle="1" w:styleId="aff">
    <w:name w:val="论文参考文献内容"/>
    <w:basedOn w:val="10"/>
    <w:rsid w:val="00496C7F"/>
    <w:pPr>
      <w:ind w:left="400" w:hangingChars="200" w:hanging="400"/>
    </w:pPr>
    <w:rPr>
      <w:rFonts w:cs="宋体"/>
    </w:rPr>
  </w:style>
  <w:style w:type="paragraph" w:customStyle="1" w:styleId="aff0">
    <w:name w:val="论文参考文献"/>
    <w:basedOn w:val="10"/>
    <w:rsid w:val="00496C7F"/>
    <w:rPr>
      <w:rFonts w:eastAsia="黑体"/>
      <w:b/>
      <w:bCs/>
      <w:sz w:val="36"/>
    </w:rPr>
  </w:style>
  <w:style w:type="character" w:customStyle="1" w:styleId="aff1">
    <w:name w:val="论文致谢内容"/>
    <w:basedOn w:val="a0"/>
    <w:rsid w:val="009503FC"/>
    <w:rPr>
      <w:rFonts w:ascii="Times New Roman" w:hAnsi="Times New Roman"/>
      <w:sz w:val="24"/>
    </w:rPr>
  </w:style>
  <w:style w:type="paragraph" w:styleId="TOC">
    <w:name w:val="TOC Heading"/>
    <w:basedOn w:val="1"/>
    <w:next w:val="a"/>
    <w:uiPriority w:val="39"/>
    <w:unhideWhenUsed/>
    <w:qFormat/>
    <w:rsid w:val="001E627E"/>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TOC2">
    <w:name w:val="toc 2"/>
    <w:basedOn w:val="a"/>
    <w:next w:val="a"/>
    <w:autoRedefine/>
    <w:uiPriority w:val="39"/>
    <w:rsid w:val="001E627E"/>
    <w:pPr>
      <w:ind w:leftChars="200" w:left="420"/>
    </w:pPr>
  </w:style>
  <w:style w:type="paragraph" w:styleId="TOC1">
    <w:name w:val="toc 1"/>
    <w:basedOn w:val="a"/>
    <w:next w:val="a"/>
    <w:autoRedefine/>
    <w:uiPriority w:val="39"/>
    <w:rsid w:val="004D7EEB"/>
    <w:pPr>
      <w:tabs>
        <w:tab w:val="left" w:pos="420"/>
        <w:tab w:val="right" w:leader="dot" w:pos="8270"/>
      </w:tabs>
    </w:pPr>
    <w:rPr>
      <w:rFonts w:ascii="宋体" w:hAnsi="宋体"/>
      <w:b/>
      <w:bCs/>
      <w:noProo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 Id="rId29" Type="http://schemas.openxmlformats.org/officeDocument/2006/relationships/image" Target="media/image17.png"/><Relationship Id="rId30"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1133</TotalTime>
  <Pages>1</Pages>
  <Words>6661</Words>
  <Characters>37974</Characters>
  <Application>Microsoft Office Word</Application>
  <DocSecurity>0</DocSecurity>
  <Lines>316</Lines>
  <Paragraphs>89</Paragraphs>
  <ScaleCrop>false</ScaleCrop>
  <Company>Microsoft</Company>
  <LinksUpToDate>false</LinksUpToDate>
  <CharactersWithSpaces>44546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Betty</dc:creator>
  <cp:keywords/>
  <cp:lastModifiedBy>康康 杨</cp:lastModifiedBy>
  <cp:revision>41</cp:revision>
  <cp:lastPrinted>2016-05-11T09:15:00Z</cp:lastPrinted>
  <dcterms:created xsi:type="dcterms:W3CDTF">2026-09-21T08:22:00Z</dcterms:created>
  <dcterms:modified xsi:type="dcterms:W3CDTF">2026-10-14T02:21:00Z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75D53E20F187440F94B585EAA09BD846_12</vt:lpwstr>
  </property>
</Properties>
</file>