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 9</w:t>
      </w:r>
    </w:p>
    <w:p>
      <w:pPr>
        <w:jc w:val="center"/>
      </w:pPr>
      <w:r>
        <w:rPr>
          <w:rFonts w:ascii="Times New Roman" w:hAnsi="Times New Roman"/>
          <w:b/>
          <w:sz w:val="26"/>
        </w:rPr>
        <w:t>Анализ уязвимого к SQL-инъекциям кода приложения и его исправление</w:t>
      </w:r>
    </w:p>
    <w:p/>
    <w:p>
      <w:pPr>
        <w:jc w:val="right"/>
      </w:pPr>
      <w:r>
        <w:rPr>
          <w:rFonts w:ascii="Times New Roman" w:hAnsi="Times New Roman"/>
          <w:sz w:val="24"/>
        </w:rPr>
        <w:t>Выполнил: Деркач Е., гр. 607-42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1. Описание лабораторного стенда</w:t>
      </w:r>
    </w:p>
    <w:p>
      <w:r>
        <w:rPr>
          <w:rFonts w:ascii="Times New Roman" w:hAnsi="Times New Roman"/>
          <w:b w:val="0"/>
          <w:i w:val="0"/>
          <w:sz w:val="24"/>
        </w:rPr>
        <w:t>Развёрнута новая БД security_lab в Docker-контейнере pg-auth-test (PostgreSQL 15). Существующие БД task_management, library, corporate_tasks и pg_hba.conf из прошлых работ не затронуты. Внутри security_lab — отдельная схема injection_lab с двумя таблицами: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Колонки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Строк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injection_lab.users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user_id, username, full_name, role_name, email, password_plain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alice (employee), bob (manager), carol (admin)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injection_lab.tasks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task_id, title, description, status, priority, assignee_username, created_at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Подготовить отчёт; Проверить права; Обновить регламент; Закрыть инцидент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Внимание: колонка password_plain хранится в открытом виде — это намеренный учебный антипаттерн, чтобы инъекции имели «что красть». В рабочем коде пароли хранятся через bcrypt/scrypt/argon2 и сравниваются через crypt(...) (см. Лекцию 9, раздел 4.2 — пример с password_hash).</w:t>
      </w:r>
    </w:p>
    <w:p>
      <w:pPr>
        <w:pStyle w:val="Heading1"/>
      </w:pPr>
      <w:r>
        <w:rPr>
          <w:rFonts w:ascii="Times New Roman" w:hAnsi="Times New Roman"/>
          <w:color w:val="000000"/>
        </w:rPr>
        <w:t>2. Уязвимая аутентификация</w:t>
      </w:r>
    </w:p>
    <w:p>
      <w:r>
        <w:rPr>
          <w:rFonts w:ascii="Times New Roman" w:hAnsi="Times New Roman"/>
          <w:b w:val="0"/>
          <w:i w:val="0"/>
          <w:sz w:val="24"/>
        </w:rPr>
        <w:t>Уязвимый фрагмент (code/01_login_vulnerable.js):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const sql =</w:t>
        <w:br/>
        <w:t xml:space="preserve">  "SELECT user_id, username, role_name " +</w:t>
        <w:br/>
        <w:t xml:space="preserve">  "FROM injection_lab.users " +</w:t>
        <w:br/>
        <w:t xml:space="preserve">  "WHERE username = '" + username + "' " +</w:t>
        <w:br/>
        <w:t xml:space="preserve">  "AND password_plain = '" + password + "'";</w:t>
      </w:r>
    </w:p>
    <w:p>
      <w:r>
        <w:rPr>
          <w:rFonts w:ascii="Times New Roman" w:hAnsi="Times New Roman"/>
          <w:b w:val="0"/>
          <w:i w:val="0"/>
          <w:sz w:val="24"/>
        </w:rPr>
        <w:t>Проблема: значения username и password склеиваются с текстом SQL. Любая одинарная кавычка во входе ломает структуру запроса.</w:t>
      </w:r>
    </w:p>
    <w:p>
      <w:r>
        <w:rPr>
          <w:rFonts w:ascii="Times New Roman" w:hAnsi="Times New Roman"/>
          <w:b w:val="0"/>
          <w:i w:val="0"/>
          <w:sz w:val="24"/>
        </w:rPr>
        <w:t>Вредоносный ввод: username = ' OR 1=1 --, password — любая строка. Итоговый SQL после подстановки: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SELECT user_id, username, role_name FROM injection_lab.users</w:t>
        <w:br/>
        <w:t>WHERE username = '' OR 1=1 --' AND password_plain = 'whatever';</w:t>
      </w:r>
    </w:p>
    <w:p>
      <w:r>
        <w:rPr>
          <w:rFonts w:ascii="Times New Roman" w:hAnsi="Times New Roman"/>
          <w:b w:val="0"/>
          <w:i w:val="0"/>
          <w:sz w:val="24"/>
        </w:rPr>
        <w:t>Фактический результат (sql/02_attack_login.sql):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Сценарий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Ожидалось от защищённого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Получено от уязвимого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alice / alice123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1 строка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1 строка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' OR 1=1 -- / whatever (атака)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0 строк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3 строки: alice, bob, carol (с ролями employee/manager/admin)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Исправление (code/04_login_safe.js): параметризация через $1/$2.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const sql = {</w:t>
        <w:br/>
        <w:t xml:space="preserve">  text:</w:t>
        <w:br/>
        <w:t xml:space="preserve">    "SELECT user_id, username, role_name " +</w:t>
        <w:br/>
        <w:t xml:space="preserve">    "FROM injection_lab.users " +</w:t>
        <w:br/>
        <w:t xml:space="preserve">    "WHERE username = $1 AND password_plain = $2",</w:t>
        <w:br/>
        <w:t xml:space="preserve">  values: [username, password]</w:t>
        <w:br/>
        <w:t>};</w:t>
      </w:r>
    </w:p>
    <w:p>
      <w:r>
        <w:rPr>
          <w:rFonts w:ascii="Times New Roman" w:hAnsi="Times New Roman"/>
          <w:b w:val="0"/>
          <w:i w:val="0"/>
          <w:sz w:val="24"/>
        </w:rPr>
        <w:t>Проверка (sql/05_safe_login.sql): эмулируем через PREPARE/EXECUTE. EXECUTE login_stmt(''' OR 1=1 --', 'whatever') возвращает 0 строк — значение пришло как литерал, инъекция невозможна.</w:t>
      </w:r>
    </w:p>
    <w:p>
      <w:pPr>
        <w:pStyle w:val="Heading1"/>
      </w:pPr>
      <w:r>
        <w:rPr>
          <w:rFonts w:ascii="Times New Roman" w:hAnsi="Times New Roman"/>
          <w:color w:val="000000"/>
        </w:rPr>
        <w:t>3. Уязвимый поиск задач</w:t>
      </w:r>
    </w:p>
    <w:p>
      <w:r>
        <w:rPr>
          <w:rFonts w:ascii="Times New Roman" w:hAnsi="Times New Roman"/>
          <w:b w:val="0"/>
          <w:i w:val="0"/>
          <w:sz w:val="24"/>
        </w:rPr>
        <w:t>Уязвимый фрагмент (code/02_search_vulnerable.js): WHERE status = '... + status + ...'. Атака status = ' OR 1=1 -- вернула все 4 задачи вместо 2 (ожидалось 2 со статусом 'new').</w:t>
      </w:r>
    </w:p>
    <w:p>
      <w:r>
        <w:rPr>
          <w:rFonts w:ascii="Times New Roman" w:hAnsi="Times New Roman"/>
          <w:b w:val="0"/>
          <w:i w:val="0"/>
          <w:sz w:val="24"/>
        </w:rPr>
        <w:t>Исправление: WHERE status = $1, значение передаётся параметром. Та же атака на безопасной версии (sql/06_safe_search.sql) — 0 строк.</w:t>
      </w:r>
    </w:p>
    <w:p>
      <w:pPr>
        <w:pStyle w:val="Heading1"/>
      </w:pPr>
      <w:r>
        <w:rPr>
          <w:rFonts w:ascii="Times New Roman" w:hAnsi="Times New Roman"/>
          <w:color w:val="000000"/>
        </w:rPr>
        <w:t>4. Уязвимая сортировка через ORDER BY</w:t>
      </w:r>
    </w:p>
    <w:p>
      <w:r>
        <w:rPr>
          <w:rFonts w:ascii="Times New Roman" w:hAnsi="Times New Roman"/>
          <w:b w:val="0"/>
          <w:i w:val="0"/>
          <w:sz w:val="24"/>
        </w:rPr>
        <w:t>Особый случай. Уязвимый фрагмент (code/03_sort_vulnerable.js): ORDER BY " + sortField + " " + sortDirection. Параметризация $1 здесь напрямую не работает — PostgreSQL не разрешает передавать имя столбца как значение параметра (Лекция 9, раздел 2.5: «Параметры нельзя использовать для SQL-идентификаторов напрямую»).</w:t>
      </w:r>
    </w:p>
    <w:p>
      <w:r>
        <w:rPr>
          <w:rFonts w:ascii="Times New Roman" w:hAnsi="Times New Roman"/>
          <w:b w:val="0"/>
          <w:i w:val="0"/>
          <w:sz w:val="24"/>
        </w:rPr>
        <w:t>Атакующий ввод: sortField = "title; DROP TABLE injection_lab.tasks; --". Итоговый SQL содержит два statement'а: безобидный SELECT и разрушительный DROP. В прогоне sql/04_attack_sort.sql DROP реально удалил таблицу — таблица была восстановлена только потому, что вся атака обёрнута в BEGIN…ROLLBACK.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4986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До атаки: COUNT(*)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4 строки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BEGIN; SELECT; DROP TABLE;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DROP успешен; внутри транзакции таблица не существует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ROLLBACK;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таблица возвращена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После ROLLBACK: COUNT(*)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4 строки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Исправление (code/06_sort_safe.js): белый список разрешённых полей и направлений с фолбэком на безопасные значения.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const allowedFields = { created_at: "created_at", priority: "priority",</w:t>
        <w:br/>
        <w:t xml:space="preserve">                        title: "title", status: "status" };</w:t>
        <w:br/>
        <w:t>const allowedDirections = { asc: "ASC", desc: "DESC" };</w:t>
        <w:br/>
        <w:t>const field     = allowedFields[sortField]         ?? "created_at";</w:t>
        <w:br/>
        <w:t>const direction = allowedDirections[sortDirection] ?? "DESC";</w:t>
        <w:br/>
        <w:t>const sql = "... ORDER BY " + field + " " + direction;</w:t>
      </w:r>
    </w:p>
    <w:p>
      <w:r>
        <w:rPr>
          <w:rFonts w:ascii="Times New Roman" w:hAnsi="Times New Roman"/>
          <w:b w:val="0"/>
          <w:i w:val="0"/>
          <w:sz w:val="24"/>
        </w:rPr>
        <w:t>Здесь строка всё ещё собирается из подстановки, но из заранее проверенного набора значений. Атакующая строка не совпадает ни с одним ключом — сработает фолбэк created_at + DESC. Тест sql/07_safe_sort.sql эмулирует логику через CASE-выражение на стороне SQL: при значении 'title; DROP TABLE …; --' сортировка падает в ELSE-ветку, таблица цела.</w:t>
      </w:r>
    </w:p>
    <w:p>
      <w:pPr>
        <w:pStyle w:val="Heading1"/>
      </w:pPr>
      <w:r>
        <w:rPr>
          <w:rFonts w:ascii="Times New Roman" w:hAnsi="Times New Roman"/>
          <w:color w:val="000000"/>
        </w:rPr>
        <w:t>5. Роль приложения с минимальными правами</w:t>
      </w:r>
    </w:p>
    <w:p>
      <w:r>
        <w:rPr>
          <w:rFonts w:ascii="Times New Roman" w:hAnsi="Times New Roman"/>
          <w:b w:val="0"/>
          <w:i w:val="0"/>
          <w:sz w:val="24"/>
        </w:rPr>
        <w:t>Создана роль web_app_demo (LOGIN, не суперпользователь, без CREATEDB/CREATEROLE):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DROP ROLE IF EXISTS web_app_demo;</w:t>
        <w:br/>
        <w:t>CREATE ROLE web_app_demo LOGIN PASSWORD 'demo123';</w:t>
        <w:br/>
        <w:t>REVOKE ALL ON SCHEMA injection_lab FROM PUBLIC;</w:t>
        <w:br/>
        <w:t>GRANT USAGE ON SCHEMA injection_lab TO web_app_demo;</w:t>
        <w:br/>
        <w:t>REVOKE ALL ON ALL TABLES IN SCHEMA injection_lab FROM web_app_demo;</w:t>
        <w:br/>
        <w:t>GRANT SELECT ON injection_lab.users TO web_app_demo;</w:t>
        <w:br/>
        <w:t>GRANT SELECT ON injection_lab.tasks TO web_app_demo;</w:t>
        <w:br/>
        <w:t>GRANT UPDATE(status) ON injection_lab.tasks TO web_app_demo;</w:t>
      </w:r>
    </w:p>
    <w:p>
      <w:r>
        <w:rPr>
          <w:rFonts w:ascii="Times New Roman" w:hAnsi="Times New Roman"/>
          <w:b w:val="0"/>
          <w:i w:val="0"/>
          <w:sz w:val="24"/>
        </w:rPr>
        <w:t>Матрица прав (information_schema.role_table_grants):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grantee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table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privileges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web_app_demo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injection_lab.users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SELECT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web_app_demo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injection_lab.tasks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SELECT, UPDATE(status) колоночный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Сравнение с postgres: postgres имеет SELECT/INSERT/UPDATE/DELETE/TRUNCATE/REFERENCES/TRIGGER на обе таблицы; web_app_demo — только SELECT и колоночный UPDATE(status). Это и есть defense-in-depth.</w:t>
      </w:r>
    </w:p>
    <w:p>
      <w:r>
        <w:rPr>
          <w:rFonts w:ascii="Times New Roman" w:hAnsi="Times New Roman"/>
          <w:b w:val="0"/>
          <w:i w:val="0"/>
          <w:sz w:val="24"/>
        </w:rPr>
        <w:t>Ключевой тест (sql/10_attack_under_app_role.sql) — атака ORDER BY с DROP TABLE под web_app_demo: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postgres (Этап 2.3)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web_app_demo (Этап 5)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DROP TABLE injection_lab.tasks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успех (таблица удалена, спас ROLLBACK)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отказ: must be owner of table tasks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INSERT в users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(не тестировалось)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users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TRUNCATE tasks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(не тестировалось)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tasks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UPDATE title=...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(не тестировалось)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tasks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UPDATE status=...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(не тестировалось)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успех (колоночный UPDATE(status))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Это иллюстрирует двойную защиту: безопасный код не даст инъекции произойти; минимальные привилегии ограничивают ущерб, если код всё-таки оказался уязвимым. Цитата Лекции 9, раздел 3.1: «Если приложение подключается под ролью с избыточными привилегиями, последствия SQL-инъекции резко возрастают».</w:t>
      </w:r>
    </w:p>
    <w:p>
      <w:pPr>
        <w:pStyle w:val="Heading1"/>
      </w:pPr>
      <w:r>
        <w:rPr>
          <w:rFonts w:ascii="Times New Roman" w:hAnsi="Times New Roman"/>
          <w:color w:val="000000"/>
        </w:rPr>
        <w:t>6. Сводная таблица «было / стало»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Фрагмент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Проблема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Опасный ввод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Исправление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Механизм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 login()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Конкатенация в WHERE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' OR 1=1 --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WHERE username = $1 AND password_plain = $2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Параметризация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Поиск findTasksByStatus()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Конкатенация в WHERE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' OR 1=1 --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WHERE status = $1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Параметризация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Сортировка listTasks()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Конкатенация в ORDER BY; $1 не работает для имён столбцов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title; DROP TABLE injection_lab.tasks; --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Lookup по allowedFields/allowedDirections с фолбэком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Белый список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Бонус: PL/pgSQL find_user_unsafe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EXECUTE строки с конкатенацией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' OR 1=1 --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format('SELECT … FROM %I.%I WHERE … = $1', schema, table) USING value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format('%I') + USING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7. БОНУС — динамический SQL в PL/pgSQL (Вариант B)</w:t>
      </w:r>
    </w:p>
    <w:p>
      <w:r>
        <w:rPr>
          <w:rFonts w:ascii="Times New Roman" w:hAnsi="Times New Roman"/>
          <w:b w:val="0"/>
          <w:i w:val="0"/>
          <w:sz w:val="24"/>
        </w:rPr>
        <w:t>Уязвимая версия: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OR REPLACE FUNCTION injection_lab.find_user_unsafe(p_username TEXT)</w:t>
        <w:br/>
        <w:t>RETURNS TABLE(user_id INT, username TEXT, role_name TEXT) AS $$</w:t>
        <w:br/>
        <w:t>BEGIN</w:t>
        <w:br/>
        <w:t xml:space="preserve">    RETURN QUERY EXECUTE</w:t>
        <w:br/>
        <w:t xml:space="preserve">        'SELECT user_id, username, role_name FROM injection_lab.users</w:t>
        <w:br/>
        <w:t xml:space="preserve">         WHERE username = ''' || p_username || '''';</w:t>
        <w:br/>
        <w:t>END;</w:t>
        <w:br/>
        <w:t>$$ LANGUAGE plpgsql;</w:t>
      </w:r>
    </w:p>
    <w:p>
      <w:r>
        <w:rPr>
          <w:rFonts w:ascii="Times New Roman" w:hAnsi="Times New Roman"/>
          <w:b w:val="0"/>
          <w:i w:val="0"/>
          <w:sz w:val="24"/>
        </w:rPr>
        <w:t>Атака: SELECT * FROM injection_lab.find_user_unsafe(''' OR 1=1 --'); вернула 3 строки — как и обычная JS-инъекция. То же самое, но внутри БД.</w:t>
      </w:r>
    </w:p>
    <w:p>
      <w:r>
        <w:rPr>
          <w:rFonts w:ascii="Times New Roman" w:hAnsi="Times New Roman"/>
          <w:b w:val="0"/>
          <w:i w:val="0"/>
          <w:sz w:val="24"/>
        </w:rPr>
        <w:t>Безопасная версия: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OR REPLACE FUNCTION injection_lab.find_user_safe(</w:t>
        <w:br/>
        <w:t xml:space="preserve">    p_username TEXT,</w:t>
        <w:br/>
        <w:t xml:space="preserve">    p_schema   TEXT DEFAULT 'injection_lab',</w:t>
        <w:br/>
        <w:t xml:space="preserve">    p_table    TEXT DEFAULT 'users'</w:t>
        <w:br/>
        <w:t>) RETURNS TABLE(user_id INT, username TEXT, role_name TEXT) AS $$</w:t>
        <w:br/>
        <w:t>BEGIN</w:t>
        <w:br/>
        <w:t xml:space="preserve">    RETURN QUERY EXECUTE</w:t>
        <w:br/>
        <w:t xml:space="preserve">        format('SELECT user_id, username, role_name FROM %I.%I WHERE username = $1',</w:t>
        <w:br/>
        <w:t xml:space="preserve">               p_schema, p_table)</w:t>
        <w:br/>
        <w:t xml:space="preserve">        USING p_username;</w:t>
        <w:br/>
        <w:t>END;</w:t>
        <w:br/>
        <w:t>$$ LANGUAGE plpgsql;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Источник риска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Защита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Тест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Инъекция в значениях (WHERE, INSERT…)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USING p_username (параметр динамического запроса)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find_user_safe(''' OR 1=1 --') → 0 строк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Инъекция в идентификаторах (имена таблиц, схем, столбцов)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format('%I', identifier) корректно квотирует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find_user_safe('alice','injection_lab','users; DROP TABLE …; --') → error: relation does not exist, таблица tasks цела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Цитата Лекции 9 раздел 7.2: «Плохо: sql := 'SELECT * FROM ' || table_name || …; EXECUTE sql; Лучше: sql := format('SELECT * FROM %I WHERE email = $1', table_name); EXECUTE sql USING user_email;».</w:t>
      </w:r>
    </w:p>
    <w:p>
      <w:pPr>
        <w:pStyle w:val="Heading1"/>
      </w:pPr>
      <w:r>
        <w:rPr>
          <w:rFonts w:ascii="Times New Roman" w:hAnsi="Times New Roman"/>
          <w:color w:val="000000"/>
        </w:rPr>
        <w:t>8. Выводы</w:t>
      </w:r>
    </w:p>
    <w:p>
      <w:r>
        <w:rPr>
          <w:rFonts w:ascii="Times New Roman" w:hAnsi="Times New Roman"/>
          <w:b w:val="0"/>
          <w:i w:val="0"/>
          <w:sz w:val="24"/>
        </w:rPr>
        <w:t>Параметризация — обязательный минимум. Любые значения, поступающие от пользователя в WHERE/INSERT/UPDATE, должны идти через $1/$2/USING, а не через конкатенацию. Это закрывает наиболее массовый класс атак (обход аутентификации, раскрытие данных).</w:t>
      </w:r>
    </w:p>
    <w:p>
      <w:r>
        <w:rPr>
          <w:rFonts w:ascii="Times New Roman" w:hAnsi="Times New Roman"/>
          <w:b w:val="0"/>
          <w:i w:val="0"/>
          <w:sz w:val="24"/>
        </w:rPr>
        <w:t>Белые списки незаменимы там, где параметризация не работает: имена столбцов, имена таблиц, ASC/DESC, имена схем. Lookup-словарь с фолбэком на безопасное значение — стандартный приём (Лекция 9, раздел 5.3).</w:t>
      </w:r>
    </w:p>
    <w:p>
      <w:r>
        <w:rPr>
          <w:rFonts w:ascii="Times New Roman" w:hAnsi="Times New Roman"/>
          <w:b w:val="0"/>
          <w:i w:val="0"/>
          <w:sz w:val="24"/>
        </w:rPr>
        <w:t>Минимальные привилегии роли приложения работают как defense-in-depth: даже если в коде осталась уязвимость, web_app_demo не сможет выполнить DROP, TRUNCATE, INSERT в чужие таблицы, не сможет менять «лишние» колонки (только status). Защиту от DDL даёт сам факт того, что роль не является владельцем объектов.</w:t>
      </w:r>
    </w:p>
    <w:p>
      <w:r>
        <w:rPr>
          <w:rFonts w:ascii="Times New Roman" w:hAnsi="Times New Roman"/>
          <w:b w:val="0"/>
          <w:i w:val="0"/>
          <w:sz w:val="24"/>
        </w:rPr>
        <w:t>Подробные сообщения PostgreSQL опасны для пользовательских ошибок — атакующий по тексту ошибок узнаёт имена таблиц, колонок, типы данных, помогает себе с error-based и UNION-based инъекциями (Лекция 9, раздел 2.3). На бэкенде сообщения должны логироваться, а клиенту отдаваться обобщённое «Ошибка обработки запроса».</w:t>
      </w:r>
    </w:p>
    <w:p>
      <w:r>
        <w:rPr>
          <w:rFonts w:ascii="Times New Roman" w:hAnsi="Times New Roman"/>
          <w:b w:val="0"/>
          <w:i w:val="0"/>
          <w:sz w:val="24"/>
        </w:rPr>
        <w:t>Найденные нюансы по ходу лабы:</w:t>
      </w:r>
    </w:p>
    <w:p>
      <w:r>
        <w:rPr>
          <w:rFonts w:ascii="Times New Roman" w:hAnsi="Times New Roman"/>
          <w:b w:val="0"/>
          <w:i w:val="0"/>
          <w:sz w:val="22"/>
        </w:rPr>
        <w:t>• Атака на ORDER BY с DROP TABLE под postgres реально удаляет таблицу — спас только ROLLBACK. Это самый яркий аргумент в пользу того, чтобы приложение не ходило под суперпользователем.</w:t>
      </w:r>
    </w:p>
    <w:p>
      <w:r>
        <w:rPr>
          <w:rFonts w:ascii="Times New Roman" w:hAnsi="Times New Roman"/>
          <w:b w:val="0"/>
          <w:i w:val="0"/>
          <w:sz w:val="22"/>
        </w:rPr>
        <w:t>• PostgreSQL разруливает «; DROP TABLE …; --» как два отдельных statement'а — это особенность multi-statement query режима драйверов; некоторые драйверы можно настроить так, чтобы запретить мульти-statement, и это ещё один слой защиты.</w:t>
      </w:r>
    </w:p>
    <w:p>
      <w:r>
        <w:rPr>
          <w:rFonts w:ascii="Times New Roman" w:hAnsi="Times New Roman"/>
          <w:b w:val="0"/>
          <w:i w:val="0"/>
          <w:sz w:val="22"/>
        </w:rPr>
        <w:t>• must be owner of table tasks — фундаментальная защита от DDL-инъекций: DROP/ALTER может только владелец объекта, обычным GRANT'ом это право не выдаётся.</w:t>
      </w:r>
    </w:p>
    <w:p>
      <w:r>
        <w:rPr>
          <w:rFonts w:ascii="Times New Roman" w:hAnsi="Times New Roman"/>
          <w:b w:val="0"/>
          <w:i w:val="0"/>
          <w:sz w:val="22"/>
        </w:rPr>
        <w:t>• format('%I',...) защищает идентификаторы, USING — значения. Оба нужны вместе для динамического SQL внутри функций.</w:t>
      </w:r>
    </w:p>
    <w:p>
      <w:pPr>
        <w:pStyle w:val="Heading1"/>
      </w:pPr>
      <w:r>
        <w:rPr>
          <w:rFonts w:ascii="Times New Roman" w:hAnsi="Times New Roman"/>
          <w:color w:val="000000"/>
        </w:rPr>
        <w:t>9. Ответы на контрольные вопросы</w:t>
      </w:r>
    </w:p>
    <w:p>
      <w:r>
        <w:rPr>
          <w:rFonts w:ascii="Times New Roman" w:hAnsi="Times New Roman"/>
          <w:b/>
          <w:i w:val="0"/>
          <w:sz w:val="24"/>
        </w:rPr>
        <w:t>1. Почему конкатенация строк при формировании SQL-запроса опасна?</w:t>
      </w:r>
    </w:p>
    <w:p>
      <w:r>
        <w:rPr>
          <w:rFonts w:ascii="Times New Roman" w:hAnsi="Times New Roman"/>
          <w:b w:val="0"/>
          <w:i w:val="0"/>
          <w:sz w:val="24"/>
        </w:rPr>
        <w:t>Потому что код и данные смешиваются в одной строке. Любой управляющий символ — одинарная кавычка, точка с запятой, --, /* — попадает в текст команды и может изменить её структуру. Пользователь, который должен был просто передать значение, фактически дописывает SQL. Из-за этого простой ввод вида ' OR 1=1 -- обходит аутентификацию, а ; DROP TABLE — приводит к удалению таблицы.</w:t>
      </w:r>
    </w:p>
    <w:p/>
    <w:p>
      <w:r>
        <w:rPr>
          <w:rFonts w:ascii="Times New Roman" w:hAnsi="Times New Roman"/>
          <w:b/>
          <w:i w:val="0"/>
          <w:sz w:val="24"/>
        </w:rPr>
        <w:t>2. Чем параметризация отличается от экранирования кавычек?</w:t>
      </w:r>
    </w:p>
    <w:p>
      <w:r>
        <w:rPr>
          <w:rFonts w:ascii="Times New Roman" w:hAnsi="Times New Roman"/>
          <w:b w:val="0"/>
          <w:i w:val="0"/>
          <w:sz w:val="24"/>
        </w:rPr>
        <w:t>Параметризация передаёт значение **отдельно** от структуры запроса: сервер знает, что $1 — это всегда литерал, и сравнивает его как данные. Экранирование пытается «починить» опасные символы пост-фактум, обрабатывая строку. Это хрупко: легко забыть один параметр, ошибиться с кодировкой, упустить разный синтаксис в разных частях SQL (Лекция 9 раздел 6.2). Параметризация — структурное решение, экранирование — заплатка.</w:t>
      </w:r>
    </w:p>
    <w:p/>
    <w:p>
      <w:r>
        <w:rPr>
          <w:rFonts w:ascii="Times New Roman" w:hAnsi="Times New Roman"/>
          <w:b/>
          <w:i w:val="0"/>
          <w:sz w:val="24"/>
        </w:rPr>
        <w:t>3. Почему имя столбца нельзя передать через $1 в ORDER BY?</w:t>
      </w:r>
    </w:p>
    <w:p>
      <w:r>
        <w:rPr>
          <w:rFonts w:ascii="Times New Roman" w:hAnsi="Times New Roman"/>
          <w:b w:val="0"/>
          <w:i w:val="0"/>
          <w:sz w:val="24"/>
        </w:rPr>
        <w:t>Параметры в SQL — это значения, а не идентификаторы. PostgreSQL парсит запрос ДО подстановки значений: на этапе планирования он должен знать, какой именно столбец сортировать. Если в ORDER BY $1 подставить 'title', сервер воспримет это как сортировку по литеральной строке 'title' (которая для всех строк одинакова), а не по столбцу. Поэтому для имён столбцов используется белый список — Лекция 9, раздел 5.3.</w:t>
      </w:r>
    </w:p>
    <w:p/>
    <w:p>
      <w:r>
        <w:rPr>
          <w:rFonts w:ascii="Times New Roman" w:hAnsi="Times New Roman"/>
          <w:b/>
          <w:i w:val="0"/>
          <w:sz w:val="24"/>
        </w:rPr>
        <w:t>4. Что такое белый список и где он нужен в контексте SQL?</w:t>
      </w:r>
    </w:p>
    <w:p>
      <w:r>
        <w:rPr>
          <w:rFonts w:ascii="Times New Roman" w:hAnsi="Times New Roman"/>
          <w:b w:val="0"/>
          <w:i w:val="0"/>
          <w:sz w:val="24"/>
        </w:rPr>
        <w:t>Это заранее определённое множество допустимых значений, с которым сравнивается пользовательский ввод. Если совпало — используем нашу безопасную строку; не совпало — берём фолбэк. Нужен везде, где параметризация не применима: имена столбцов в ORDER BY/GROUP BY, имена таблиц/схем для динамических запросов, направления сортировки (ASC/DESC), список разрешённых функций для агрегатов и т. д. В лабе использован для allowedFields и allowedDirections в listTasksSafe.</w:t>
      </w:r>
    </w:p>
    <w:p/>
    <w:p>
      <w:r>
        <w:rPr>
          <w:rFonts w:ascii="Times New Roman" w:hAnsi="Times New Roman"/>
          <w:b/>
          <w:i w:val="0"/>
          <w:sz w:val="24"/>
        </w:rPr>
        <w:t>5. Как минимальные привилегии снижают последствия SQL-инъекции?</w:t>
      </w:r>
    </w:p>
    <w:p>
      <w:r>
        <w:rPr>
          <w:rFonts w:ascii="Times New Roman" w:hAnsi="Times New Roman"/>
          <w:b w:val="0"/>
          <w:i w:val="0"/>
          <w:sz w:val="24"/>
        </w:rPr>
        <w:t>Они ограничивают то, что злоумышленник может сделать через успешную инъекцию. Если роль приложения имеет только SELECT на 2 таблицы и UPDATE(status) на одну, то даже при идеально пробитом коде атакующий не сможет ни выполнить DROP/TRUNCATE (отказ ‘must be owner’ или ‘permission denied’), ни вставить/удалить строки, ни модифицировать чужие колонки. В Этапе 5 это показано напрямую: тот же DROP TABLE, который сработал под postgres, падает под web_app_demo.</w:t>
      </w:r>
    </w:p>
    <w:p/>
    <w:p>
      <w:r>
        <w:rPr>
          <w:rFonts w:ascii="Times New Roman" w:hAnsi="Times New Roman"/>
          <w:b/>
          <w:i w:val="0"/>
          <w:sz w:val="24"/>
        </w:rPr>
        <w:t>6. Может ли ORM полностью исключить риск SQL-инъекций? Почему?</w:t>
      </w:r>
    </w:p>
    <w:p>
      <w:r>
        <w:rPr>
          <w:rFonts w:ascii="Times New Roman" w:hAnsi="Times New Roman"/>
          <w:b w:val="0"/>
          <w:i w:val="0"/>
          <w:sz w:val="24"/>
        </w:rPr>
        <w:t>Нет. ORM по умолчанию использует параметризованные запросы — это безопасно. Но как только разработчик переходит к raw SQL, динамическим фильтрам, динамической сортировке, динамическим именам таблиц или функциям типа .where("col = '" + value + "'") — риск возвращается, потому что параметризация уходит. Цитата Лекции 9 раздел 6.1: «ORM снижает риск, но не отменяет его. Как только разработчик использует raw SQL, риск возвращается».</w:t>
      </w:r>
    </w:p>
    <w:p/>
    <w:p>
      <w:r>
        <w:rPr>
          <w:rFonts w:ascii="Times New Roman" w:hAnsi="Times New Roman"/>
          <w:b/>
          <w:i w:val="0"/>
          <w:sz w:val="24"/>
        </w:rPr>
        <w:t>7. Чем опасны подробные сообщения об ошибках PostgreSQL для атакующего?</w:t>
      </w:r>
    </w:p>
    <w:p>
      <w:r>
        <w:rPr>
          <w:rFonts w:ascii="Times New Roman" w:hAnsi="Times New Roman"/>
          <w:b w:val="0"/>
          <w:i w:val="0"/>
          <w:sz w:val="24"/>
        </w:rPr>
        <w:t>По тексту ошибок атакующий проводит разведку: узнаёт имена таблиц и схем («relation "app.users" does not exist»), типы столбцов («column "x" is of type integer»), количество столбцов в SELECT через ORDER BY 1/2/3/4 (Лекция 9 раздел 2.3 — error-based инъекции). Зная структуру, он точнее формирует UNION-инъекции и быстрее доходит до чувствительных данных. Поэтому пользователю должны отдаваться обобщённые сообщения, а полный текст — только в защищённые логи.</w:t>
      </w:r>
    </w:p>
    <w:p/>
    <w:p/>
    <w:p>
      <w:r>
        <w:rPr>
          <w:rFonts w:ascii="Times New Roman" w:hAnsi="Times New Roman"/>
          <w:i/>
          <w:sz w:val="20"/>
        </w:rPr>
        <w:t>Источник: Лекция 9. SQL-инъекции: атаки и защита — разделы 1.1–1.2 «Базовый принцип и причины», 2.1–2.5 «Классические сценарии (обход аутентификации, UNION, error-based, blind, ORDER BY/идентификаторы)», 3 «Последствия и почему права БД важны», 4.1–4.3 «Параметризация и prepared statements», 5.1–5.3 «Шаблоны безопасного кода и белые списки», 6.1–6.2 «ORM и экранирование», 7.1–7.2 «Многооператорные запросы и динамический SQL в PL/pgSQL», 8 «Многоуровневая защита».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