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Idea de control by Trotteres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idea es hacer un step down por control PWM mediante un MOSFET sin filtro de paso bajo, ni ningún otro tipo de filtro.</w:t>
      </w:r>
    </w:p>
    <w:p>
      <w:pPr>
        <w:pStyle w:val="Normal"/>
        <w:rPr/>
      </w:pPr>
      <w:r>
        <w:rPr/>
        <w:t xml:space="preserve">Evidentemente el voltaje máximo vendrá establecido por el voltaje de las baterías, quedando descartado el uso de una sola batería. </w:t>
      </w:r>
      <w:r>
        <w:rPr/>
        <w:t>Y resistencia de alto ohmniaje.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Esta idea se basa en la teoría que a una resistencia le es indiferente que se le pase un voltaje real a que se la pase un pulso PWM, </w:t>
      </w:r>
      <w:r>
        <w:rPr/>
        <w:t>por ejemplo</w:t>
      </w:r>
      <w:r>
        <w:rPr/>
        <w:t xml:space="preserve"> las bombillas de incandescentes son alimentadas por corriente alterna.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 explico basándome en esta imagen: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388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Es necesario un control muy preciso, necesitamos hacer mediciones tanto en el pulso bajo como el pulso alto. Si usamos la MCU ESP32 </w:t>
      </w:r>
      <w:r>
        <w:rPr/>
        <w:t>dada su</w:t>
      </w:r>
      <w:r>
        <w:rPr/>
        <w:t xml:space="preserve"> velocidad </w:t>
      </w:r>
      <w:r>
        <w:rPr/>
        <w:t>es</w:t>
      </w:r>
      <w:r>
        <w:rPr/>
        <w:t xml:space="preserve"> posible </w:t>
      </w:r>
      <w:r>
        <w:rPr/>
        <w:t>hacerlo</w:t>
      </w:r>
      <w:r>
        <w:rPr/>
        <w:t xml:space="preserve"> de manera </w:t>
      </w:r>
      <w:r>
        <w:rPr/>
        <w:t>holgada.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 iniciara se calculara el ancho del pulso con los parámetros de resistencia y voltaje de la batería, pero este método es muy impreciso.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COLOR VERDE</w:t>
      </w:r>
    </w:p>
    <w:p>
      <w:pPr>
        <w:pStyle w:val="Normal"/>
        <w:rPr/>
      </w:pPr>
      <w:r>
        <w:rPr/>
        <w:t>Durante el pulso alto (MOSFET ABIERTO)  E</w:t>
      </w:r>
      <w:r>
        <w:rPr/>
        <w:t xml:space="preserve">l voltaje tendera a caer dado la cantidad de energía demandada, </w:t>
      </w:r>
      <w:r>
        <w:rPr/>
        <w:t xml:space="preserve">durante el pulso se medirá el voltaje real para reajustar el ancho del pulso.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COLOR ROSA</w:t>
      </w:r>
    </w:p>
    <w:p>
      <w:pPr>
        <w:pStyle w:val="Normal"/>
        <w:rPr/>
      </w:pPr>
      <w:r>
        <w:rPr/>
        <w:t xml:space="preserve">Durante el pulso bajo (MOSFET CERRADO) se usara un fuente de bajo voltaje para medir la resistencia, </w:t>
      </w:r>
      <w:r>
        <w:rPr/>
        <w:t>hay que tener en cuenta el cambio de resistividad producido por el calentamiento. Este cambio de conductividad es el usado para hacer el control de temperatura.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 este método creo poder conseguir un control de salida totalmente fiel a la selección del usuario </w:t>
      </w:r>
      <w:r>
        <w:rPr/>
        <w:t>y controlar los valores en margenes seguros.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Más consideraciones:</w:t>
      </w:r>
    </w:p>
    <w:p>
      <w:pPr>
        <w:pStyle w:val="Normal"/>
        <w:rPr/>
      </w:pPr>
      <w:r>
        <w:rPr/>
        <w:t xml:space="preserve">Si el voltaje en el pulso alto cae por debajo de valores inseguros para la batería hay que bajar vataje </w:t>
      </w:r>
      <w:r>
        <w:rPr/>
        <w:t>o cortar.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Si el voltaje en el pulso alto cae demasiado es debido al uso de baterías de bajo amperaje o baterías defectuosas. </w:t>
      </w:r>
    </w:p>
    <w:p>
      <w:pPr>
        <w:pStyle w:val="Normal"/>
        <w:rPr/>
      </w:pPr>
      <w:r>
        <w:rPr/>
        <w:t>Si la medición de resistencia sufre cambios inesperados, o se pone en corto se detiene el pulso inmediatamente.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LibreOffice/5.3.7.2$Windows_X86_64 LibreOffice_project/6b8ed514a9f8b44d37a1b96673cbbdd077e24059</Application>
  <Pages>2</Pages>
  <Words>321</Words>
  <Characters>1546</Characters>
  <CharactersWithSpaces>1856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2018-04-16T12:02:57Z</dcterms:created>
  <dc:creator/>
  <dc:description/>
  <dc:language>es-ES</dc:language>
  <cp:lastModifiedBy/>
  <dcterms:modified xsi:type="dcterms:W3CDTF">2018-04-16T13:14:19Z</dcterms:modified>
  <cp:revision>5</cp:revision>
  <dc:subject/>
  <dc:title/>
</cp:coreProperties>
</file>