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FOOTPRINTING REPORT ON STYLO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Business Profile: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Company name : STYLO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Overview:  Stylo Shoes is a renowned footwear brand known for its stylish, high-quality, and affordable shoes. Catering to men, women, and children, Stylo offers a wide range of casual, formal, and trendy footwear. With a strong presence in retail and online markets, the brand combines comfort, fashion, and durability to meet diverse customer needs.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Key Services and Products:  Elegant heels, flats, sandals, pumps, and casual shoes.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Men’s Footwear:</w:t>
      </w:r>
      <w:r w:rsidDel="00000000" w:rsidR="00000000" w:rsidRPr="00000000">
        <w:rPr>
          <w:rtl w:val="0"/>
        </w:rPr>
        <w:t xml:space="preserve"> Formal shoes, loafers, sneakers, and sandals.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Kids’ Footwear:</w:t>
      </w:r>
      <w:r w:rsidDel="00000000" w:rsidR="00000000" w:rsidRPr="00000000">
        <w:rPr>
          <w:rtl w:val="0"/>
        </w:rPr>
        <w:t xml:space="preserve"> Comfortable and trendy shoes for boys and girls.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Bags &amp; Accessories:</w:t>
      </w:r>
      <w:r w:rsidDel="00000000" w:rsidR="00000000" w:rsidRPr="00000000">
        <w:rPr>
          <w:rtl w:val="0"/>
        </w:rPr>
        <w:t xml:space="preserve"> Stylish handbags, clutches, wallets, and fashion accessories.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Bridal Collection:</w:t>
      </w:r>
      <w:r w:rsidDel="00000000" w:rsidR="00000000" w:rsidRPr="00000000">
        <w:rPr>
          <w:rtl w:val="0"/>
        </w:rPr>
        <w:t xml:space="preserve"> Exquisite wedding footwear and matching accessories.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Contact Info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Office address: Stylo (Pvt) Ltd's head office is located at 161-M, Quaid-e-Azam Industrial Estate, Kot Lakhpat, Lahore, Pakistan.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Email address: </w:t>
      </w:r>
      <w:r w:rsidDel="00000000" w:rsidR="00000000" w:rsidRPr="00000000">
        <w:rPr>
          <w:b w:val="1"/>
          <w:rtl w:val="0"/>
        </w:rPr>
        <w:t xml:space="preserve">info@stylo.com.pk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Domain Information: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info@stylo.com.pk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10">
      <w:pPr>
        <w:ind w:left="-9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Domain Lookup: https://stylo.pk/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Site :    https://stylo.pk/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Netblock Owner: </w:t>
      </w:r>
    </w:p>
    <w:tbl>
      <w:tblPr>
        <w:tblStyle w:val="Table1"/>
        <w:tblW w:w="1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tblGridChange w:id="0">
          <w:tblGrid>
            <w:gridCol w:w="132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20" w:lineRule="auto"/>
              <w:jc w:val="both"/>
              <w:rPr>
                <w:color w:val="232f2f"/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b w:val="1"/>
                  <w:color w:val="3366cc"/>
                  <w:sz w:val="18"/>
                  <w:szCs w:val="18"/>
                  <w:u w:val="single"/>
                  <w:rtl w:val="0"/>
                </w:rPr>
                <w:t xml:space="preserve">Shopify, Inc.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20" w:lineRule="auto"/>
              <w:jc w:val="both"/>
              <w:rPr>
                <w:color w:val="232f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Hosting Company: </w:t>
      </w:r>
      <w:r w:rsidDel="00000000" w:rsidR="00000000" w:rsidRPr="00000000">
        <w:rPr>
          <w:color w:val="232f2f"/>
          <w:sz w:val="18"/>
          <w:szCs w:val="18"/>
          <w:rtl w:val="0"/>
        </w:rPr>
        <w:t xml:space="preserve">Shopify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Hosting Country: UA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IPv4 Address: </w:t>
      </w:r>
      <w:r w:rsidDel="00000000" w:rsidR="00000000" w:rsidRPr="00000000">
        <w:rPr>
          <w:color w:val="232f2f"/>
          <w:sz w:val="18"/>
          <w:szCs w:val="18"/>
          <w:rtl w:val="0"/>
        </w:rPr>
        <w:t xml:space="preserve">23.227.38.32 </w:t>
      </w:r>
      <w:r w:rsidDel="00000000" w:rsidR="00000000" w:rsidRPr="00000000">
        <w:rPr>
          <w:color w:val="232f2f"/>
          <w:sz w:val="14"/>
          <w:szCs w:val="14"/>
          <w:rtl w:val="0"/>
        </w:rPr>
        <w:t xml:space="preserve">(</w:t>
      </w:r>
      <w:hyperlink r:id="rId7">
        <w:r w:rsidDel="00000000" w:rsidR="00000000" w:rsidRPr="00000000">
          <w:rPr>
            <w:b w:val="1"/>
            <w:color w:val="3366cc"/>
            <w:sz w:val="14"/>
            <w:szCs w:val="14"/>
            <w:rtl w:val="0"/>
          </w:rPr>
          <w:t xml:space="preserve">VirusTotal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IPv4 Autonomous Systems:</w:t>
      </w:r>
      <w:hyperlink r:id="rId8">
        <w:r w:rsidDel="00000000" w:rsidR="00000000" w:rsidRPr="00000000">
          <w:rPr>
            <w:b w:val="1"/>
            <w:color w:val="3366cc"/>
            <w:sz w:val="18"/>
            <w:szCs w:val="18"/>
            <w:u w:val="single"/>
            <w:rtl w:val="0"/>
          </w:rPr>
          <w:t xml:space="preserve">AS13335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IPv6 Address: Not Present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IPv6 Autonomous Systems: Not Present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Reverse DNS: </w:t>
      </w:r>
      <w:r w:rsidDel="00000000" w:rsidR="00000000" w:rsidRPr="00000000">
        <w:rPr>
          <w:color w:val="232f2f"/>
          <w:sz w:val="18"/>
          <w:szCs w:val="18"/>
          <w:rtl w:val="0"/>
        </w:rPr>
        <w:t xml:space="preserve">myshopify.com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Domain: </w:t>
      </w:r>
      <w:hyperlink r:id="rId9">
        <w:r w:rsidDel="00000000" w:rsidR="00000000" w:rsidRPr="00000000">
          <w:rPr>
            <w:b w:val="1"/>
            <w:color w:val="3366cc"/>
            <w:sz w:val="18"/>
            <w:szCs w:val="18"/>
            <w:u w:val="single"/>
            <w:rtl w:val="0"/>
          </w:rPr>
          <w:t xml:space="preserve">stylo.pk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Nameserver:</w:t>
      </w:r>
      <w:r w:rsidDel="00000000" w:rsidR="00000000" w:rsidRPr="00000000">
        <w:rPr>
          <w:color w:val="232f2f"/>
          <w:sz w:val="18"/>
          <w:szCs w:val="18"/>
          <w:rtl w:val="0"/>
        </w:rPr>
        <w:t xml:space="preserve">pdns07.domaincontrol.com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Domain Registrar: </w:t>
      </w:r>
      <w:r w:rsidDel="00000000" w:rsidR="00000000" w:rsidRPr="00000000">
        <w:rPr>
          <w:color w:val="232f2f"/>
          <w:sz w:val="18"/>
          <w:szCs w:val="18"/>
          <w:shd w:fill="f2f2f2" w:val="clear"/>
          <w:rtl w:val="0"/>
        </w:rPr>
        <w:t xml:space="preserve">Unknown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Nameserver Organisation:</w:t>
      </w:r>
      <w:r w:rsidDel="00000000" w:rsidR="00000000" w:rsidRPr="00000000">
        <w:rPr>
          <w:color w:val="232f2f"/>
          <w:sz w:val="18"/>
          <w:szCs w:val="18"/>
          <w:rtl w:val="0"/>
        </w:rPr>
        <w:t xml:space="preserve">whois.wildwestdomains.comUnknown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DNS Admin:</w:t>
      </w:r>
      <w:r w:rsidDel="00000000" w:rsidR="00000000" w:rsidRPr="00000000">
        <w:rPr>
          <w:color w:val="232f2f"/>
          <w:sz w:val="18"/>
          <w:szCs w:val="18"/>
          <w:rtl w:val="0"/>
        </w:rPr>
        <w:t xml:space="preserve">dns@jomax.net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Top-Level Domain:Pakistan</w:t>
      </w:r>
      <w:r w:rsidDel="00000000" w:rsidR="00000000" w:rsidRPr="00000000">
        <w:rPr>
          <w:color w:val="232f2f"/>
          <w:sz w:val="18"/>
          <w:szCs w:val="18"/>
          <w:rtl w:val="0"/>
        </w:rPr>
        <w:t xml:space="preserve">(.pk)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DNS Security Extensions: Enabled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572160" cy="3195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160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searchdns.netcraft.com/?host=*.stylo.pk" TargetMode="External"/><Relationship Id="rId5" Type="http://schemas.openxmlformats.org/officeDocument/2006/relationships/styles" Target="styles.xml"/><Relationship Id="rId6" Type="http://schemas.openxmlformats.org/officeDocument/2006/relationships/hyperlink" Target="https://sitereport.netcraft.com/netblock?q=SHOPIFY-NET%2C23.227.32.0%2C23.227.63.255" TargetMode="External"/><Relationship Id="rId7" Type="http://schemas.openxmlformats.org/officeDocument/2006/relationships/hyperlink" Target="https://www.virustotal.com/#/ip-address/23.227.38.32" TargetMode="External"/><Relationship Id="rId8" Type="http://schemas.openxmlformats.org/officeDocument/2006/relationships/hyperlink" Target="https://bgp.he.net/AS133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