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CD14" w14:textId="77777777" w:rsidR="00A35AE0" w:rsidRDefault="00000000">
      <w:pPr>
        <w:shd w:val="clear" w:color="auto" w:fill="1B3A6B"/>
      </w:pPr>
      <w:r>
        <w:rPr>
          <w:sz w:val="56"/>
          <w:szCs w:val="56"/>
        </w:rPr>
        <w:t xml:space="preserve">  </w:t>
      </w:r>
    </w:p>
    <w:p w14:paraId="48B34046" w14:textId="77777777" w:rsidR="00A35AE0" w:rsidRDefault="00A35AE0">
      <w:pPr>
        <w:spacing w:after="420"/>
      </w:pPr>
    </w:p>
    <w:p w14:paraId="1FB58643" w14:textId="77777777" w:rsidR="00A35AE0" w:rsidRDefault="00000000">
      <w:pPr>
        <w:spacing w:after="16"/>
        <w:jc w:val="center"/>
      </w:pPr>
      <w:proofErr w:type="spellStart"/>
      <w:r>
        <w:rPr>
          <w:b/>
          <w:bCs/>
          <w:color w:val="1B3A6B"/>
          <w:sz w:val="96"/>
          <w:szCs w:val="96"/>
        </w:rPr>
        <w:t>AirSense</w:t>
      </w:r>
      <w:proofErr w:type="spellEnd"/>
    </w:p>
    <w:p w14:paraId="11EC8119" w14:textId="77777777" w:rsidR="00A35AE0" w:rsidRDefault="00000000">
      <w:pPr>
        <w:spacing w:after="60"/>
        <w:jc w:val="center"/>
      </w:pPr>
      <w:r>
        <w:rPr>
          <w:color w:val="2E6099"/>
          <w:sz w:val="44"/>
          <w:szCs w:val="44"/>
        </w:rPr>
        <w:t>Campus Pilot Initiative</w:t>
      </w:r>
    </w:p>
    <w:p w14:paraId="39215DDF" w14:textId="77777777" w:rsidR="00A35AE0" w:rsidRDefault="00000000">
      <w:pPr>
        <w:pBdr>
          <w:bottom w:val="single" w:sz="8" w:space="8" w:color="2E6099"/>
        </w:pBdr>
        <w:spacing w:after="260"/>
        <w:jc w:val="center"/>
      </w:pPr>
      <w:r>
        <w:rPr>
          <w:sz w:val="10"/>
          <w:szCs w:val="10"/>
        </w:rPr>
        <w:t xml:space="preserve"> </w:t>
      </w:r>
    </w:p>
    <w:p w14:paraId="501AF9EB" w14:textId="77777777" w:rsidR="00A35AE0" w:rsidRDefault="00A35AE0">
      <w:pPr>
        <w:spacing w:after="50"/>
      </w:pPr>
    </w:p>
    <w:p w14:paraId="35F29845" w14:textId="77777777" w:rsidR="00A35AE0" w:rsidRDefault="00000000">
      <w:pPr>
        <w:spacing w:after="50"/>
        <w:jc w:val="center"/>
      </w:pPr>
      <w:r>
        <w:rPr>
          <w:b/>
          <w:bCs/>
          <w:color w:val="1B3A6B"/>
          <w:sz w:val="28"/>
          <w:szCs w:val="28"/>
        </w:rPr>
        <w:t>IoT-Powered Air Quality Monitoring, AI Forecasting</w:t>
      </w:r>
    </w:p>
    <w:p w14:paraId="36C8581F" w14:textId="77777777" w:rsidR="00A35AE0" w:rsidRDefault="00000000">
      <w:pPr>
        <w:spacing w:after="280"/>
        <w:jc w:val="center"/>
      </w:pPr>
      <w:r>
        <w:rPr>
          <w:b/>
          <w:bCs/>
          <w:color w:val="1B3A6B"/>
          <w:sz w:val="28"/>
          <w:szCs w:val="28"/>
        </w:rPr>
        <w:t>and Campus Operational Decision Support</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tblGrid>
      <w:tr w:rsidR="00A35AE0" w14:paraId="0904842E" w14:textId="77777777">
        <w:trPr>
          <w:jc w:val="center"/>
        </w:trPr>
        <w:tc>
          <w:tcPr>
            <w:tcW w:w="7500" w:type="dxa"/>
            <w:tcBorders>
              <w:top w:val="single" w:sz="14" w:space="0" w:color="1B3A6B"/>
              <w:left w:val="none" w:sz="0" w:space="0" w:color="FFFFFF"/>
              <w:bottom w:val="single" w:sz="14" w:space="0" w:color="1B3A6B"/>
              <w:right w:val="none" w:sz="0" w:space="0" w:color="FFFFFF"/>
            </w:tcBorders>
            <w:shd w:val="clear" w:color="auto" w:fill="EEF4FB"/>
            <w:tcMar>
              <w:top w:w="200" w:type="dxa"/>
              <w:left w:w="360" w:type="dxa"/>
              <w:bottom w:w="200" w:type="dxa"/>
              <w:right w:w="360" w:type="dxa"/>
            </w:tcMar>
          </w:tcPr>
          <w:p w14:paraId="3EE97AEC" w14:textId="77777777" w:rsidR="00A35AE0" w:rsidRDefault="00000000">
            <w:pPr>
              <w:spacing w:after="90"/>
              <w:jc w:val="center"/>
            </w:pPr>
            <w:r>
              <w:rPr>
                <w:b/>
                <w:bCs/>
                <w:color w:val="6B7280"/>
                <w:sz w:val="19"/>
                <w:szCs w:val="19"/>
              </w:rPr>
              <w:t>SUBMITTED TO</w:t>
            </w:r>
          </w:p>
          <w:p w14:paraId="1E1D8B86" w14:textId="77777777" w:rsidR="00A35AE0" w:rsidRDefault="00000000">
            <w:pPr>
              <w:spacing w:after="28"/>
              <w:jc w:val="center"/>
            </w:pPr>
            <w:r>
              <w:rPr>
                <w:b/>
                <w:bCs/>
                <w:color w:val="1B3A6B"/>
                <w:sz w:val="24"/>
                <w:szCs w:val="24"/>
              </w:rPr>
              <w:t>Ms. Saba Ahson</w:t>
            </w:r>
          </w:p>
          <w:p w14:paraId="6E7E5AB6" w14:textId="77777777" w:rsidR="00A35AE0" w:rsidRDefault="00000000">
            <w:pPr>
              <w:spacing w:after="100"/>
              <w:jc w:val="center"/>
            </w:pPr>
            <w:r>
              <w:rPr>
                <w:color w:val="6B7280"/>
                <w:sz w:val="20"/>
                <w:szCs w:val="20"/>
              </w:rPr>
              <w:t xml:space="preserve">Head of </w:t>
            </w:r>
            <w:proofErr w:type="gramStart"/>
            <w:r>
              <w:rPr>
                <w:color w:val="6B7280"/>
                <w:sz w:val="20"/>
                <w:szCs w:val="20"/>
              </w:rPr>
              <w:t>Institute  |</w:t>
            </w:r>
            <w:proofErr w:type="gramEnd"/>
            <w:r>
              <w:rPr>
                <w:color w:val="6B7280"/>
                <w:sz w:val="20"/>
                <w:szCs w:val="20"/>
              </w:rPr>
              <w:t xml:space="preserve">  Beaconhouse International College, Islamabad</w:t>
            </w:r>
          </w:p>
          <w:p w14:paraId="26F4636C" w14:textId="74B3989F" w:rsidR="00D46FC0" w:rsidRDefault="00D46FC0" w:rsidP="00D46FC0">
            <w:pPr>
              <w:spacing w:after="28"/>
              <w:jc w:val="center"/>
            </w:pPr>
            <w:r>
              <w:rPr>
                <w:b/>
                <w:bCs/>
                <w:color w:val="1B3A6B"/>
                <w:sz w:val="24"/>
                <w:szCs w:val="24"/>
              </w:rPr>
              <w:t xml:space="preserve">Ms. </w:t>
            </w:r>
            <w:r w:rsidR="00117F24">
              <w:rPr>
                <w:b/>
                <w:bCs/>
                <w:color w:val="1B3A6B"/>
                <w:sz w:val="24"/>
                <w:szCs w:val="24"/>
              </w:rPr>
              <w:t>Sahifa Alam</w:t>
            </w:r>
          </w:p>
          <w:p w14:paraId="1E24E8D2" w14:textId="201922B2" w:rsidR="00A35AE0" w:rsidRDefault="00D46FC0" w:rsidP="00D46FC0">
            <w:pPr>
              <w:spacing w:after="100"/>
              <w:jc w:val="center"/>
            </w:pPr>
            <w:r>
              <w:rPr>
                <w:color w:val="6B7280"/>
                <w:sz w:val="20"/>
                <w:szCs w:val="20"/>
              </w:rPr>
              <w:t xml:space="preserve">Head of </w:t>
            </w:r>
            <w:r w:rsidR="00117F24">
              <w:rPr>
                <w:color w:val="6B7280"/>
                <w:sz w:val="20"/>
                <w:szCs w:val="20"/>
              </w:rPr>
              <w:t>CSEE/</w:t>
            </w:r>
            <w:proofErr w:type="gramStart"/>
            <w:r w:rsidR="00117F24">
              <w:rPr>
                <w:color w:val="6B7280"/>
                <w:sz w:val="20"/>
                <w:szCs w:val="20"/>
              </w:rPr>
              <w:t>AI</w:t>
            </w:r>
            <w:r>
              <w:rPr>
                <w:color w:val="6B7280"/>
                <w:sz w:val="20"/>
                <w:szCs w:val="20"/>
              </w:rPr>
              <w:t xml:space="preserve">  |</w:t>
            </w:r>
            <w:proofErr w:type="gramEnd"/>
            <w:r>
              <w:rPr>
                <w:color w:val="6B7280"/>
                <w:sz w:val="20"/>
                <w:szCs w:val="20"/>
              </w:rPr>
              <w:t xml:space="preserve">  Beaconhouse International College, Islamabad</w:t>
            </w:r>
          </w:p>
        </w:tc>
      </w:tr>
    </w:tbl>
    <w:p w14:paraId="0D4F870F" w14:textId="14F5015A" w:rsidR="00A35AE0" w:rsidRDefault="00A35AE0">
      <w:pPr>
        <w:spacing w:after="220"/>
      </w:pPr>
    </w:p>
    <w:p w14:paraId="6E2EC6C2" w14:textId="4EE22580" w:rsidR="00117F24" w:rsidRDefault="00117F24" w:rsidP="00117F24">
      <w:pPr>
        <w:spacing w:before="6"/>
        <w:rPr>
          <w:i/>
          <w:sz w:val="15"/>
          <w:szCs w:val="15"/>
        </w:rPr>
      </w:pPr>
      <w:r>
        <w:rPr>
          <w:noProof/>
          <w:sz w:val="20"/>
          <w:szCs w:val="20"/>
        </w:rPr>
        <mc:AlternateContent>
          <mc:Choice Requires="wps">
            <w:drawing>
              <wp:anchor distT="0" distB="0" distL="114300" distR="114300" simplePos="0" relativeHeight="251658240" behindDoc="0" locked="0" layoutInCell="1" allowOverlap="1" wp14:anchorId="508E2D05" wp14:editId="3B372F38">
                <wp:simplePos x="0" y="0"/>
                <wp:positionH relativeFrom="margin">
                  <wp:align>center</wp:align>
                </wp:positionH>
                <wp:positionV relativeFrom="margin">
                  <wp:posOffset>4517390</wp:posOffset>
                </wp:positionV>
                <wp:extent cx="4700270" cy="730250"/>
                <wp:effectExtent l="0" t="0" r="24130" b="12700"/>
                <wp:wrapSquare wrapText="bothSides"/>
                <wp:docPr id="1313038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0270" cy="730250"/>
                        </a:xfrm>
                        <a:prstGeom prst="rect">
                          <a:avLst/>
                        </a:prstGeom>
                        <a:solidFill>
                          <a:srgbClr val="F5F7FA"/>
                        </a:solidFill>
                        <a:ln w="2807">
                          <a:solidFill>
                            <a:srgbClr val="CDCDCD"/>
                          </a:solidFill>
                          <a:miter lim="800000"/>
                          <a:headEnd/>
                          <a:tailEnd/>
                        </a:ln>
                      </wps:spPr>
                      <wps:txbx>
                        <w:txbxContent>
                          <w:p w14:paraId="3C8775A3" w14:textId="77777777" w:rsidR="00117F24" w:rsidRDefault="00117F24" w:rsidP="00117F24">
                            <w:pPr>
                              <w:spacing w:before="6"/>
                              <w:rPr>
                                <w:i/>
                                <w:sz w:val="15"/>
                                <w:szCs w:val="15"/>
                              </w:rPr>
                            </w:pPr>
                          </w:p>
                          <w:p w14:paraId="33B8BDDD" w14:textId="77777777" w:rsidR="00117F24" w:rsidRDefault="00117F24" w:rsidP="00117F24">
                            <w:pPr>
                              <w:ind w:left="3"/>
                              <w:jc w:val="center"/>
                              <w:rPr>
                                <w:sz w:val="19"/>
                                <w:szCs w:val="19"/>
                              </w:rPr>
                            </w:pPr>
                            <w:r>
                              <w:rPr>
                                <w:b/>
                                <w:color w:val="6B7280"/>
                                <w:sz w:val="19"/>
                              </w:rPr>
                              <w:t>SUBMITTED</w:t>
                            </w:r>
                            <w:r>
                              <w:rPr>
                                <w:b/>
                                <w:color w:val="6B7280"/>
                                <w:spacing w:val="-15"/>
                                <w:sz w:val="19"/>
                              </w:rPr>
                              <w:t xml:space="preserve"> </w:t>
                            </w:r>
                            <w:r>
                              <w:rPr>
                                <w:b/>
                                <w:color w:val="6B7280"/>
                                <w:spacing w:val="-1"/>
                                <w:sz w:val="19"/>
                              </w:rPr>
                              <w:t>BY</w:t>
                            </w:r>
                          </w:p>
                          <w:p w14:paraId="5158A458" w14:textId="77777777" w:rsidR="00117F24" w:rsidRDefault="00117F24" w:rsidP="00117F24">
                            <w:pPr>
                              <w:spacing w:before="79"/>
                              <w:ind w:left="2"/>
                              <w:jc w:val="center"/>
                              <w:rPr>
                                <w:sz w:val="20"/>
                                <w:szCs w:val="20"/>
                              </w:rPr>
                            </w:pPr>
                            <w:r>
                              <w:rPr>
                                <w:b/>
                                <w:color w:val="1B3A6B"/>
                                <w:spacing w:val="-1"/>
                                <w:sz w:val="20"/>
                              </w:rPr>
                              <w:t>Munim</w:t>
                            </w:r>
                            <w:r>
                              <w:rPr>
                                <w:b/>
                                <w:color w:val="1B3A6B"/>
                                <w:spacing w:val="-14"/>
                                <w:sz w:val="20"/>
                              </w:rPr>
                              <w:t xml:space="preserve"> </w:t>
                            </w:r>
                            <w:r>
                              <w:rPr>
                                <w:b/>
                                <w:color w:val="1B3A6B"/>
                                <w:sz w:val="20"/>
                              </w:rPr>
                              <w:t>Qureshi</w:t>
                            </w:r>
                          </w:p>
                          <w:p w14:paraId="50A5B4BC" w14:textId="77777777" w:rsidR="00117F24" w:rsidRDefault="00117F24" w:rsidP="00117F24">
                            <w:pPr>
                              <w:spacing w:before="41"/>
                              <w:ind w:left="4"/>
                              <w:jc w:val="center"/>
                              <w:rPr>
                                <w:sz w:val="19"/>
                                <w:szCs w:val="19"/>
                              </w:rPr>
                            </w:pPr>
                            <w:proofErr w:type="spellStart"/>
                            <w:r>
                              <w:rPr>
                                <w:i/>
                                <w:color w:val="6B7280"/>
                                <w:sz w:val="19"/>
                              </w:rPr>
                              <w:t>AirSense</w:t>
                            </w:r>
                            <w:proofErr w:type="spellEnd"/>
                            <w:r>
                              <w:rPr>
                                <w:i/>
                                <w:color w:val="6B7280"/>
                                <w:spacing w:val="-7"/>
                                <w:sz w:val="19"/>
                              </w:rPr>
                              <w:t xml:space="preserve"> </w:t>
                            </w:r>
                            <w:r>
                              <w:rPr>
                                <w:i/>
                                <w:color w:val="6B7280"/>
                                <w:sz w:val="19"/>
                              </w:rPr>
                              <w:t>Project</w:t>
                            </w:r>
                            <w:r>
                              <w:rPr>
                                <w:i/>
                                <w:color w:val="6B7280"/>
                                <w:spacing w:val="-6"/>
                                <w:sz w:val="19"/>
                              </w:rPr>
                              <w:t xml:space="preserve"> </w:t>
                            </w:r>
                            <w:r>
                              <w:rPr>
                                <w:i/>
                                <w:color w:val="6B7280"/>
                                <w:spacing w:val="-1"/>
                                <w:sz w:val="19"/>
                              </w:rPr>
                              <w:t>Team</w:t>
                            </w:r>
                            <w:r>
                              <w:rPr>
                                <w:i/>
                                <w:color w:val="6B7280"/>
                                <w:spacing w:val="40"/>
                                <w:sz w:val="19"/>
                              </w:rPr>
                              <w:t xml:space="preserve"> </w:t>
                            </w:r>
                            <w:r>
                              <w:rPr>
                                <w:i/>
                                <w:color w:val="6B7280"/>
                                <w:sz w:val="19"/>
                              </w:rPr>
                              <w:t>|</w:t>
                            </w:r>
                            <w:r>
                              <w:rPr>
                                <w:i/>
                                <w:color w:val="6B7280"/>
                                <w:spacing w:val="38"/>
                                <w:sz w:val="19"/>
                              </w:rPr>
                              <w:t xml:space="preserve"> </w:t>
                            </w:r>
                            <w:r>
                              <w:rPr>
                                <w:i/>
                                <w:color w:val="6B7280"/>
                                <w:spacing w:val="-1"/>
                                <w:sz w:val="19"/>
                              </w:rPr>
                              <w:t>Beaconhouse</w:t>
                            </w:r>
                            <w:r>
                              <w:rPr>
                                <w:i/>
                                <w:color w:val="6B7280"/>
                                <w:spacing w:val="-6"/>
                                <w:sz w:val="19"/>
                              </w:rPr>
                              <w:t xml:space="preserve"> </w:t>
                            </w:r>
                            <w:r>
                              <w:rPr>
                                <w:i/>
                                <w:color w:val="6B7280"/>
                                <w:sz w:val="19"/>
                              </w:rPr>
                              <w:t>International</w:t>
                            </w:r>
                            <w:r>
                              <w:rPr>
                                <w:i/>
                                <w:color w:val="6B7280"/>
                                <w:spacing w:val="-5"/>
                                <w:sz w:val="19"/>
                              </w:rPr>
                              <w:t xml:space="preserve"> </w:t>
                            </w:r>
                            <w:r>
                              <w:rPr>
                                <w:i/>
                                <w:color w:val="6B7280"/>
                                <w:spacing w:val="-1"/>
                                <w:sz w:val="19"/>
                              </w:rPr>
                              <w:t>College,</w:t>
                            </w:r>
                            <w:r>
                              <w:rPr>
                                <w:i/>
                                <w:color w:val="6B7280"/>
                                <w:spacing w:val="-7"/>
                                <w:sz w:val="19"/>
                              </w:rPr>
                              <w:t xml:space="preserve"> </w:t>
                            </w:r>
                            <w:r>
                              <w:rPr>
                                <w:i/>
                                <w:color w:val="6B7280"/>
                                <w:sz w:val="19"/>
                              </w:rPr>
                              <w:t>Islamabad</w:t>
                            </w:r>
                          </w:p>
                        </w:txbxContent>
                      </wps:txbx>
                      <wps:bodyPr rot="0" vert="horz" wrap="square" lIns="0" tIns="0" rIns="0" bIns="0" anchor="t" anchorCtr="0" upright="1">
                        <a:noAutofit/>
                      </wps:bodyPr>
                    </wps:wsp>
                  </a:graphicData>
                </a:graphic>
              </wp:anchor>
            </w:drawing>
          </mc:Choice>
          <mc:Fallback>
            <w:pict>
              <v:shapetype w14:anchorId="508E2D05" id="_x0000_t202" coordsize="21600,21600" o:spt="202" path="m,l,21600r21600,l21600,xe">
                <v:stroke joinstyle="miter"/>
                <v:path gradientshapeok="t" o:connecttype="rect"/>
              </v:shapetype>
              <v:shape id="Text Box 2" o:spid="_x0000_s1026" type="#_x0000_t202" style="position:absolute;margin-left:0;margin-top:355.7pt;width:370.1pt;height:57.5pt;z-index:251658240;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" fillcolor="#f5f7fa" strokecolor="#cdcdcd" strokeweight=".07797mm">
                <v:textbox inset="0,0,0,0">
                  <w:txbxContent>
                    <w:p w14:paraId="3C8775A3" w14:textId="77777777" w:rsidR="00117F24" w:rsidRDefault="00117F24" w:rsidP="00117F24">
                      <w:pPr>
                        <w:spacing w:before="6"/>
                        <w:rPr>
                          <w:i/>
                          <w:sz w:val="15"/>
                          <w:szCs w:val="15"/>
                        </w:rPr>
                      </w:pPr>
                    </w:p>
                    <w:p w14:paraId="33B8BDDD" w14:textId="77777777" w:rsidR="00117F24" w:rsidRDefault="00117F24" w:rsidP="00117F24">
                      <w:pPr>
                        <w:ind w:left="3"/>
                        <w:jc w:val="center"/>
                        <w:rPr>
                          <w:sz w:val="19"/>
                          <w:szCs w:val="19"/>
                        </w:rPr>
                      </w:pPr>
                      <w:r>
                        <w:rPr>
                          <w:b/>
                          <w:color w:val="6B7280"/>
                          <w:sz w:val="19"/>
                        </w:rPr>
                        <w:t>SUBMITTED</w:t>
                      </w:r>
                      <w:r>
                        <w:rPr>
                          <w:b/>
                          <w:color w:val="6B7280"/>
                          <w:spacing w:val="-15"/>
                          <w:sz w:val="19"/>
                        </w:rPr>
                        <w:t xml:space="preserve"> </w:t>
                      </w:r>
                      <w:r>
                        <w:rPr>
                          <w:b/>
                          <w:color w:val="6B7280"/>
                          <w:spacing w:val="-1"/>
                          <w:sz w:val="19"/>
                        </w:rPr>
                        <w:t>BY</w:t>
                      </w:r>
                    </w:p>
                    <w:p w14:paraId="5158A458" w14:textId="77777777" w:rsidR="00117F24" w:rsidRDefault="00117F24" w:rsidP="00117F24">
                      <w:pPr>
                        <w:spacing w:before="79"/>
                        <w:ind w:left="2"/>
                        <w:jc w:val="center"/>
                        <w:rPr>
                          <w:sz w:val="20"/>
                          <w:szCs w:val="20"/>
                        </w:rPr>
                      </w:pPr>
                      <w:r>
                        <w:rPr>
                          <w:b/>
                          <w:color w:val="1B3A6B"/>
                          <w:spacing w:val="-1"/>
                          <w:sz w:val="20"/>
                        </w:rPr>
                        <w:t>Munim</w:t>
                      </w:r>
                      <w:r>
                        <w:rPr>
                          <w:b/>
                          <w:color w:val="1B3A6B"/>
                          <w:spacing w:val="-14"/>
                          <w:sz w:val="20"/>
                        </w:rPr>
                        <w:t xml:space="preserve"> </w:t>
                      </w:r>
                      <w:r>
                        <w:rPr>
                          <w:b/>
                          <w:color w:val="1B3A6B"/>
                          <w:sz w:val="20"/>
                        </w:rPr>
                        <w:t>Qureshi</w:t>
                      </w:r>
                    </w:p>
                    <w:p w14:paraId="50A5B4BC" w14:textId="77777777" w:rsidR="00117F24" w:rsidRDefault="00117F24" w:rsidP="00117F24">
                      <w:pPr>
                        <w:spacing w:before="41"/>
                        <w:ind w:left="4"/>
                        <w:jc w:val="center"/>
                        <w:rPr>
                          <w:sz w:val="19"/>
                          <w:szCs w:val="19"/>
                        </w:rPr>
                      </w:pPr>
                      <w:proofErr w:type="spellStart"/>
                      <w:r>
                        <w:rPr>
                          <w:i/>
                          <w:color w:val="6B7280"/>
                          <w:sz w:val="19"/>
                        </w:rPr>
                        <w:t>AirSense</w:t>
                      </w:r>
                      <w:proofErr w:type="spellEnd"/>
                      <w:r>
                        <w:rPr>
                          <w:i/>
                          <w:color w:val="6B7280"/>
                          <w:spacing w:val="-7"/>
                          <w:sz w:val="19"/>
                        </w:rPr>
                        <w:t xml:space="preserve"> </w:t>
                      </w:r>
                      <w:r>
                        <w:rPr>
                          <w:i/>
                          <w:color w:val="6B7280"/>
                          <w:sz w:val="19"/>
                        </w:rPr>
                        <w:t>Project</w:t>
                      </w:r>
                      <w:r>
                        <w:rPr>
                          <w:i/>
                          <w:color w:val="6B7280"/>
                          <w:spacing w:val="-6"/>
                          <w:sz w:val="19"/>
                        </w:rPr>
                        <w:t xml:space="preserve"> </w:t>
                      </w:r>
                      <w:r>
                        <w:rPr>
                          <w:i/>
                          <w:color w:val="6B7280"/>
                          <w:spacing w:val="-1"/>
                          <w:sz w:val="19"/>
                        </w:rPr>
                        <w:t>Team</w:t>
                      </w:r>
                      <w:r>
                        <w:rPr>
                          <w:i/>
                          <w:color w:val="6B7280"/>
                          <w:spacing w:val="40"/>
                          <w:sz w:val="19"/>
                        </w:rPr>
                        <w:t xml:space="preserve"> </w:t>
                      </w:r>
                      <w:r>
                        <w:rPr>
                          <w:i/>
                          <w:color w:val="6B7280"/>
                          <w:sz w:val="19"/>
                        </w:rPr>
                        <w:t>|</w:t>
                      </w:r>
                      <w:r>
                        <w:rPr>
                          <w:i/>
                          <w:color w:val="6B7280"/>
                          <w:spacing w:val="38"/>
                          <w:sz w:val="19"/>
                        </w:rPr>
                        <w:t xml:space="preserve"> </w:t>
                      </w:r>
                      <w:r>
                        <w:rPr>
                          <w:i/>
                          <w:color w:val="6B7280"/>
                          <w:spacing w:val="-1"/>
                          <w:sz w:val="19"/>
                        </w:rPr>
                        <w:t>Beaconhouse</w:t>
                      </w:r>
                      <w:r>
                        <w:rPr>
                          <w:i/>
                          <w:color w:val="6B7280"/>
                          <w:spacing w:val="-6"/>
                          <w:sz w:val="19"/>
                        </w:rPr>
                        <w:t xml:space="preserve"> </w:t>
                      </w:r>
                      <w:r>
                        <w:rPr>
                          <w:i/>
                          <w:color w:val="6B7280"/>
                          <w:sz w:val="19"/>
                        </w:rPr>
                        <w:t>International</w:t>
                      </w:r>
                      <w:r>
                        <w:rPr>
                          <w:i/>
                          <w:color w:val="6B7280"/>
                          <w:spacing w:val="-5"/>
                          <w:sz w:val="19"/>
                        </w:rPr>
                        <w:t xml:space="preserve"> </w:t>
                      </w:r>
                      <w:r>
                        <w:rPr>
                          <w:i/>
                          <w:color w:val="6B7280"/>
                          <w:spacing w:val="-1"/>
                          <w:sz w:val="19"/>
                        </w:rPr>
                        <w:t>College,</w:t>
                      </w:r>
                      <w:r>
                        <w:rPr>
                          <w:i/>
                          <w:color w:val="6B7280"/>
                          <w:spacing w:val="-7"/>
                          <w:sz w:val="19"/>
                        </w:rPr>
                        <w:t xml:space="preserve"> </w:t>
                      </w:r>
                      <w:r>
                        <w:rPr>
                          <w:i/>
                          <w:color w:val="6B7280"/>
                          <w:sz w:val="19"/>
                        </w:rPr>
                        <w:t>Islamabad</w:t>
                      </w:r>
                    </w:p>
                  </w:txbxContent>
                </v:textbox>
                <w10:wrap type="square" anchorx="margin" anchory="margin"/>
              </v:shape>
            </w:pict>
          </mc:Fallback>
        </mc:AlternateContent>
      </w:r>
    </w:p>
    <w:p w14:paraId="607F902A" w14:textId="7572C450" w:rsidR="00A35AE0" w:rsidRDefault="00A35AE0">
      <w:pPr>
        <w:spacing w:after="200"/>
      </w:pPr>
    </w:p>
    <w:p w14:paraId="7850D87D" w14:textId="77777777" w:rsidR="00117F24" w:rsidRDefault="00117F24">
      <w:pPr>
        <w:spacing w:after="200"/>
      </w:pPr>
    </w:p>
    <w:p w14:paraId="4FFCE8D0" w14:textId="77777777" w:rsidR="00117F24" w:rsidRDefault="00117F24">
      <w:pPr>
        <w:spacing w:after="36"/>
        <w:jc w:val="center"/>
        <w:rPr>
          <w:color w:val="6B7280"/>
        </w:rPr>
      </w:pPr>
    </w:p>
    <w:p w14:paraId="18CA8762" w14:textId="5FAB76E4" w:rsidR="00A35AE0" w:rsidRDefault="00D46FC0">
      <w:pPr>
        <w:spacing w:after="36"/>
        <w:jc w:val="center"/>
      </w:pPr>
      <w:r>
        <w:rPr>
          <w:color w:val="6B7280"/>
        </w:rPr>
        <w:t>August 2026</w:t>
      </w:r>
    </w:p>
    <w:p w14:paraId="2CB87233" w14:textId="77777777" w:rsidR="00A35AE0" w:rsidRDefault="00000000">
      <w:pPr>
        <w:jc w:val="center"/>
      </w:pPr>
      <w:proofErr w:type="gramStart"/>
      <w:r>
        <w:rPr>
          <w:i/>
          <w:iCs/>
          <w:color w:val="6B7280"/>
          <w:sz w:val="18"/>
          <w:szCs w:val="18"/>
        </w:rPr>
        <w:t>CONFIDENTIAL  |</w:t>
      </w:r>
      <w:proofErr w:type="gramEnd"/>
      <w:r>
        <w:rPr>
          <w:i/>
          <w:iCs/>
          <w:color w:val="6B7280"/>
          <w:sz w:val="18"/>
          <w:szCs w:val="18"/>
        </w:rPr>
        <w:t xml:space="preserve">  FOR INSTITUTIONAL REVIEW ONLY</w:t>
      </w:r>
    </w:p>
    <w:p w14:paraId="3B01DFD3" w14:textId="77777777" w:rsidR="00A35AE0" w:rsidRDefault="00A35AE0">
      <w:pPr>
        <w:sectPr w:rsidR="00A35AE0">
          <w:pgSz w:w="11906" w:h="16838"/>
          <w:pgMar w:top="1200" w:right="1300" w:bottom="1200" w:left="1300" w:header="708" w:footer="708" w:gutter="0"/>
          <w:cols w:space="720"/>
          <w:docGrid w:linePitch="360"/>
        </w:sectPr>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46"/>
        <w:gridCol w:w="2395"/>
        <w:gridCol w:w="146"/>
        <w:gridCol w:w="2395"/>
        <w:gridCol w:w="146"/>
        <w:gridCol w:w="2416"/>
      </w:tblGrid>
      <w:tr w:rsidR="00A35AE0" w14:paraId="5FB18362" w14:textId="77777777">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60" w:type="dxa"/>
              <w:left w:w="100" w:type="dxa"/>
              <w:bottom w:w="160" w:type="dxa"/>
              <w:right w:w="100" w:type="dxa"/>
            </w:tcMar>
            <w:vAlign w:val="center"/>
          </w:tcPr>
          <w:p w14:paraId="51F47E90" w14:textId="77777777" w:rsidR="00A35AE0" w:rsidRDefault="00000000">
            <w:pPr>
              <w:spacing w:after="40"/>
              <w:jc w:val="center"/>
            </w:pPr>
            <w:r>
              <w:rPr>
                <w:b/>
                <w:bCs/>
                <w:color w:val="FFFFFF"/>
                <w:sz w:val="40"/>
                <w:szCs w:val="40"/>
              </w:rPr>
              <w:lastRenderedPageBreak/>
              <w:t>PKR 20,000</w:t>
            </w:r>
          </w:p>
          <w:p w14:paraId="2BA83D25" w14:textId="77777777" w:rsidR="00A35AE0" w:rsidRDefault="00000000">
            <w:pPr>
              <w:jc w:val="center"/>
            </w:pPr>
            <w:r>
              <w:rPr>
                <w:color w:val="FFFFFF"/>
                <w:sz w:val="18"/>
                <w:szCs w:val="18"/>
              </w:rPr>
              <w:t>One-Time Budget Requested</w:t>
            </w:r>
          </w:p>
        </w:tc>
        <w:tc>
          <w:tcPr>
            <w:tcW w:w="140" w:type="dxa"/>
            <w:tcBorders>
              <w:top w:val="none" w:sz="0" w:space="0" w:color="FFFFFF"/>
              <w:left w:val="none" w:sz="0" w:space="0" w:color="FFFFFF"/>
              <w:bottom w:val="none" w:sz="0" w:space="0" w:color="FFFFFF"/>
              <w:right w:val="none" w:sz="0" w:space="0" w:color="FFFFFF"/>
            </w:tcBorders>
          </w:tcPr>
          <w:p w14:paraId="703E7E51" w14:textId="77777777" w:rsidR="00A35AE0" w:rsidRDefault="00A35AE0"/>
        </w:tc>
        <w:tc>
          <w:tcPr>
            <w:tcW w:w="2300" w:type="dxa"/>
            <w:tcBorders>
              <w:top w:val="single" w:sz="1" w:space="0" w:color="D0E4F5"/>
              <w:left w:val="single" w:sz="1" w:space="0" w:color="D0E4F5"/>
              <w:bottom w:val="single" w:sz="1" w:space="0" w:color="D0E4F5"/>
              <w:right w:val="single" w:sz="1" w:space="0" w:color="D0E4F5"/>
            </w:tcBorders>
            <w:shd w:val="clear" w:color="auto" w:fill="D0E4F5"/>
            <w:tcMar>
              <w:top w:w="160" w:type="dxa"/>
              <w:left w:w="100" w:type="dxa"/>
              <w:bottom w:w="160" w:type="dxa"/>
              <w:right w:w="100" w:type="dxa"/>
            </w:tcMar>
            <w:vAlign w:val="center"/>
          </w:tcPr>
          <w:p w14:paraId="2880ED60" w14:textId="77777777" w:rsidR="00A35AE0" w:rsidRDefault="00000000">
            <w:pPr>
              <w:spacing w:after="40"/>
              <w:jc w:val="center"/>
            </w:pPr>
            <w:r>
              <w:rPr>
                <w:b/>
                <w:bCs/>
                <w:color w:val="1B3A6B"/>
                <w:sz w:val="40"/>
                <w:szCs w:val="40"/>
              </w:rPr>
              <w:t>3 Months</w:t>
            </w:r>
          </w:p>
          <w:p w14:paraId="751F50C4" w14:textId="38C79548" w:rsidR="00A35AE0" w:rsidRDefault="00000000">
            <w:pPr>
              <w:jc w:val="center"/>
            </w:pPr>
            <w:r>
              <w:rPr>
                <w:color w:val="1B3A6B"/>
                <w:sz w:val="18"/>
                <w:szCs w:val="18"/>
              </w:rPr>
              <w:t xml:space="preserve">Pilot Duration </w:t>
            </w:r>
            <w:r w:rsidR="00D46FC0">
              <w:rPr>
                <w:color w:val="1B3A6B"/>
                <w:sz w:val="18"/>
                <w:szCs w:val="18"/>
              </w:rPr>
              <w:t>-</w:t>
            </w:r>
            <w:r>
              <w:rPr>
                <w:color w:val="1B3A6B"/>
                <w:sz w:val="18"/>
                <w:szCs w:val="18"/>
              </w:rPr>
              <w:t xml:space="preserve"> Autonomous</w:t>
            </w:r>
          </w:p>
        </w:tc>
        <w:tc>
          <w:tcPr>
            <w:tcW w:w="140" w:type="dxa"/>
            <w:tcBorders>
              <w:top w:val="none" w:sz="0" w:space="0" w:color="FFFFFF"/>
              <w:left w:val="none" w:sz="0" w:space="0" w:color="FFFFFF"/>
              <w:bottom w:val="none" w:sz="0" w:space="0" w:color="FFFFFF"/>
              <w:right w:val="none" w:sz="0" w:space="0" w:color="FFFFFF"/>
            </w:tcBorders>
          </w:tcPr>
          <w:p w14:paraId="4D6A67B0" w14:textId="77777777" w:rsidR="00A35AE0" w:rsidRDefault="00A35AE0"/>
        </w:tc>
        <w:tc>
          <w:tcPr>
            <w:tcW w:w="2300" w:type="dxa"/>
            <w:tcBorders>
              <w:top w:val="single" w:sz="1" w:space="0" w:color="E8F5E9"/>
              <w:left w:val="single" w:sz="1" w:space="0" w:color="E8F5E9"/>
              <w:bottom w:val="single" w:sz="1" w:space="0" w:color="E8F5E9"/>
              <w:right w:val="single" w:sz="1" w:space="0" w:color="E8F5E9"/>
            </w:tcBorders>
            <w:shd w:val="clear" w:color="auto" w:fill="E8F5E9"/>
            <w:tcMar>
              <w:top w:w="160" w:type="dxa"/>
              <w:left w:w="100" w:type="dxa"/>
              <w:bottom w:w="160" w:type="dxa"/>
              <w:right w:w="100" w:type="dxa"/>
            </w:tcMar>
            <w:vAlign w:val="center"/>
          </w:tcPr>
          <w:p w14:paraId="0618A7C7" w14:textId="77777777" w:rsidR="00A35AE0" w:rsidRDefault="00000000">
            <w:pPr>
              <w:spacing w:after="40"/>
              <w:jc w:val="center"/>
            </w:pPr>
            <w:r>
              <w:rPr>
                <w:b/>
                <w:bCs/>
                <w:color w:val="1B5E20"/>
                <w:sz w:val="40"/>
                <w:szCs w:val="40"/>
              </w:rPr>
              <w:t>2 Campuses</w:t>
            </w:r>
          </w:p>
          <w:p w14:paraId="7AE932CA" w14:textId="77777777" w:rsidR="00A35AE0" w:rsidRDefault="00000000">
            <w:pPr>
              <w:jc w:val="center"/>
            </w:pPr>
            <w:r>
              <w:rPr>
                <w:color w:val="1B5E20"/>
                <w:sz w:val="18"/>
                <w:szCs w:val="18"/>
              </w:rPr>
              <w:t>BIC Islamabad + BIC Karachi</w:t>
            </w:r>
          </w:p>
        </w:tc>
        <w:tc>
          <w:tcPr>
            <w:tcW w:w="140" w:type="dxa"/>
            <w:tcBorders>
              <w:top w:val="none" w:sz="0" w:space="0" w:color="FFFFFF"/>
              <w:left w:val="none" w:sz="0" w:space="0" w:color="FFFFFF"/>
              <w:bottom w:val="none" w:sz="0" w:space="0" w:color="FFFFFF"/>
              <w:right w:val="none" w:sz="0" w:space="0" w:color="FFFFFF"/>
            </w:tcBorders>
          </w:tcPr>
          <w:p w14:paraId="5F4E63BF" w14:textId="77777777" w:rsidR="00A35AE0" w:rsidRDefault="00A35AE0"/>
        </w:tc>
        <w:tc>
          <w:tcPr>
            <w:tcW w:w="2320" w:type="dxa"/>
            <w:tcBorders>
              <w:top w:val="single" w:sz="1" w:space="0" w:color="EEF4FB"/>
              <w:left w:val="single" w:sz="1" w:space="0" w:color="EEF4FB"/>
              <w:bottom w:val="single" w:sz="1" w:space="0" w:color="EEF4FB"/>
              <w:right w:val="single" w:sz="1" w:space="0" w:color="EEF4FB"/>
            </w:tcBorders>
            <w:shd w:val="clear" w:color="auto" w:fill="EEF4FB"/>
            <w:tcMar>
              <w:top w:w="160" w:type="dxa"/>
              <w:left w:w="100" w:type="dxa"/>
              <w:bottom w:w="160" w:type="dxa"/>
              <w:right w:w="100" w:type="dxa"/>
            </w:tcMar>
            <w:vAlign w:val="center"/>
          </w:tcPr>
          <w:p w14:paraId="5D5573AC" w14:textId="77777777" w:rsidR="00A35AE0" w:rsidRDefault="00000000">
            <w:pPr>
              <w:spacing w:after="40"/>
              <w:jc w:val="center"/>
            </w:pPr>
            <w:r>
              <w:rPr>
                <w:b/>
                <w:bCs/>
                <w:color w:val="1B3A6B"/>
                <w:sz w:val="40"/>
                <w:szCs w:val="40"/>
              </w:rPr>
              <w:t>100% In-House</w:t>
            </w:r>
          </w:p>
          <w:p w14:paraId="32436CCB" w14:textId="77777777" w:rsidR="00A35AE0" w:rsidRDefault="00000000">
            <w:pPr>
              <w:jc w:val="center"/>
            </w:pPr>
            <w:r>
              <w:rPr>
                <w:color w:val="1B3A6B"/>
                <w:sz w:val="18"/>
                <w:szCs w:val="18"/>
              </w:rPr>
              <w:t>AI Models Built by BIC Students</w:t>
            </w:r>
          </w:p>
        </w:tc>
      </w:tr>
    </w:tbl>
    <w:p w14:paraId="380A2610" w14:textId="77777777" w:rsidR="00A35AE0" w:rsidRDefault="00A35AE0">
      <w:pPr>
        <w:spacing w:after="200"/>
      </w:pPr>
    </w:p>
    <w:p w14:paraId="7862F705" w14:textId="77777777" w:rsidR="00A35AE0" w:rsidRDefault="00000000">
      <w:pPr>
        <w:pStyle w:val="Heading1"/>
        <w:pBdr>
          <w:bottom w:val="single" w:sz="6" w:space="4" w:color="2E6099"/>
        </w:pBdr>
      </w:pPr>
      <w:r>
        <w:t>1.  Why This Proposal Deserves Your Approval</w:t>
      </w:r>
    </w:p>
    <w:p w14:paraId="07AB7866" w14:textId="77777777" w:rsidR="00A35AE0" w:rsidRDefault="00000000">
      <w:pPr>
        <w:spacing w:before="80" w:after="80" w:line="288" w:lineRule="auto"/>
        <w:jc w:val="both"/>
      </w:pPr>
      <w:r>
        <w:rPr>
          <w:color w:val="111111"/>
        </w:rPr>
        <w:t xml:space="preserve">This is not a request to fund a classroom exercise. This is a proposal to deploy a real, working, AI-powered IoT system on this campus, built entirely by BIC students, validated at an international level, and ready to go live today. </w:t>
      </w:r>
      <w:proofErr w:type="spellStart"/>
      <w:r>
        <w:rPr>
          <w:color w:val="111111"/>
        </w:rPr>
        <w:t>AirSense</w:t>
      </w:r>
      <w:proofErr w:type="spellEnd"/>
      <w:r>
        <w:rPr>
          <w:color w:val="111111"/>
        </w:rPr>
        <w:t xml:space="preserve"> is an environmental intelligence platform. It monitors air quality, forecasts it using machine learning models built in-house, and converts those forecasts into plain-language decisions that benefit the people on this campus. Every component of it was built here, by students from this institution.</w:t>
      </w:r>
    </w:p>
    <w:p w14:paraId="5836A503" w14:textId="77777777" w:rsidR="00A35AE0" w:rsidRDefault="00A35AE0">
      <w:pPr>
        <w:spacing w:after="80"/>
      </w:pPr>
    </w:p>
    <w:p w14:paraId="43655AA0" w14:textId="77777777" w:rsidR="00A35AE0" w:rsidRDefault="00000000">
      <w:pPr>
        <w:spacing w:before="80" w:after="80" w:line="288" w:lineRule="auto"/>
        <w:jc w:val="both"/>
      </w:pPr>
      <w:r>
        <w:rPr>
          <w:color w:val="111111"/>
        </w:rPr>
        <w:t>We are asking for PKR 20,000. In return, BIC receives a live rooftop sensor feeding real data into AI models trained specifically on this campus, a publicly accessible air quality dashboard that carries the BIC name, three months of institutional-grade environmental data it owns outright, and the distinction of hosting Pakistan's first student-built, COIL AI-validated, IoT-driven campus air quality intelligence system. That is not a small thing. That is a landmark for what student-led innovation at BIC can produce.</w:t>
      </w:r>
    </w:p>
    <w:p w14:paraId="2252939A"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72532B81"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00" w:type="dxa"/>
              <w:left w:w="400" w:type="dxa"/>
              <w:bottom w:w="200" w:type="dxa"/>
              <w:right w:w="400" w:type="dxa"/>
            </w:tcMar>
          </w:tcPr>
          <w:p w14:paraId="54F54EDD" w14:textId="77777777" w:rsidR="00A35AE0" w:rsidRDefault="00000000">
            <w:pPr>
              <w:spacing w:after="70"/>
              <w:jc w:val="center"/>
            </w:pPr>
            <w:r>
              <w:rPr>
                <w:b/>
                <w:bCs/>
                <w:color w:val="FFFFFF"/>
                <w:sz w:val="26"/>
                <w:szCs w:val="26"/>
              </w:rPr>
              <w:t>One PKR 20,000 investment.</w:t>
            </w:r>
          </w:p>
          <w:p w14:paraId="61DF5EE8" w14:textId="77777777" w:rsidR="00A35AE0" w:rsidRDefault="00000000">
            <w:pPr>
              <w:spacing w:after="70"/>
              <w:jc w:val="center"/>
            </w:pPr>
            <w:r>
              <w:rPr>
                <w:color w:val="D0E4F5"/>
              </w:rPr>
              <w:t>One sensor on one rooftop. Real data. Real AI. A public dashboard. A two-campus network.</w:t>
            </w:r>
          </w:p>
          <w:p w14:paraId="5148D654" w14:textId="77777777" w:rsidR="00A35AE0" w:rsidRDefault="00000000">
            <w:pPr>
              <w:jc w:val="center"/>
            </w:pPr>
            <w:r>
              <w:rPr>
                <w:b/>
                <w:bCs/>
                <w:color w:val="FFFFFF"/>
              </w:rPr>
              <w:t>This is what BIC students build when the institution believes in them.</w:t>
            </w:r>
          </w:p>
        </w:tc>
      </w:tr>
    </w:tbl>
    <w:p w14:paraId="7BB8EFA4" w14:textId="77777777" w:rsidR="00A35AE0" w:rsidRDefault="00A35AE0">
      <w:pPr>
        <w:spacing w:after="160"/>
      </w:pPr>
    </w:p>
    <w:p w14:paraId="00CE697B" w14:textId="77777777" w:rsidR="00A35AE0" w:rsidRDefault="00000000">
      <w:pPr>
        <w:pStyle w:val="Heading1"/>
        <w:pBdr>
          <w:bottom w:val="single" w:sz="6" w:space="4" w:color="2E6099"/>
        </w:pBdr>
      </w:pPr>
      <w:r>
        <w:t>2.  Born from COIL AI: Internationally Validated, Ready to Deploy</w:t>
      </w:r>
    </w:p>
    <w:p w14:paraId="09B153C0" w14:textId="77777777" w:rsidR="00A35AE0" w:rsidRDefault="00000000">
      <w:pPr>
        <w:pStyle w:val="Heading2"/>
      </w:pPr>
      <w:proofErr w:type="gramStart"/>
      <w:r>
        <w:t>2.1  Where</w:t>
      </w:r>
      <w:proofErr w:type="gramEnd"/>
      <w:r>
        <w:t xml:space="preserve"> </w:t>
      </w:r>
      <w:proofErr w:type="spellStart"/>
      <w:r>
        <w:t>AirSense</w:t>
      </w:r>
      <w:proofErr w:type="spellEnd"/>
      <w:r>
        <w:t xml:space="preserve"> Came From</w:t>
      </w:r>
    </w:p>
    <w:p w14:paraId="72E6ABD7" w14:textId="77777777" w:rsidR="00A35AE0" w:rsidRDefault="00000000">
      <w:pPr>
        <w:spacing w:before="80" w:after="80" w:line="288" w:lineRule="auto"/>
        <w:jc w:val="both"/>
      </w:pPr>
      <w:proofErr w:type="spellStart"/>
      <w:r>
        <w:rPr>
          <w:color w:val="111111"/>
        </w:rPr>
        <w:t>AirSense</w:t>
      </w:r>
      <w:proofErr w:type="spellEnd"/>
      <w:r>
        <w:rPr>
          <w:color w:val="111111"/>
        </w:rPr>
        <w:t xml:space="preserve"> was conceived, designed, and fully developed by BIC students during COIL AI, the international academic innovation </w:t>
      </w:r>
      <w:proofErr w:type="spellStart"/>
      <w:r>
        <w:rPr>
          <w:color w:val="111111"/>
        </w:rPr>
        <w:t>programme</w:t>
      </w:r>
      <w:proofErr w:type="spellEnd"/>
      <w:r>
        <w:rPr>
          <w:color w:val="111111"/>
        </w:rPr>
        <w:t xml:space="preserve"> that placed BIC in structured collaboration with partner institutions abroad. The </w:t>
      </w:r>
      <w:proofErr w:type="spellStart"/>
      <w:r>
        <w:rPr>
          <w:color w:val="111111"/>
        </w:rPr>
        <w:t>programme</w:t>
      </w:r>
      <w:proofErr w:type="spellEnd"/>
      <w:r>
        <w:rPr>
          <w:color w:val="111111"/>
        </w:rPr>
        <w:t xml:space="preserve"> challenged student teams to identify pressing real-world problems and build technology-driven solutions with genuine commercial and social impact. </w:t>
      </w:r>
      <w:proofErr w:type="spellStart"/>
      <w:r>
        <w:rPr>
          <w:color w:val="111111"/>
        </w:rPr>
        <w:t>AirSense</w:t>
      </w:r>
      <w:proofErr w:type="spellEnd"/>
      <w:r>
        <w:rPr>
          <w:color w:val="111111"/>
        </w:rPr>
        <w:t xml:space="preserve"> was BIC's answer: a system that does not just measure air quality, but forecasts it with AI and converts those forecasts into decisions.</w:t>
      </w:r>
    </w:p>
    <w:p w14:paraId="165B3A33" w14:textId="77777777" w:rsidR="00A35AE0" w:rsidRDefault="00A35AE0">
      <w:pPr>
        <w:spacing w:after="80"/>
      </w:pPr>
    </w:p>
    <w:p w14:paraId="44D485BA" w14:textId="77777777" w:rsidR="00A35AE0" w:rsidRDefault="00000000">
      <w:pPr>
        <w:spacing w:before="80" w:after="80" w:line="288" w:lineRule="auto"/>
        <w:jc w:val="both"/>
      </w:pPr>
      <w:r>
        <w:rPr>
          <w:color w:val="111111"/>
        </w:rPr>
        <w:t xml:space="preserve">The concept was not only developed during COIL AI. It was refined through iterative international peer review, expert critique, and structured evaluation. What emerged was a platform with a validated architecture, a working AI pipeline, and a clear deployment path. The campus pilot is not the beginning of </w:t>
      </w:r>
      <w:proofErr w:type="spellStart"/>
      <w:r>
        <w:rPr>
          <w:color w:val="111111"/>
        </w:rPr>
        <w:t>AirSense</w:t>
      </w:r>
      <w:proofErr w:type="spellEnd"/>
      <w:r>
        <w:rPr>
          <w:color w:val="111111"/>
        </w:rPr>
        <w:t xml:space="preserve">. It is the moment </w:t>
      </w:r>
      <w:proofErr w:type="spellStart"/>
      <w:r>
        <w:rPr>
          <w:color w:val="111111"/>
        </w:rPr>
        <w:t>AirSense</w:t>
      </w:r>
      <w:proofErr w:type="spellEnd"/>
      <w:r>
        <w:rPr>
          <w:color w:val="111111"/>
        </w:rPr>
        <w:t xml:space="preserve"> stops being a validated concept and starts being a deployed product, on BIC's own rooftop.</w:t>
      </w:r>
    </w:p>
    <w:p w14:paraId="281B0A30"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840"/>
      </w:tblGrid>
      <w:tr w:rsidR="00A35AE0" w14:paraId="3D34EB7E" w14:textId="77777777">
        <w:tc>
          <w:tcPr>
            <w:tcW w:w="200" w:type="dxa"/>
            <w:tcBorders>
              <w:top w:val="single" w:sz="1" w:space="0" w:color="1B3A6B"/>
              <w:left w:val="single" w:sz="1" w:space="0" w:color="1B3A6B"/>
              <w:bottom w:val="single" w:sz="1" w:space="0" w:color="1B3A6B"/>
              <w:right w:val="single" w:sz="1" w:space="0" w:color="1B3A6B"/>
            </w:tcBorders>
            <w:shd w:val="clear" w:color="auto" w:fill="1B3A6B"/>
          </w:tcPr>
          <w:p w14:paraId="30629035" w14:textId="77777777" w:rsidR="00A35AE0" w:rsidRDefault="00A35AE0"/>
        </w:tc>
        <w:tc>
          <w:tcPr>
            <w:tcW w:w="9840" w:type="dxa"/>
            <w:tcBorders>
              <w:top w:val="single" w:sz="1" w:space="0" w:color="9AB8D4"/>
              <w:left w:val="none" w:sz="0" w:space="0" w:color="FFFFFF"/>
              <w:bottom w:val="single" w:sz="1" w:space="0" w:color="9AB8D4"/>
              <w:right w:val="single" w:sz="1" w:space="0" w:color="9AB8D4"/>
            </w:tcBorders>
            <w:shd w:val="clear" w:color="auto" w:fill="EEF4FB"/>
            <w:tcMar>
              <w:top w:w="180" w:type="dxa"/>
              <w:left w:w="300" w:type="dxa"/>
              <w:bottom w:w="180" w:type="dxa"/>
              <w:right w:w="300" w:type="dxa"/>
            </w:tcMar>
          </w:tcPr>
          <w:p w14:paraId="504300A4" w14:textId="77777777" w:rsidR="00A35AE0" w:rsidRDefault="00000000">
            <w:pPr>
              <w:spacing w:after="60"/>
            </w:pPr>
            <w:proofErr w:type="spellStart"/>
            <w:r>
              <w:rPr>
                <w:b/>
                <w:bCs/>
                <w:color w:val="1B3A6B"/>
                <w:sz w:val="24"/>
                <w:szCs w:val="24"/>
              </w:rPr>
              <w:t>AirSense</w:t>
            </w:r>
            <w:proofErr w:type="spellEnd"/>
            <w:r>
              <w:rPr>
                <w:b/>
                <w:bCs/>
                <w:color w:val="1B3A6B"/>
                <w:sz w:val="24"/>
                <w:szCs w:val="24"/>
              </w:rPr>
              <w:t>: Developed During COIL AI</w:t>
            </w:r>
          </w:p>
          <w:p w14:paraId="05558751" w14:textId="6795D7C5" w:rsidR="00A35AE0" w:rsidRDefault="00000000" w:rsidP="00117F24">
            <w:pPr>
              <w:spacing w:after="50"/>
            </w:pPr>
            <w:r>
              <w:rPr>
                <w:color w:val="111111"/>
                <w:sz w:val="21"/>
                <w:szCs w:val="21"/>
              </w:rPr>
              <w:t xml:space="preserve">COIL AI was an internationally structured innovation </w:t>
            </w:r>
            <w:proofErr w:type="spellStart"/>
            <w:r>
              <w:rPr>
                <w:color w:val="111111"/>
                <w:sz w:val="21"/>
                <w:szCs w:val="21"/>
              </w:rPr>
              <w:t>programme</w:t>
            </w:r>
            <w:proofErr w:type="spellEnd"/>
            <w:r>
              <w:rPr>
                <w:color w:val="111111"/>
                <w:sz w:val="21"/>
                <w:szCs w:val="21"/>
              </w:rPr>
              <w:t xml:space="preserve"> connecting Beaconhouse International College with partner universities abroad. Student teams were challenged to build applied, real-world technology solutions, evaluated by international academic panels. </w:t>
            </w:r>
            <w:proofErr w:type="spellStart"/>
            <w:r>
              <w:rPr>
                <w:color w:val="111111"/>
                <w:sz w:val="21"/>
                <w:szCs w:val="21"/>
              </w:rPr>
              <w:t>AirSense</w:t>
            </w:r>
            <w:proofErr w:type="spellEnd"/>
            <w:r>
              <w:rPr>
                <w:color w:val="111111"/>
                <w:sz w:val="21"/>
                <w:szCs w:val="21"/>
              </w:rPr>
              <w:t xml:space="preserve"> was developed by BIC's team within this </w:t>
            </w:r>
            <w:proofErr w:type="spellStart"/>
            <w:r>
              <w:rPr>
                <w:color w:val="111111"/>
                <w:sz w:val="21"/>
                <w:szCs w:val="21"/>
              </w:rPr>
              <w:t>programme</w:t>
            </w:r>
            <w:proofErr w:type="spellEnd"/>
            <w:r>
              <w:rPr>
                <w:color w:val="111111"/>
                <w:sz w:val="21"/>
                <w:szCs w:val="21"/>
              </w:rPr>
              <w:t xml:space="preserve"> and refined through structured international review.</w:t>
            </w:r>
          </w:p>
        </w:tc>
      </w:tr>
    </w:tbl>
    <w:p w14:paraId="323B1C0A" w14:textId="77777777" w:rsidR="00A35AE0" w:rsidRDefault="00A35AE0">
      <w:pPr>
        <w:spacing w:after="140"/>
      </w:pPr>
    </w:p>
    <w:p w14:paraId="20AF6841" w14:textId="77777777" w:rsidR="00A35AE0" w:rsidRDefault="00000000">
      <w:pPr>
        <w:pStyle w:val="Heading2"/>
      </w:pPr>
      <w:proofErr w:type="gramStart"/>
      <w:r>
        <w:t>2.2  The</w:t>
      </w:r>
      <w:proofErr w:type="gramEnd"/>
      <w:r>
        <w:t xml:space="preserve"> Problem We Are Solving and Why It Matters Now</w:t>
      </w:r>
    </w:p>
    <w:p w14:paraId="043F3712" w14:textId="77777777" w:rsidR="00A35AE0" w:rsidRDefault="00000000">
      <w:pPr>
        <w:spacing w:before="80" w:after="80" w:line="288" w:lineRule="auto"/>
        <w:jc w:val="both"/>
      </w:pPr>
      <w:r>
        <w:rPr>
          <w:color w:val="111111"/>
        </w:rPr>
        <w:t xml:space="preserve">PM2.5 is the most harmful category of airborne particulate matter. Invisible to the naked eye and small enough to pass through the lungs directly into the bloodstream, it is directly linked to respiratory illness, cardiovascular disease, reduced cognitive performance, and long-term organ damage at sustained exposure levels. Islamabad and Karachi both experience significant seasonal, traffic-driven, and construction-driven PM2.5 elevations. Yet </w:t>
      </w:r>
      <w:proofErr w:type="spellStart"/>
      <w:r>
        <w:rPr>
          <w:color w:val="111111"/>
        </w:rPr>
        <w:t>localised</w:t>
      </w:r>
      <w:proofErr w:type="spellEnd"/>
      <w:r>
        <w:rPr>
          <w:color w:val="111111"/>
        </w:rPr>
        <w:t>, real-time, campus-level data is effectively nonexistent in both cities.</w:t>
      </w:r>
    </w:p>
    <w:p w14:paraId="08305C86" w14:textId="77777777" w:rsidR="00A35AE0" w:rsidRDefault="00A35AE0">
      <w:pPr>
        <w:spacing w:after="80"/>
      </w:pPr>
    </w:p>
    <w:p w14:paraId="425A2FE2" w14:textId="77777777" w:rsidR="00A35AE0" w:rsidRDefault="00000000">
      <w:pPr>
        <w:spacing w:before="80" w:after="80" w:line="288" w:lineRule="auto"/>
        <w:jc w:val="both"/>
      </w:pPr>
      <w:r>
        <w:rPr>
          <w:color w:val="111111"/>
        </w:rPr>
        <w:t xml:space="preserve">The consequence of this gap is that schools, colleges, and institutions make daily decisions about outdoor activities, physical education sessions, ventilation management, and campus events without any data about what their students and staff are actually breathing. </w:t>
      </w:r>
      <w:proofErr w:type="spellStart"/>
      <w:r>
        <w:rPr>
          <w:color w:val="111111"/>
        </w:rPr>
        <w:t>AirSense</w:t>
      </w:r>
      <w:proofErr w:type="spellEnd"/>
      <w:r>
        <w:rPr>
          <w:color w:val="111111"/>
        </w:rPr>
        <w:t xml:space="preserve"> closes this gap. For BIC specifically, deploying the system means management has, for the first time, a factual environmental basis for these decisions. That is not an incremental improvement. It is a transformation in institutional environmental awareness.</w:t>
      </w:r>
    </w:p>
    <w:p w14:paraId="18EBDB94" w14:textId="77777777" w:rsidR="00A35AE0" w:rsidRDefault="00000000">
      <w:r>
        <w:br/>
      </w:r>
    </w:p>
    <w:p w14:paraId="2B537484" w14:textId="77777777" w:rsidR="00A35AE0" w:rsidRDefault="00000000">
      <w:pPr>
        <w:pStyle w:val="Heading1"/>
        <w:pBdr>
          <w:bottom w:val="single" w:sz="6" w:space="4" w:color="2E6099"/>
        </w:pBdr>
      </w:pPr>
      <w:r>
        <w:t xml:space="preserve">3.  The </w:t>
      </w:r>
      <w:proofErr w:type="spellStart"/>
      <w:r>
        <w:t>AirSense</w:t>
      </w:r>
      <w:proofErr w:type="spellEnd"/>
      <w:r>
        <w:t xml:space="preserve"> Platform: Where IoT Meets Artificial Intelligence</w:t>
      </w:r>
    </w:p>
    <w:p w14:paraId="3BA9A4D3" w14:textId="77777777" w:rsidR="00A35AE0" w:rsidRDefault="00000000">
      <w:pPr>
        <w:pStyle w:val="Heading2"/>
      </w:pPr>
      <w:proofErr w:type="gramStart"/>
      <w:r>
        <w:t>3.1  Real</w:t>
      </w:r>
      <w:proofErr w:type="gramEnd"/>
      <w:r>
        <w:t xml:space="preserve"> IoT. Real AI. Real Deployment.</w:t>
      </w:r>
    </w:p>
    <w:p w14:paraId="76250751" w14:textId="77777777" w:rsidR="00A35AE0" w:rsidRDefault="00000000">
      <w:pPr>
        <w:spacing w:before="80" w:after="80" w:line="288" w:lineRule="auto"/>
        <w:jc w:val="both"/>
      </w:pPr>
      <w:r>
        <w:rPr>
          <w:color w:val="111111"/>
        </w:rPr>
        <w:t xml:space="preserve">The word IoT is used extensively in academic </w:t>
      </w:r>
      <w:proofErr w:type="spellStart"/>
      <w:r>
        <w:rPr>
          <w:color w:val="111111"/>
        </w:rPr>
        <w:t>programmes</w:t>
      </w:r>
      <w:proofErr w:type="spellEnd"/>
      <w:r>
        <w:rPr>
          <w:color w:val="111111"/>
        </w:rPr>
        <w:t xml:space="preserve"> across Pakistan. In most cases it describes a concept taught in a classroom. In this proposal, IoT describes something specific, physical, and operational: a sensor unit mounted on the BIC Islamabad rooftop, measuring the air every five minutes, transmitting data over the campus network, feeding it into machine learning models built by BIC students, and returning a forecast that helps the campus make better decisions. This is not IoT as a subject. This is IoT as a functioning deployed product.</w:t>
      </w:r>
    </w:p>
    <w:p w14:paraId="0596B85F"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6340"/>
      </w:tblGrid>
      <w:tr w:rsidR="00A35AE0" w14:paraId="6E356C50" w14:textId="77777777">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22BD76D" w14:textId="77777777" w:rsidR="00A35AE0" w:rsidRDefault="00000000">
            <w:pPr>
              <w:jc w:val="center"/>
            </w:pPr>
            <w:r>
              <w:rPr>
                <w:b/>
                <w:bCs/>
                <w:color w:val="FFFFFF"/>
                <w:sz w:val="20"/>
                <w:szCs w:val="20"/>
              </w:rPr>
              <w:t>Platform Layer</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6F42BF0" w14:textId="77777777" w:rsidR="00A35AE0" w:rsidRDefault="00000000">
            <w:pPr>
              <w:jc w:val="center"/>
            </w:pPr>
            <w:r>
              <w:rPr>
                <w:b/>
                <w:bCs/>
                <w:color w:val="FFFFFF"/>
                <w:sz w:val="20"/>
                <w:szCs w:val="20"/>
              </w:rPr>
              <w:t>Component</w:t>
            </w:r>
          </w:p>
        </w:tc>
        <w:tc>
          <w:tcPr>
            <w:tcW w:w="6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04690FF" w14:textId="77777777" w:rsidR="00A35AE0" w:rsidRDefault="00000000">
            <w:pPr>
              <w:jc w:val="center"/>
            </w:pPr>
            <w:r>
              <w:rPr>
                <w:b/>
                <w:bCs/>
                <w:color w:val="FFFFFF"/>
                <w:sz w:val="20"/>
                <w:szCs w:val="20"/>
              </w:rPr>
              <w:t>What It Delivers for BIC</w:t>
            </w:r>
          </w:p>
        </w:tc>
      </w:tr>
      <w:tr w:rsidR="00A35AE0" w14:paraId="673E1499"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2892590" w14:textId="77777777" w:rsidR="00A35AE0" w:rsidRDefault="00000000">
            <w:r>
              <w:rPr>
                <w:b/>
                <w:bCs/>
                <w:color w:val="1B3A6B"/>
                <w:sz w:val="20"/>
                <w:szCs w:val="20"/>
              </w:rPr>
              <w:t>IoT Sensing</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272B964" w14:textId="77777777" w:rsidR="00A35AE0" w:rsidRDefault="00000000">
            <w:r>
              <w:rPr>
                <w:color w:val="111111"/>
                <w:sz w:val="20"/>
                <w:szCs w:val="20"/>
              </w:rPr>
              <w:t>Physical Rooftop Sensor</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63EEE04" w14:textId="77777777" w:rsidR="00A35AE0" w:rsidRDefault="00000000">
            <w:r>
              <w:rPr>
                <w:color w:val="111111"/>
                <w:sz w:val="20"/>
                <w:szCs w:val="20"/>
              </w:rPr>
              <w:t>Live PM1, PM2.5, PM10, temperature, humidity, pressure, and rainfall readings every five minutes from the BIC rooftop. This is real, locally measured data about your specific campus, not regional estimates or external proxies.</w:t>
            </w:r>
          </w:p>
        </w:tc>
      </w:tr>
      <w:tr w:rsidR="00A35AE0" w14:paraId="240F856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3A9293E" w14:textId="77777777" w:rsidR="00A35AE0" w:rsidRDefault="00000000">
            <w:r>
              <w:rPr>
                <w:b/>
                <w:bCs/>
                <w:color w:val="1B3A6B"/>
                <w:sz w:val="20"/>
                <w:szCs w:val="20"/>
              </w:rPr>
              <w:t>Data Backbone</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A00C70" w14:textId="77777777" w:rsidR="00A35AE0" w:rsidRDefault="00000000">
            <w:r>
              <w:rPr>
                <w:color w:val="111111"/>
                <w:sz w:val="20"/>
                <w:szCs w:val="20"/>
              </w:rPr>
              <w:t>ESP32 + Wi-Fi + SD Card</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609E127" w14:textId="77777777" w:rsidR="00A35AE0" w:rsidRDefault="00000000">
            <w:r>
              <w:rPr>
                <w:color w:val="111111"/>
                <w:sz w:val="20"/>
                <w:szCs w:val="20"/>
              </w:rPr>
              <w:t>Every reading stored locally on an SD card and transmitted hourly to the campus workstation via existing campus Wi-Fi. Dual-channel redundancy: data is never lost even if connectivity drops temporarily.</w:t>
            </w:r>
          </w:p>
        </w:tc>
      </w:tr>
      <w:tr w:rsidR="00A35AE0" w14:paraId="15B35FAB"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27DEABC" w14:textId="77777777" w:rsidR="00A35AE0" w:rsidRDefault="00000000">
            <w:r>
              <w:rPr>
                <w:b/>
                <w:bCs/>
                <w:color w:val="1B3A6B"/>
                <w:sz w:val="20"/>
                <w:szCs w:val="20"/>
              </w:rPr>
              <w:t>In-House AI</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3A2DCC1" w14:textId="77777777" w:rsidR="00A35AE0" w:rsidRDefault="00000000">
            <w:r>
              <w:rPr>
                <w:color w:val="111111"/>
                <w:sz w:val="20"/>
                <w:szCs w:val="20"/>
              </w:rPr>
              <w:t>Four BIC-Built ML Models</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FBA346" w14:textId="77777777" w:rsidR="00A35AE0" w:rsidRDefault="00000000">
            <w:proofErr w:type="spellStart"/>
            <w:r>
              <w:rPr>
                <w:color w:val="111111"/>
                <w:sz w:val="20"/>
                <w:szCs w:val="20"/>
              </w:rPr>
              <w:t>XGBoost</w:t>
            </w:r>
            <w:proofErr w:type="spellEnd"/>
            <w:r>
              <w:rPr>
                <w:color w:val="111111"/>
                <w:sz w:val="20"/>
                <w:szCs w:val="20"/>
              </w:rPr>
              <w:t>, Random Forest, Gradient Boosting, and Isolation Forest models, all developed during COIL AI and ready for deployment. Retrained on live BIC campus data during the pilot. Owned entirely by the project and the institution.</w:t>
            </w:r>
          </w:p>
        </w:tc>
      </w:tr>
      <w:tr w:rsidR="00A35AE0" w14:paraId="5E7DF0AA" w14:textId="77777777">
        <w:tc>
          <w:tcPr>
            <w:tcW w:w="17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D69CF2E" w14:textId="77777777" w:rsidR="00A35AE0" w:rsidRDefault="00000000">
            <w:r>
              <w:rPr>
                <w:b/>
                <w:bCs/>
                <w:color w:val="1B3A6B"/>
                <w:sz w:val="20"/>
                <w:szCs w:val="20"/>
              </w:rPr>
              <w:lastRenderedPageBreak/>
              <w:t>Decision Layer</w:t>
            </w:r>
          </w:p>
        </w:tc>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F3DEA0E" w14:textId="77777777" w:rsidR="00A35AE0" w:rsidRDefault="00000000">
            <w:r>
              <w:rPr>
                <w:color w:val="111111"/>
                <w:sz w:val="20"/>
                <w:szCs w:val="20"/>
              </w:rPr>
              <w:t>AI Decision Advisor</w:t>
            </w:r>
          </w:p>
        </w:tc>
        <w:tc>
          <w:tcPr>
            <w:tcW w:w="63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490CD5" w14:textId="77777777" w:rsidR="00A35AE0" w:rsidRDefault="00000000">
            <w:r>
              <w:rPr>
                <w:color w:val="111111"/>
                <w:sz w:val="20"/>
                <w:szCs w:val="20"/>
              </w:rPr>
              <w:t>Converts forecast numbers into plain-language operational guidance. Not raw data. Decisions: hold the outdoor session, adjust the HVAC, reschedule the event, or proceed without concern.</w:t>
            </w:r>
          </w:p>
        </w:tc>
      </w:tr>
      <w:tr w:rsidR="00A35AE0" w14:paraId="4089CE4F" w14:textId="77777777">
        <w:tc>
          <w:tcPr>
            <w:tcW w:w="17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8686D2" w14:textId="77777777" w:rsidR="00A35AE0" w:rsidRDefault="00000000">
            <w:r>
              <w:rPr>
                <w:b/>
                <w:bCs/>
                <w:color w:val="1B3A6B"/>
                <w:sz w:val="20"/>
                <w:szCs w:val="20"/>
              </w:rPr>
              <w:t>Public Dashboard</w:t>
            </w:r>
          </w:p>
        </w:tc>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EEF0B1" w14:textId="77777777" w:rsidR="00A35AE0" w:rsidRDefault="00000000">
            <w:r>
              <w:rPr>
                <w:color w:val="111111"/>
                <w:sz w:val="20"/>
                <w:szCs w:val="20"/>
              </w:rPr>
              <w:t>Live Web Interface</w:t>
            </w:r>
          </w:p>
        </w:tc>
        <w:tc>
          <w:tcPr>
            <w:tcW w:w="63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949E4D" w14:textId="77777777" w:rsidR="00A35AE0" w:rsidRDefault="00000000">
            <w:r>
              <w:rPr>
                <w:color w:val="111111"/>
                <w:sz w:val="20"/>
                <w:szCs w:val="20"/>
              </w:rPr>
              <w:t>A publicly accessible, BIC-branded dashboard showing live air quality, 72-hour forecasts, health risk levels, and operational recommendations. Accessible from any browser. Visible to the world.</w:t>
            </w:r>
          </w:p>
        </w:tc>
      </w:tr>
    </w:tbl>
    <w:p w14:paraId="01BC7A7B" w14:textId="77777777" w:rsidR="00A35AE0" w:rsidRDefault="00A35AE0">
      <w:pPr>
        <w:spacing w:after="140"/>
      </w:pPr>
    </w:p>
    <w:p w14:paraId="36B362A1" w14:textId="77777777" w:rsidR="00A35AE0" w:rsidRDefault="00000000">
      <w:pPr>
        <w:pBdr>
          <w:left w:val="single" w:sz="20" w:space="4" w:color="2E6099"/>
        </w:pBdr>
        <w:shd w:val="clear" w:color="auto" w:fill="EEF4FB"/>
        <w:spacing w:before="140" w:after="140" w:line="276" w:lineRule="auto"/>
        <w:ind w:left="480" w:right="480"/>
      </w:pPr>
      <w:r>
        <w:rPr>
          <w:i/>
          <w:iCs/>
          <w:color w:val="1B3A6B"/>
        </w:rPr>
        <w:t>Every layer of this platform was designed, built, and tested by BIC students. No external AI vendor. No licensed software. No third-party model. This is BIC's intellectual product, and the campus pilot is where it becomes BIC's deployed product.</w:t>
      </w:r>
    </w:p>
    <w:p w14:paraId="1ADB78D5" w14:textId="77777777" w:rsidR="00A35AE0" w:rsidRDefault="00000000">
      <w:r>
        <w:br/>
      </w:r>
    </w:p>
    <w:p w14:paraId="70B752A7" w14:textId="77777777" w:rsidR="00A35AE0" w:rsidRDefault="00000000">
      <w:pPr>
        <w:pStyle w:val="Heading1"/>
        <w:pBdr>
          <w:bottom w:val="single" w:sz="6" w:space="4" w:color="2E6099"/>
        </w:pBdr>
      </w:pPr>
      <w:r>
        <w:t>4.  In-House AI Models: Built by BIC Students, Owned by BIC</w:t>
      </w:r>
    </w:p>
    <w:p w14:paraId="43EAB140" w14:textId="77777777" w:rsidR="00A35AE0" w:rsidRDefault="00000000">
      <w:pPr>
        <w:pStyle w:val="Heading2"/>
      </w:pPr>
      <w:proofErr w:type="gramStart"/>
      <w:r>
        <w:t>4.1  The</w:t>
      </w:r>
      <w:proofErr w:type="gramEnd"/>
      <w:r>
        <w:t xml:space="preserve"> Models Are Ready. They Just Need BIC Data.</w:t>
      </w:r>
    </w:p>
    <w:p w14:paraId="1D9EC356" w14:textId="77777777" w:rsidR="00A35AE0" w:rsidRDefault="00000000">
      <w:pPr>
        <w:spacing w:before="80" w:after="80" w:line="288" w:lineRule="auto"/>
        <w:jc w:val="both"/>
      </w:pPr>
      <w:r>
        <w:rPr>
          <w:color w:val="111111"/>
        </w:rPr>
        <w:t xml:space="preserve">One of the most compelling facts about this proposal is what the team is not asking for. The AI models that power </w:t>
      </w:r>
      <w:proofErr w:type="spellStart"/>
      <w:r>
        <w:rPr>
          <w:color w:val="111111"/>
        </w:rPr>
        <w:t>AirSense</w:t>
      </w:r>
      <w:proofErr w:type="spellEnd"/>
      <w:r>
        <w:rPr>
          <w:color w:val="111111"/>
        </w:rPr>
        <w:t xml:space="preserve"> were not purchased, licensed, subscribed to, or sourced from any external platform. They were built from scratch during COIL AI by the </w:t>
      </w:r>
      <w:proofErr w:type="spellStart"/>
      <w:r>
        <w:rPr>
          <w:color w:val="111111"/>
        </w:rPr>
        <w:t>AirSense</w:t>
      </w:r>
      <w:proofErr w:type="spellEnd"/>
      <w:r>
        <w:rPr>
          <w:color w:val="111111"/>
        </w:rPr>
        <w:t xml:space="preserve"> team. They are functional, tested, and ready for deployment. The campus pilot does not create these models. It trains them on real BIC campus data, making them campus-specific and substantially more accurate for this environment than any generic model could be.</w:t>
      </w:r>
    </w:p>
    <w:p w14:paraId="6EB880F9"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
        <w:gridCol w:w="2200"/>
        <w:gridCol w:w="2500"/>
        <w:gridCol w:w="4960"/>
      </w:tblGrid>
      <w:tr w:rsidR="00A35AE0" w14:paraId="4BB22395"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738BC48" w14:textId="77777777" w:rsidR="00A35AE0" w:rsidRDefault="00000000">
            <w:pPr>
              <w:jc w:val="center"/>
            </w:pPr>
            <w:r>
              <w:rPr>
                <w:b/>
                <w:bCs/>
                <w:color w:val="FFFFFF"/>
                <w:sz w:val="20"/>
                <w:szCs w:val="20"/>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69BD852" w14:textId="77777777" w:rsidR="00A35AE0" w:rsidRDefault="00000000">
            <w:pPr>
              <w:jc w:val="center"/>
            </w:pPr>
            <w:r>
              <w:rPr>
                <w:b/>
                <w:bCs/>
                <w:color w:val="FFFFFF"/>
                <w:sz w:val="20"/>
                <w:szCs w:val="20"/>
              </w:rPr>
              <w:t>Model</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3C6842C" w14:textId="77777777" w:rsidR="00A35AE0" w:rsidRDefault="00000000">
            <w:pPr>
              <w:jc w:val="center"/>
            </w:pPr>
            <w:r>
              <w:rPr>
                <w:b/>
                <w:bCs/>
                <w:color w:val="FFFFFF"/>
                <w:sz w:val="20"/>
                <w:szCs w:val="20"/>
              </w:rPr>
              <w:t>Function</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1C989A4" w14:textId="77777777" w:rsidR="00A35AE0" w:rsidRDefault="00000000">
            <w:pPr>
              <w:jc w:val="center"/>
            </w:pPr>
            <w:r>
              <w:rPr>
                <w:b/>
                <w:bCs/>
                <w:color w:val="FFFFFF"/>
                <w:sz w:val="20"/>
                <w:szCs w:val="20"/>
              </w:rPr>
              <w:t>Business Value for BIC</w:t>
            </w:r>
          </w:p>
        </w:tc>
      </w:tr>
      <w:tr w:rsidR="00A35AE0" w14:paraId="3EFD7697"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C0BDE27" w14:textId="77777777" w:rsidR="00A35AE0" w:rsidRDefault="00000000">
            <w:pPr>
              <w:jc w:val="center"/>
            </w:pPr>
            <w:r>
              <w:rPr>
                <w:b/>
                <w:bCs/>
                <w:color w:val="1B3A6B"/>
                <w:sz w:val="20"/>
                <w:szCs w:val="20"/>
              </w:rPr>
              <w:t>1</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E563B89" w14:textId="77777777" w:rsidR="00A35AE0" w:rsidRDefault="00000000">
            <w:proofErr w:type="spellStart"/>
            <w:r>
              <w:rPr>
                <w:b/>
                <w:bCs/>
                <w:color w:val="1B3A6B"/>
                <w:sz w:val="20"/>
                <w:szCs w:val="20"/>
              </w:rPr>
              <w:t>XGBoost</w:t>
            </w:r>
            <w:proofErr w:type="spellEnd"/>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36C78C" w14:textId="77777777" w:rsidR="00A35AE0" w:rsidRDefault="00000000">
            <w:r>
              <w:rPr>
                <w:color w:val="111111"/>
                <w:sz w:val="20"/>
                <w:szCs w:val="20"/>
              </w:rPr>
              <w:t>PM2.5 Prediction Engine</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91F1FF" w14:textId="77777777" w:rsidR="00A35AE0" w:rsidRDefault="00000000">
            <w:r>
              <w:rPr>
                <w:color w:val="111111"/>
                <w:sz w:val="20"/>
                <w:szCs w:val="20"/>
              </w:rPr>
              <w:t>Forecasts PM2.5 at 1, 3, 6, and 24-hour horizons. The core engine behind every alert, recommendation, and planning decision the system produces. After campus retraining, it knows this specific rooftop, this specific environment.</w:t>
            </w:r>
          </w:p>
        </w:tc>
      </w:tr>
      <w:tr w:rsidR="00A35AE0" w14:paraId="2966B282"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CBB461D" w14:textId="77777777" w:rsidR="00A35AE0" w:rsidRDefault="00000000">
            <w:pPr>
              <w:jc w:val="center"/>
            </w:pPr>
            <w:r>
              <w:rPr>
                <w:b/>
                <w:bCs/>
                <w:color w:val="1B3A6B"/>
                <w:sz w:val="20"/>
                <w:szCs w:val="20"/>
              </w:rPr>
              <w:t>2</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D9668" w14:textId="77777777" w:rsidR="00A35AE0" w:rsidRDefault="00000000">
            <w:r>
              <w:rPr>
                <w:b/>
                <w:bCs/>
                <w:color w:val="1B3A6B"/>
                <w:sz w:val="20"/>
                <w:szCs w:val="20"/>
              </w:rPr>
              <w:t>Random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0005C0" w14:textId="77777777" w:rsidR="00A35AE0" w:rsidRDefault="00000000">
            <w:r>
              <w:rPr>
                <w:color w:val="111111"/>
                <w:sz w:val="20"/>
                <w:szCs w:val="20"/>
              </w:rPr>
              <w:t>Health Risk Classifier</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3E954CB" w14:textId="77777777" w:rsidR="00A35AE0" w:rsidRDefault="00000000">
            <w:r>
              <w:rPr>
                <w:color w:val="111111"/>
                <w:sz w:val="20"/>
                <w:szCs w:val="20"/>
              </w:rPr>
              <w:t>Classifies current and forecast conditions into risk tiers for students, staff, and outdoor workers. Drives the health advisory panel that tells management exactly which population groups are at risk and by how much.</w:t>
            </w:r>
          </w:p>
        </w:tc>
      </w:tr>
      <w:tr w:rsidR="00A35AE0" w14:paraId="2C7A3DB1"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DAF8FF" w14:textId="77777777" w:rsidR="00A35AE0" w:rsidRDefault="00000000">
            <w:pPr>
              <w:jc w:val="center"/>
            </w:pPr>
            <w:r>
              <w:rPr>
                <w:b/>
                <w:bCs/>
                <w:color w:val="1B3A6B"/>
                <w:sz w:val="20"/>
                <w:szCs w:val="20"/>
              </w:rPr>
              <w:t>3</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8F2B52" w14:textId="77777777" w:rsidR="00A35AE0" w:rsidRDefault="00000000">
            <w:r>
              <w:rPr>
                <w:b/>
                <w:bCs/>
                <w:color w:val="1B3A6B"/>
                <w:sz w:val="20"/>
                <w:szCs w:val="20"/>
              </w:rPr>
              <w:t>Gradient Boosting</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DDD14" w14:textId="77777777" w:rsidR="00A35AE0" w:rsidRDefault="00000000">
            <w:r>
              <w:rPr>
                <w:color w:val="111111"/>
                <w:sz w:val="20"/>
                <w:szCs w:val="20"/>
              </w:rPr>
              <w:t>Multi-Horizon Forecaster</w:t>
            </w:r>
          </w:p>
        </w:tc>
        <w:tc>
          <w:tcPr>
            <w:tcW w:w="49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C971E82" w14:textId="77777777" w:rsidR="00A35AE0" w:rsidRDefault="00000000">
            <w:r>
              <w:rPr>
                <w:color w:val="111111"/>
                <w:sz w:val="20"/>
                <w:szCs w:val="20"/>
              </w:rPr>
              <w:t>Extends the forecast window to 24 hours with high accuracy. Enables proactive scheduling: management knows tomorrow morning's air quality before tonight ends, and can plan accordingly.</w:t>
            </w:r>
          </w:p>
        </w:tc>
      </w:tr>
      <w:tr w:rsidR="00A35AE0" w14:paraId="2A712557"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89D6852" w14:textId="77777777" w:rsidR="00A35AE0" w:rsidRDefault="00000000">
            <w:pPr>
              <w:jc w:val="center"/>
            </w:pPr>
            <w:r>
              <w:rPr>
                <w:b/>
                <w:bCs/>
                <w:color w:val="1B3A6B"/>
                <w:sz w:val="20"/>
                <w:szCs w:val="20"/>
              </w:rPr>
              <w:t>4</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9B7F464" w14:textId="77777777" w:rsidR="00A35AE0" w:rsidRDefault="00000000">
            <w:r>
              <w:rPr>
                <w:b/>
                <w:bCs/>
                <w:color w:val="1B3A6B"/>
                <w:sz w:val="20"/>
                <w:szCs w:val="20"/>
              </w:rPr>
              <w:t>Isolation Forest</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127A208" w14:textId="77777777" w:rsidR="00A35AE0" w:rsidRDefault="00000000">
            <w:r>
              <w:rPr>
                <w:color w:val="111111"/>
                <w:sz w:val="20"/>
                <w:szCs w:val="20"/>
              </w:rPr>
              <w:t>Anomaly Detection</w:t>
            </w:r>
          </w:p>
        </w:tc>
        <w:tc>
          <w:tcPr>
            <w:tcW w:w="49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87FD092" w14:textId="77777777" w:rsidR="00A35AE0" w:rsidRDefault="00000000">
            <w:r>
              <w:rPr>
                <w:color w:val="111111"/>
                <w:sz w:val="20"/>
                <w:szCs w:val="20"/>
              </w:rPr>
              <w:t>Identifies unusual PM2.5 spikes that deviate from predicted patterns. Flags events such as nearby construction, generator activity, or fire incidents that require immediate campus attention rather than a scheduled response.</w:t>
            </w:r>
          </w:p>
        </w:tc>
      </w:tr>
    </w:tbl>
    <w:p w14:paraId="51B24C34" w14:textId="77777777" w:rsidR="00A35AE0" w:rsidRDefault="00A35AE0">
      <w:pPr>
        <w:spacing w:after="120"/>
      </w:pPr>
    </w:p>
    <w:p w14:paraId="25640131" w14:textId="77777777" w:rsidR="00D46FC0" w:rsidRDefault="00D46FC0">
      <w:pPr>
        <w:spacing w:after="120"/>
      </w:pPr>
    </w:p>
    <w:p w14:paraId="214F15B4" w14:textId="77777777" w:rsidR="00117F24" w:rsidRDefault="00117F24">
      <w:pPr>
        <w:spacing w:after="120"/>
      </w:pPr>
    </w:p>
    <w:p w14:paraId="15BFD563" w14:textId="77777777" w:rsidR="00117F24" w:rsidRDefault="00117F24">
      <w:pPr>
        <w:spacing w:after="120"/>
      </w:pPr>
    </w:p>
    <w:p w14:paraId="40223950" w14:textId="77777777" w:rsidR="00A35AE0" w:rsidRDefault="00000000">
      <w:pPr>
        <w:pStyle w:val="Heading2"/>
      </w:pPr>
      <w:proofErr w:type="gramStart"/>
      <w:r>
        <w:lastRenderedPageBreak/>
        <w:t>4.2  The</w:t>
      </w:r>
      <w:proofErr w:type="gramEnd"/>
      <w:r>
        <w:t xml:space="preserve"> Retraining Advantage</w:t>
      </w:r>
    </w:p>
    <w:p w14:paraId="7BFD8468" w14:textId="77777777" w:rsidR="00A35AE0" w:rsidRDefault="00000000">
      <w:pPr>
        <w:spacing w:before="80" w:after="80" w:line="288" w:lineRule="auto"/>
        <w:jc w:val="both"/>
      </w:pPr>
      <w:r>
        <w:rPr>
          <w:color w:val="111111"/>
        </w:rPr>
        <w:t>All four models were trained on publicly available datasets during the COIL AI development phase. That training was sufficient for the models to be validated and for the platform architecture to be confirmed as sound. However, a model trained on generic data is less accurate than a model trained on the specific environment it is deployed in. When the pilot sensor goes live on the BIC rooftop, the team retrains every model on actual BIC Islamabad data. Within weeks, the system knows the difference between a Tuesday morning rush hour and a Friday afternoon. It knows how the campus microclimate responds to changing seasons. It forecasts for BIC, not for a generic city average.</w:t>
      </w:r>
    </w:p>
    <w:p w14:paraId="47CD7B86" w14:textId="77777777" w:rsidR="00A35AE0" w:rsidRDefault="00A35AE0">
      <w:pPr>
        <w:spacing w:after="80"/>
      </w:pPr>
    </w:p>
    <w:p w14:paraId="31089354" w14:textId="77777777" w:rsidR="00A35AE0" w:rsidRDefault="00000000">
      <w:pPr>
        <w:pBdr>
          <w:left w:val="single" w:sz="20" w:space="4" w:color="1B5E20"/>
        </w:pBdr>
        <w:shd w:val="clear" w:color="auto" w:fill="E8F5E9"/>
        <w:spacing w:before="140" w:after="140" w:line="276" w:lineRule="auto"/>
        <w:ind w:left="480" w:right="480"/>
      </w:pPr>
      <w:r>
        <w:rPr>
          <w:color w:val="1B3A6B"/>
        </w:rPr>
        <w:t>At the end of the pilot, BIC owns four campus-calibrated AI models. They were not purchased. They were not licensed. They were built by BIC students and made more accurate by BIC data. That is a genuine institutional asset.</w:t>
      </w:r>
    </w:p>
    <w:p w14:paraId="3108DA94" w14:textId="77777777" w:rsidR="00A35AE0" w:rsidRDefault="00000000">
      <w:r>
        <w:br/>
      </w:r>
    </w:p>
    <w:p w14:paraId="3BB62A2C" w14:textId="77777777" w:rsidR="00A35AE0" w:rsidRDefault="00000000">
      <w:pPr>
        <w:pStyle w:val="Heading1"/>
        <w:pBdr>
          <w:bottom w:val="single" w:sz="6" w:space="4" w:color="2E6099"/>
        </w:pBdr>
      </w:pPr>
      <w:r>
        <w:t>5.  A Two-Campus Initiative: BIC Islamabad and BIC Karachi Building Together</w:t>
      </w:r>
    </w:p>
    <w:p w14:paraId="567C9B9F" w14:textId="77777777" w:rsidR="00A35AE0" w:rsidRDefault="00000000">
      <w:pPr>
        <w:pStyle w:val="Heading2"/>
      </w:pPr>
      <w:proofErr w:type="gramStart"/>
      <w:r>
        <w:t>5.1  One</w:t>
      </w:r>
      <w:proofErr w:type="gramEnd"/>
      <w:r>
        <w:t xml:space="preserve"> System. Two Cities. One Institution.</w:t>
      </w:r>
    </w:p>
    <w:p w14:paraId="056B011A" w14:textId="77777777" w:rsidR="00A35AE0" w:rsidRDefault="00000000">
      <w:pPr>
        <w:spacing w:before="80" w:after="80" w:line="288" w:lineRule="auto"/>
        <w:jc w:val="both"/>
      </w:pPr>
      <w:proofErr w:type="spellStart"/>
      <w:r>
        <w:rPr>
          <w:color w:val="111111"/>
        </w:rPr>
        <w:t>AirSense</w:t>
      </w:r>
      <w:proofErr w:type="spellEnd"/>
      <w:r>
        <w:rPr>
          <w:color w:val="111111"/>
        </w:rPr>
        <w:t xml:space="preserve"> is not a single-campus project that has been extended a courtesy mention to Karachi. It is a genuinely collaborative initiative between Beaconhouse International College Islamabad and Beaconhouse International College (BIC) Karachi, with dedicated project leads at each campus, a shared codebase, shared hardware specifications, and a unified development and deployment plan that treats both campuses as equal contributors to the same system and the same dataset.</w:t>
      </w:r>
    </w:p>
    <w:p w14:paraId="7515E9DB" w14:textId="77777777" w:rsidR="00A35AE0" w:rsidRDefault="00A35AE0">
      <w:pPr>
        <w:spacing w:after="80"/>
      </w:pPr>
    </w:p>
    <w:p w14:paraId="64B9653A" w14:textId="77777777" w:rsidR="00A35AE0" w:rsidRDefault="00000000">
      <w:pPr>
        <w:spacing w:before="80" w:after="80" w:line="288" w:lineRule="auto"/>
        <w:jc w:val="both"/>
      </w:pPr>
      <w:r>
        <w:rPr>
          <w:color w:val="111111"/>
        </w:rPr>
        <w:t xml:space="preserve">From BIC Islamabad, Munim Qureshi leads system architecture, AI model development, and dashboard engineering, supervised by Ms. Sahifa Alam. From BIC Karachi, Areesha Aqeel leads the Karachi sensor deployment, local data collection, and campus-specific calibration, supervised by Mr. Sajid. </w:t>
      </w:r>
      <w:proofErr w:type="gramStart"/>
      <w:r>
        <w:rPr>
          <w:color w:val="111111"/>
        </w:rPr>
        <w:t>Both</w:t>
      </w:r>
      <w:proofErr w:type="gramEnd"/>
      <w:r>
        <w:rPr>
          <w:color w:val="111111"/>
        </w:rPr>
        <w:t xml:space="preserve"> project leads work from the same codebase, benchmark their results against each other, and iterate together on model improvements. This is what genuine cross-campus technical collaboration looks like, and it is happening at BIC.</w:t>
      </w:r>
    </w:p>
    <w:p w14:paraId="376D46DA"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540"/>
        <w:gridCol w:w="4750"/>
      </w:tblGrid>
      <w:tr w:rsidR="00A35AE0" w14:paraId="64FAAAAA" w14:textId="77777777">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643D86F" w14:textId="77777777" w:rsidR="00A35AE0" w:rsidRDefault="00000000">
            <w:pPr>
              <w:jc w:val="center"/>
            </w:pPr>
            <w:r>
              <w:rPr>
                <w:b/>
                <w:bCs/>
                <w:color w:val="1B3A6B"/>
                <w:sz w:val="19"/>
                <w:szCs w:val="19"/>
              </w:rPr>
              <w:t>BIC Islamabad</w:t>
            </w:r>
          </w:p>
        </w:tc>
        <w:tc>
          <w:tcPr>
            <w:tcW w:w="540" w:type="dxa"/>
            <w:tcBorders>
              <w:top w:val="none" w:sz="0" w:space="0" w:color="FFFFFF"/>
              <w:left w:val="none" w:sz="0" w:space="0" w:color="FFFFFF"/>
              <w:bottom w:val="none" w:sz="0" w:space="0" w:color="FFFFFF"/>
              <w:right w:val="none" w:sz="0" w:space="0" w:color="FFFFFF"/>
            </w:tcBorders>
          </w:tcPr>
          <w:p w14:paraId="23D2FFDB" w14:textId="77777777" w:rsidR="00A35AE0" w:rsidRDefault="00A35AE0"/>
        </w:tc>
        <w:tc>
          <w:tcPr>
            <w:tcW w:w="4750" w:type="dxa"/>
            <w:tcBorders>
              <w:top w:val="single" w:sz="1" w:space="0" w:color="9AB8D4"/>
              <w:left w:val="single" w:sz="1" w:space="0" w:color="9AB8D4"/>
              <w:bottom w:val="single" w:sz="1" w:space="0" w:color="9AB8D4"/>
              <w:right w:val="single" w:sz="1" w:space="0" w:color="9AB8D4"/>
            </w:tcBorders>
            <w:shd w:val="clear" w:color="auto" w:fill="D0E4F5"/>
            <w:tcMar>
              <w:top w:w="90" w:type="dxa"/>
              <w:left w:w="130" w:type="dxa"/>
              <w:bottom w:w="90" w:type="dxa"/>
              <w:right w:w="130" w:type="dxa"/>
            </w:tcMar>
            <w:vAlign w:val="center"/>
          </w:tcPr>
          <w:p w14:paraId="70AE2CD4" w14:textId="77777777" w:rsidR="00A35AE0" w:rsidRDefault="00000000">
            <w:pPr>
              <w:jc w:val="center"/>
            </w:pPr>
            <w:r>
              <w:rPr>
                <w:b/>
                <w:bCs/>
                <w:color w:val="1B3A6B"/>
                <w:sz w:val="19"/>
                <w:szCs w:val="19"/>
              </w:rPr>
              <w:t>BIC Karachi</w:t>
            </w:r>
          </w:p>
        </w:tc>
      </w:tr>
      <w:tr w:rsidR="00A35AE0" w14:paraId="3586CF58" w14:textId="77777777">
        <w:tc>
          <w:tcPr>
            <w:tcW w:w="4750" w:type="dxa"/>
            <w:tcBorders>
              <w:top w:val="single" w:sz="1" w:space="0" w:color="9AB8D4"/>
              <w:left w:val="single" w:sz="1" w:space="0" w:color="9AB8D4"/>
              <w:bottom w:val="single" w:sz="1" w:space="0" w:color="9AB8D4"/>
              <w:right w:val="single" w:sz="1" w:space="0" w:color="9AB8D4"/>
            </w:tcBorders>
            <w:shd w:val="clear" w:color="auto" w:fill="EEF4FB"/>
            <w:tcMar>
              <w:top w:w="140" w:type="dxa"/>
              <w:left w:w="200" w:type="dxa"/>
              <w:bottom w:w="140" w:type="dxa"/>
              <w:right w:w="200" w:type="dxa"/>
            </w:tcMar>
          </w:tcPr>
          <w:p w14:paraId="7F721A17" w14:textId="77777777" w:rsidR="00A35AE0" w:rsidRDefault="00000000">
            <w:pPr>
              <w:spacing w:before="40" w:after="50"/>
            </w:pPr>
            <w:r>
              <w:rPr>
                <w:b/>
                <w:bCs/>
                <w:color w:val="1B3A6B"/>
                <w:sz w:val="20"/>
                <w:szCs w:val="20"/>
              </w:rPr>
              <w:t xml:space="preserve">Lead: Munim </w:t>
            </w:r>
            <w:proofErr w:type="gramStart"/>
            <w:r>
              <w:rPr>
                <w:b/>
                <w:bCs/>
                <w:color w:val="1B3A6B"/>
                <w:sz w:val="20"/>
                <w:szCs w:val="20"/>
              </w:rPr>
              <w:t>Qureshi  |</w:t>
            </w:r>
            <w:proofErr w:type="gramEnd"/>
            <w:r>
              <w:rPr>
                <w:b/>
                <w:bCs/>
                <w:color w:val="1B3A6B"/>
                <w:sz w:val="20"/>
                <w:szCs w:val="20"/>
              </w:rPr>
              <w:t xml:space="preserve">  Supervisor: Ms. Sahifa Alam</w:t>
            </w:r>
          </w:p>
          <w:p w14:paraId="575FD87E" w14:textId="77777777" w:rsidR="00A35AE0" w:rsidRDefault="00000000">
            <w:pPr>
              <w:pStyle w:val="ListParagraph"/>
              <w:numPr>
                <w:ilvl w:val="0"/>
                <w:numId w:val="2"/>
              </w:numPr>
              <w:spacing w:before="35" w:after="35"/>
            </w:pPr>
            <w:r>
              <w:rPr>
                <w:color w:val="111111"/>
                <w:sz w:val="19"/>
                <w:szCs w:val="19"/>
              </w:rPr>
              <w:t>Primary pilot and production site. Hosts the live dashboard and data pipeline.</w:t>
            </w:r>
          </w:p>
          <w:p w14:paraId="13014898" w14:textId="77777777" w:rsidR="00A35AE0" w:rsidRDefault="00000000">
            <w:pPr>
              <w:pStyle w:val="ListParagraph"/>
              <w:numPr>
                <w:ilvl w:val="0"/>
                <w:numId w:val="2"/>
              </w:numPr>
              <w:spacing w:before="35" w:after="35"/>
            </w:pPr>
            <w:r>
              <w:rPr>
                <w:color w:val="111111"/>
                <w:sz w:val="19"/>
                <w:szCs w:val="19"/>
              </w:rPr>
              <w:t>Leads system architecture, AI model development, and platform engineering.</w:t>
            </w:r>
          </w:p>
          <w:p w14:paraId="334ABB7F" w14:textId="77777777" w:rsidR="00A35AE0" w:rsidRDefault="00000000">
            <w:pPr>
              <w:pStyle w:val="ListParagraph"/>
              <w:numPr>
                <w:ilvl w:val="0"/>
                <w:numId w:val="2"/>
              </w:numPr>
              <w:spacing w:before="35" w:after="35"/>
            </w:pPr>
            <w:r>
              <w:rPr>
                <w:color w:val="111111"/>
                <w:sz w:val="19"/>
                <w:szCs w:val="19"/>
              </w:rPr>
              <w:t>Inland climate, traffic patterns, academic calendar signatures in data.</w:t>
            </w:r>
          </w:p>
          <w:p w14:paraId="5507CD87" w14:textId="77777777" w:rsidR="00A35AE0" w:rsidRDefault="00000000">
            <w:pPr>
              <w:pStyle w:val="ListParagraph"/>
              <w:numPr>
                <w:ilvl w:val="0"/>
                <w:numId w:val="2"/>
              </w:numPr>
              <w:spacing w:before="35" w:after="40"/>
            </w:pPr>
            <w:r>
              <w:rPr>
                <w:color w:val="111111"/>
                <w:sz w:val="19"/>
                <w:szCs w:val="19"/>
              </w:rPr>
              <w:t>Budget management and procurement handled from Islamabad.</w:t>
            </w:r>
          </w:p>
        </w:tc>
        <w:tc>
          <w:tcPr>
            <w:tcW w:w="540" w:type="dxa"/>
            <w:tcBorders>
              <w:top w:val="none" w:sz="0" w:space="0" w:color="FFFFFF"/>
              <w:left w:val="none" w:sz="0" w:space="0" w:color="FFFFFF"/>
              <w:bottom w:val="none" w:sz="0" w:space="0" w:color="FFFFFF"/>
              <w:right w:val="none" w:sz="0" w:space="0" w:color="FFFFFF"/>
            </w:tcBorders>
          </w:tcPr>
          <w:p w14:paraId="27649E71" w14:textId="77777777" w:rsidR="00A35AE0" w:rsidRDefault="00A35AE0"/>
        </w:tc>
        <w:tc>
          <w:tcPr>
            <w:tcW w:w="4750" w:type="dxa"/>
            <w:tcBorders>
              <w:top w:val="single" w:sz="1" w:space="0" w:color="A5D6A7"/>
              <w:left w:val="single" w:sz="1" w:space="0" w:color="A5D6A7"/>
              <w:bottom w:val="single" w:sz="1" w:space="0" w:color="A5D6A7"/>
              <w:right w:val="single" w:sz="1" w:space="0" w:color="A5D6A7"/>
            </w:tcBorders>
            <w:shd w:val="clear" w:color="auto" w:fill="E8F5E9"/>
            <w:tcMar>
              <w:top w:w="140" w:type="dxa"/>
              <w:left w:w="200" w:type="dxa"/>
              <w:bottom w:w="140" w:type="dxa"/>
              <w:right w:w="200" w:type="dxa"/>
            </w:tcMar>
          </w:tcPr>
          <w:p w14:paraId="5A1F2C31" w14:textId="77777777" w:rsidR="00A35AE0" w:rsidRDefault="00000000">
            <w:pPr>
              <w:spacing w:before="40" w:after="50"/>
            </w:pPr>
            <w:r>
              <w:rPr>
                <w:b/>
                <w:bCs/>
                <w:color w:val="1B5E20"/>
                <w:sz w:val="20"/>
                <w:szCs w:val="20"/>
              </w:rPr>
              <w:t xml:space="preserve">Lead: Areesha </w:t>
            </w:r>
            <w:proofErr w:type="gramStart"/>
            <w:r>
              <w:rPr>
                <w:b/>
                <w:bCs/>
                <w:color w:val="1B5E20"/>
                <w:sz w:val="20"/>
                <w:szCs w:val="20"/>
              </w:rPr>
              <w:t>Aqeel  |</w:t>
            </w:r>
            <w:proofErr w:type="gramEnd"/>
            <w:r>
              <w:rPr>
                <w:b/>
                <w:bCs/>
                <w:color w:val="1B5E20"/>
                <w:sz w:val="20"/>
                <w:szCs w:val="20"/>
              </w:rPr>
              <w:t xml:space="preserve">  Supervisor: Mr. Sajid</w:t>
            </w:r>
          </w:p>
          <w:p w14:paraId="78EF3727" w14:textId="77777777" w:rsidR="00A35AE0" w:rsidRDefault="00000000">
            <w:pPr>
              <w:pStyle w:val="ListParagraph"/>
              <w:numPr>
                <w:ilvl w:val="0"/>
                <w:numId w:val="2"/>
              </w:numPr>
              <w:spacing w:before="35" w:after="35"/>
            </w:pPr>
            <w:r>
              <w:rPr>
                <w:color w:val="111111"/>
                <w:sz w:val="19"/>
                <w:szCs w:val="19"/>
              </w:rPr>
              <w:t>Parallel deployment at BIC Karachi using identical hardware, firmware, and pipeline.</w:t>
            </w:r>
          </w:p>
          <w:p w14:paraId="0C23CDD4" w14:textId="77777777" w:rsidR="00A35AE0" w:rsidRDefault="00000000">
            <w:pPr>
              <w:pStyle w:val="ListParagraph"/>
              <w:numPr>
                <w:ilvl w:val="0"/>
                <w:numId w:val="2"/>
              </w:numPr>
              <w:spacing w:before="35" w:after="35"/>
            </w:pPr>
            <w:r>
              <w:rPr>
                <w:color w:val="111111"/>
                <w:sz w:val="19"/>
                <w:szCs w:val="19"/>
              </w:rPr>
              <w:t>Generates a simultaneous Karachi dataset enabling direct two-city model comparison.</w:t>
            </w:r>
          </w:p>
          <w:p w14:paraId="549BFED4" w14:textId="77777777" w:rsidR="00A35AE0" w:rsidRDefault="00000000">
            <w:pPr>
              <w:pStyle w:val="ListParagraph"/>
              <w:numPr>
                <w:ilvl w:val="0"/>
                <w:numId w:val="2"/>
              </w:numPr>
              <w:spacing w:before="35" w:after="35"/>
            </w:pPr>
            <w:r>
              <w:rPr>
                <w:color w:val="111111"/>
                <w:sz w:val="19"/>
                <w:szCs w:val="19"/>
              </w:rPr>
              <w:t>Coastal climate, sea-proximity effects, different industrial and traffic profiles.</w:t>
            </w:r>
          </w:p>
          <w:p w14:paraId="7F8BE96C" w14:textId="77777777" w:rsidR="00A35AE0" w:rsidRDefault="00000000">
            <w:pPr>
              <w:pStyle w:val="ListParagraph"/>
              <w:numPr>
                <w:ilvl w:val="0"/>
                <w:numId w:val="2"/>
              </w:numPr>
              <w:spacing w:before="35" w:after="40"/>
            </w:pPr>
            <w:r>
              <w:rPr>
                <w:color w:val="111111"/>
                <w:sz w:val="19"/>
                <w:szCs w:val="19"/>
              </w:rPr>
              <w:t xml:space="preserve">Validates the portability and scalability of the </w:t>
            </w:r>
            <w:proofErr w:type="spellStart"/>
            <w:r>
              <w:rPr>
                <w:color w:val="111111"/>
                <w:sz w:val="19"/>
                <w:szCs w:val="19"/>
              </w:rPr>
              <w:t>AirSense</w:t>
            </w:r>
            <w:proofErr w:type="spellEnd"/>
            <w:r>
              <w:rPr>
                <w:color w:val="111111"/>
                <w:sz w:val="19"/>
                <w:szCs w:val="19"/>
              </w:rPr>
              <w:t xml:space="preserve"> system across Pakistani cities.</w:t>
            </w:r>
          </w:p>
        </w:tc>
      </w:tr>
    </w:tbl>
    <w:p w14:paraId="0FCD273B" w14:textId="77777777" w:rsidR="00A35AE0" w:rsidRDefault="00A35AE0">
      <w:pPr>
        <w:spacing w:after="120"/>
      </w:pPr>
    </w:p>
    <w:p w14:paraId="5B7F6F3D" w14:textId="77777777" w:rsidR="00D46FC0" w:rsidRDefault="00D46FC0">
      <w:pPr>
        <w:spacing w:after="120"/>
      </w:pPr>
    </w:p>
    <w:p w14:paraId="4C66C81E" w14:textId="77777777" w:rsidR="00A35AE0" w:rsidRDefault="00000000">
      <w:pPr>
        <w:pStyle w:val="Heading2"/>
      </w:pPr>
      <w:proofErr w:type="gramStart"/>
      <w:r>
        <w:lastRenderedPageBreak/>
        <w:t>5.2  Why</w:t>
      </w:r>
      <w:proofErr w:type="gramEnd"/>
      <w:r>
        <w:t xml:space="preserve"> Two Campuses Makes This Stronger for BIC</w:t>
      </w:r>
    </w:p>
    <w:p w14:paraId="1E17FDE5" w14:textId="77777777" w:rsidR="00A35AE0" w:rsidRDefault="00000000">
      <w:pPr>
        <w:spacing w:before="80" w:after="80" w:line="288" w:lineRule="auto"/>
        <w:jc w:val="both"/>
      </w:pPr>
      <w:r>
        <w:rPr>
          <w:color w:val="111111"/>
        </w:rPr>
        <w:t xml:space="preserve">Running simultaneously in Islamabad and Karachi, </w:t>
      </w:r>
      <w:proofErr w:type="spellStart"/>
      <w:r>
        <w:rPr>
          <w:color w:val="111111"/>
        </w:rPr>
        <w:t>AirSense</w:t>
      </w:r>
      <w:proofErr w:type="spellEnd"/>
      <w:r>
        <w:rPr>
          <w:color w:val="111111"/>
        </w:rPr>
        <w:t xml:space="preserve"> collects data from two fundamentally different urban environments across the same period. This allows the team to confirm whether models trained in one city </w:t>
      </w:r>
      <w:proofErr w:type="spellStart"/>
      <w:r>
        <w:rPr>
          <w:color w:val="111111"/>
        </w:rPr>
        <w:t>generalise</w:t>
      </w:r>
      <w:proofErr w:type="spellEnd"/>
      <w:r>
        <w:rPr>
          <w:color w:val="111111"/>
        </w:rPr>
        <w:t xml:space="preserve"> meaningfully to another, directly informing commercial deployment planning. It also means the public dashboard, from launch, shows two Pakistani cities, not one. That is a more compelling demonstration, a stronger academic output, and a more powerful statement about what BIC as an institution produces.</w:t>
      </w:r>
    </w:p>
    <w:p w14:paraId="1973E940" w14:textId="77777777" w:rsidR="00A35AE0" w:rsidRDefault="00A35AE0">
      <w:pPr>
        <w:spacing w:after="80"/>
      </w:pPr>
    </w:p>
    <w:p w14:paraId="0EC7F26D" w14:textId="77777777" w:rsidR="00A35AE0" w:rsidRDefault="00000000">
      <w:pPr>
        <w:spacing w:before="80" w:after="80" w:line="288" w:lineRule="auto"/>
        <w:jc w:val="both"/>
      </w:pPr>
      <w:r>
        <w:rPr>
          <w:color w:val="111111"/>
        </w:rPr>
        <w:t xml:space="preserve">Crucially, the two-campus structure means this is a BIC network achievement, not only a BIC Islamabad project. Both campuses gain the benefit of the data, the models, and the dashboard. Both campus supervisors, Ms. Sahifa Alam and Mr. Sajid, contribute to the academic oversight of the project. The pilot completion report, submitted at the end of three months, is a joint deliverable representing both institutions. This kind of cross-campus collaboration is genuinely rare and reflects well on the entire BIC </w:t>
      </w:r>
      <w:proofErr w:type="spellStart"/>
      <w:r>
        <w:rPr>
          <w:color w:val="111111"/>
        </w:rPr>
        <w:t>organisation</w:t>
      </w:r>
      <w:proofErr w:type="spellEnd"/>
      <w:r>
        <w:rPr>
          <w:color w:val="111111"/>
        </w:rPr>
        <w:t>.</w:t>
      </w:r>
    </w:p>
    <w:p w14:paraId="27ABFF97" w14:textId="77777777" w:rsidR="00A35AE0" w:rsidRDefault="00000000">
      <w:r>
        <w:br/>
      </w:r>
    </w:p>
    <w:p w14:paraId="0C78FBFB" w14:textId="77777777" w:rsidR="00A35AE0" w:rsidRDefault="00000000">
      <w:pPr>
        <w:pStyle w:val="Heading1"/>
        <w:pBdr>
          <w:bottom w:val="single" w:sz="6" w:space="4" w:color="2E6099"/>
        </w:pBdr>
      </w:pPr>
      <w:r>
        <w:t>6.  Deployment Plan: From Approval to Live System in Ten Days</w:t>
      </w:r>
    </w:p>
    <w:p w14:paraId="18678189" w14:textId="77777777" w:rsidR="00A35AE0" w:rsidRDefault="00000000">
      <w:pPr>
        <w:spacing w:before="80" w:after="80" w:line="288" w:lineRule="auto"/>
        <w:jc w:val="both"/>
      </w:pPr>
      <w:r>
        <w:rPr>
          <w:color w:val="111111"/>
        </w:rPr>
        <w:t xml:space="preserve">The team is ready to move the moment approval is received. Hardware has been specified, vendors confirmed, firmware written, and the installation plan </w:t>
      </w:r>
      <w:proofErr w:type="spellStart"/>
      <w:r>
        <w:rPr>
          <w:color w:val="111111"/>
        </w:rPr>
        <w:t>finalised</w:t>
      </w:r>
      <w:proofErr w:type="spellEnd"/>
      <w:r>
        <w:rPr>
          <w:color w:val="111111"/>
        </w:rPr>
        <w:t>. The complete path from budget approval to a live rooftop sensor with data flowing into AI models is ten days, structured across five clear phases with no dependencies outside what BIC already has in place.</w:t>
      </w:r>
    </w:p>
    <w:p w14:paraId="55E124D5"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379"/>
        <w:gridCol w:w="7167"/>
      </w:tblGrid>
      <w:tr w:rsidR="00A35AE0" w14:paraId="36C7C920"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94EE4D5" w14:textId="77777777" w:rsidR="00A35AE0" w:rsidRDefault="00000000">
            <w:pPr>
              <w:jc w:val="center"/>
            </w:pPr>
            <w:r>
              <w:rPr>
                <w:b/>
                <w:bCs/>
                <w:color w:val="FFFFFF"/>
                <w:sz w:val="20"/>
                <w:szCs w:val="20"/>
              </w:rPr>
              <w:t>Phase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2AD96F9" w14:textId="77777777" w:rsidR="00A35AE0" w:rsidRDefault="00000000">
            <w:pPr>
              <w:jc w:val="center"/>
            </w:pPr>
            <w:r>
              <w:rPr>
                <w:b/>
                <w:bCs/>
                <w:color w:val="FFFFFF"/>
                <w:sz w:val="20"/>
                <w:szCs w:val="20"/>
              </w:rPr>
              <w:t>When</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8858EE4" w14:textId="77777777" w:rsidR="00A35AE0" w:rsidRDefault="00000000">
            <w:pPr>
              <w:jc w:val="center"/>
            </w:pPr>
            <w:r>
              <w:rPr>
                <w:b/>
                <w:bCs/>
                <w:color w:val="FFFFFF"/>
                <w:sz w:val="20"/>
                <w:szCs w:val="20"/>
              </w:rPr>
              <w:t>What Happens</w:t>
            </w:r>
          </w:p>
        </w:tc>
      </w:tr>
      <w:tr w:rsidR="00A35AE0" w14:paraId="307AB5B1"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7B93B0" w14:textId="77777777" w:rsidR="00A35AE0" w:rsidRDefault="00000000">
            <w:pPr>
              <w:jc w:val="center"/>
            </w:pPr>
            <w:r>
              <w:rPr>
                <w:b/>
                <w:bCs/>
                <w:color w:val="1B3A6B"/>
                <w:sz w:val="20"/>
                <w:szCs w:val="20"/>
              </w:rPr>
              <w:t>Procurement</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4DD9039" w14:textId="77777777" w:rsidR="00A35AE0" w:rsidRDefault="00000000">
            <w:pPr>
              <w:jc w:val="center"/>
            </w:pPr>
            <w:r>
              <w:rPr>
                <w:color w:val="111111"/>
                <w:sz w:val="20"/>
                <w:szCs w:val="20"/>
              </w:rPr>
              <w:t>Days 1-5</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42F2808C" w14:textId="77777777" w:rsidR="00A35AE0" w:rsidRDefault="00000000">
            <w:pPr>
              <w:pStyle w:val="ListParagraph"/>
              <w:numPr>
                <w:ilvl w:val="0"/>
                <w:numId w:val="2"/>
              </w:numPr>
              <w:spacing w:before="35" w:after="35" w:line="268" w:lineRule="auto"/>
            </w:pPr>
            <w:r>
              <w:rPr>
                <w:color w:val="111111"/>
                <w:sz w:val="19"/>
                <w:szCs w:val="19"/>
              </w:rPr>
              <w:t xml:space="preserve">Orders placed immediately with </w:t>
            </w:r>
            <w:proofErr w:type="spellStart"/>
            <w:r>
              <w:rPr>
                <w:color w:val="111111"/>
                <w:sz w:val="19"/>
                <w:szCs w:val="19"/>
              </w:rPr>
              <w:t>Embeded</w:t>
            </w:r>
            <w:proofErr w:type="spellEnd"/>
            <w:r>
              <w:rPr>
                <w:color w:val="111111"/>
                <w:sz w:val="19"/>
                <w:szCs w:val="19"/>
              </w:rPr>
              <w:t xml:space="preserve"> Studio, Digilog.pk, </w:t>
            </w:r>
            <w:proofErr w:type="spellStart"/>
            <w:r>
              <w:rPr>
                <w:color w:val="111111"/>
                <w:sz w:val="19"/>
                <w:szCs w:val="19"/>
              </w:rPr>
              <w:t>Electrobes</w:t>
            </w:r>
            <w:proofErr w:type="spellEnd"/>
            <w:r>
              <w:rPr>
                <w:color w:val="111111"/>
                <w:sz w:val="19"/>
                <w:szCs w:val="19"/>
              </w:rPr>
              <w:t xml:space="preserve">, A.E Solution, </w:t>
            </w:r>
            <w:proofErr w:type="spellStart"/>
            <w:r>
              <w:rPr>
                <w:color w:val="111111"/>
                <w:sz w:val="19"/>
                <w:szCs w:val="19"/>
              </w:rPr>
              <w:t>Clopal</w:t>
            </w:r>
            <w:proofErr w:type="spellEnd"/>
            <w:r>
              <w:rPr>
                <w:color w:val="111111"/>
                <w:sz w:val="19"/>
                <w:szCs w:val="19"/>
              </w:rPr>
              <w:t xml:space="preserve"> Online, and local Islamabad suppliers.</w:t>
            </w:r>
          </w:p>
          <w:p w14:paraId="6C3A4A48" w14:textId="77777777" w:rsidR="00A35AE0" w:rsidRDefault="00000000">
            <w:pPr>
              <w:pStyle w:val="ListParagraph"/>
              <w:numPr>
                <w:ilvl w:val="0"/>
                <w:numId w:val="2"/>
              </w:numPr>
              <w:spacing w:before="35" w:after="35" w:line="268" w:lineRule="auto"/>
            </w:pPr>
            <w:r>
              <w:rPr>
                <w:color w:val="111111"/>
                <w:sz w:val="19"/>
                <w:szCs w:val="19"/>
              </w:rPr>
              <w:t>All vendors identified and verified in advance. Delivery estimated within three to five business days. No new sourcing required.</w:t>
            </w:r>
          </w:p>
          <w:p w14:paraId="13409AAE" w14:textId="77777777" w:rsidR="00A35AE0" w:rsidRDefault="00000000">
            <w:pPr>
              <w:pStyle w:val="ListParagraph"/>
              <w:numPr>
                <w:ilvl w:val="0"/>
                <w:numId w:val="2"/>
              </w:numPr>
              <w:spacing w:before="35" w:after="35" w:line="268" w:lineRule="auto"/>
            </w:pPr>
            <w:r>
              <w:rPr>
                <w:color w:val="111111"/>
                <w:sz w:val="19"/>
                <w:szCs w:val="19"/>
              </w:rPr>
              <w:t>Radiation shield sourced locally in Islamabad. Quotation confirmed within 48 hours of approval.</w:t>
            </w:r>
          </w:p>
        </w:tc>
      </w:tr>
      <w:tr w:rsidR="00A35AE0" w14:paraId="1B1597B9"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990EC8" w14:textId="77777777" w:rsidR="00A35AE0" w:rsidRDefault="00000000">
            <w:pPr>
              <w:jc w:val="center"/>
            </w:pPr>
            <w:r>
              <w:rPr>
                <w:b/>
                <w:bCs/>
                <w:color w:val="1B3A6B"/>
                <w:sz w:val="20"/>
                <w:szCs w:val="20"/>
              </w:rPr>
              <w:t>Assembly</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D8F370" w14:textId="77777777" w:rsidR="00A35AE0" w:rsidRDefault="00000000">
            <w:pPr>
              <w:jc w:val="center"/>
            </w:pPr>
            <w:r>
              <w:rPr>
                <w:color w:val="111111"/>
                <w:sz w:val="20"/>
                <w:szCs w:val="20"/>
              </w:rPr>
              <w:t>Days 6-8</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DFFCF01" w14:textId="77777777" w:rsidR="00A35AE0" w:rsidRDefault="00000000">
            <w:pPr>
              <w:pStyle w:val="ListParagraph"/>
              <w:numPr>
                <w:ilvl w:val="0"/>
                <w:numId w:val="2"/>
              </w:numPr>
              <w:spacing w:before="35" w:after="35" w:line="268" w:lineRule="auto"/>
            </w:pPr>
            <w:r>
              <w:rPr>
                <w:color w:val="111111"/>
                <w:sz w:val="19"/>
                <w:szCs w:val="19"/>
              </w:rPr>
              <w:t>Full bench assembly: PMS7003 sensor, BME280 environmental sensor, ESP32 microcontroller, SD logging module, rain sensor, and power supply integrated into weatherproof IP65 enclosure.</w:t>
            </w:r>
          </w:p>
          <w:p w14:paraId="79B51F7E" w14:textId="77777777" w:rsidR="00A35AE0" w:rsidRDefault="00000000">
            <w:pPr>
              <w:pStyle w:val="ListParagraph"/>
              <w:numPr>
                <w:ilvl w:val="0"/>
                <w:numId w:val="2"/>
              </w:numPr>
              <w:spacing w:before="35" w:after="35" w:line="268" w:lineRule="auto"/>
            </w:pPr>
            <w:r>
              <w:rPr>
                <w:color w:val="111111"/>
                <w:sz w:val="19"/>
                <w:szCs w:val="19"/>
              </w:rPr>
              <w:t>ESP32 firmware flashed and all sensor outputs verified numerically. SD card logging confirmed. Wi-Fi transmission to campus workstation tested successfully.</w:t>
            </w:r>
          </w:p>
          <w:p w14:paraId="34863114" w14:textId="77777777" w:rsidR="00A35AE0" w:rsidRDefault="00000000">
            <w:pPr>
              <w:pStyle w:val="ListParagraph"/>
              <w:numPr>
                <w:ilvl w:val="0"/>
                <w:numId w:val="2"/>
              </w:numPr>
              <w:spacing w:before="35" w:after="35" w:line="268" w:lineRule="auto"/>
            </w:pPr>
            <w:r>
              <w:rPr>
                <w:color w:val="111111"/>
                <w:sz w:val="19"/>
                <w:szCs w:val="19"/>
              </w:rPr>
              <w:t>Complete bench validation before any rooftop access. No installation proceeds until the full unit is confirmed operational indoors.</w:t>
            </w:r>
          </w:p>
        </w:tc>
      </w:tr>
      <w:tr w:rsidR="00A35AE0" w14:paraId="685FF318"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6A4450" w14:textId="77777777" w:rsidR="00A35AE0" w:rsidRDefault="00000000">
            <w:pPr>
              <w:jc w:val="center"/>
            </w:pPr>
            <w:r>
              <w:rPr>
                <w:b/>
                <w:bCs/>
                <w:color w:val="1B3A6B"/>
                <w:sz w:val="20"/>
                <w:szCs w:val="20"/>
              </w:rPr>
              <w:t>Installation</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CB7C11" w14:textId="77777777" w:rsidR="00A35AE0" w:rsidRDefault="00000000">
            <w:pPr>
              <w:jc w:val="center"/>
            </w:pPr>
            <w:r>
              <w:rPr>
                <w:color w:val="111111"/>
                <w:sz w:val="20"/>
                <w:szCs w:val="20"/>
              </w:rPr>
              <w:t>Days 9-10</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7A636B31" w14:textId="77777777" w:rsidR="00A35AE0" w:rsidRDefault="00000000">
            <w:pPr>
              <w:pStyle w:val="ListParagraph"/>
              <w:numPr>
                <w:ilvl w:val="0"/>
                <w:numId w:val="2"/>
              </w:numPr>
              <w:spacing w:before="35" w:after="35" w:line="268" w:lineRule="auto"/>
            </w:pPr>
            <w:r>
              <w:rPr>
                <w:color w:val="111111"/>
                <w:sz w:val="19"/>
                <w:szCs w:val="19"/>
              </w:rPr>
              <w:t>Sensor unit mounted at the agreed rooftop location using stainless hose clamps. Power cable routed and all enclosure penetrations sealed with RTV silicone.</w:t>
            </w:r>
          </w:p>
          <w:p w14:paraId="531440E5" w14:textId="77777777" w:rsidR="00A35AE0" w:rsidRDefault="00000000">
            <w:pPr>
              <w:pStyle w:val="ListParagraph"/>
              <w:numPr>
                <w:ilvl w:val="0"/>
                <w:numId w:val="2"/>
              </w:numPr>
              <w:spacing w:before="35" w:after="35" w:line="268" w:lineRule="auto"/>
            </w:pPr>
            <w:r>
              <w:rPr>
                <w:color w:val="111111"/>
                <w:sz w:val="19"/>
                <w:szCs w:val="19"/>
              </w:rPr>
              <w:t>Campus Wi-Fi extender repositioned for rooftop signal coverage. Signal strength confirmed before leaving the rooftop.</w:t>
            </w:r>
          </w:p>
          <w:p w14:paraId="4B0A620A" w14:textId="77777777" w:rsidR="00A35AE0" w:rsidRDefault="00000000">
            <w:pPr>
              <w:pStyle w:val="ListParagraph"/>
              <w:numPr>
                <w:ilvl w:val="0"/>
                <w:numId w:val="2"/>
              </w:numPr>
              <w:spacing w:before="35" w:after="35" w:line="268" w:lineRule="auto"/>
            </w:pPr>
            <w:r>
              <w:rPr>
                <w:color w:val="111111"/>
                <w:sz w:val="19"/>
                <w:szCs w:val="19"/>
              </w:rPr>
              <w:t>End-to-end validation: live readings visible on dashboard, SD card backup active. Pilot clock starts. Data begins accumulating immediately.</w:t>
            </w:r>
          </w:p>
        </w:tc>
      </w:tr>
      <w:tr w:rsidR="00A35AE0" w14:paraId="43BFC82E"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3FDDB47" w14:textId="77777777" w:rsidR="00A35AE0" w:rsidRDefault="00000000">
            <w:pPr>
              <w:jc w:val="center"/>
            </w:pPr>
            <w:r>
              <w:rPr>
                <w:b/>
                <w:bCs/>
                <w:color w:val="1B3A6B"/>
                <w:sz w:val="20"/>
                <w:szCs w:val="20"/>
              </w:rPr>
              <w:lastRenderedPageBreak/>
              <w:t>Collection</w:t>
            </w:r>
          </w:p>
        </w:tc>
        <w:tc>
          <w:tcPr>
            <w:tcW w:w="1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CD1FA6C" w14:textId="77777777" w:rsidR="00A35AE0" w:rsidRDefault="00000000">
            <w:pPr>
              <w:jc w:val="center"/>
            </w:pPr>
            <w:r>
              <w:rPr>
                <w:color w:val="111111"/>
                <w:sz w:val="20"/>
                <w:szCs w:val="20"/>
              </w:rPr>
              <w:t>Months 1-3</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tcPr>
          <w:p w14:paraId="1E80F3F4" w14:textId="77777777" w:rsidR="00A35AE0" w:rsidRDefault="00000000">
            <w:pPr>
              <w:pStyle w:val="ListParagraph"/>
              <w:numPr>
                <w:ilvl w:val="0"/>
                <w:numId w:val="2"/>
              </w:numPr>
              <w:spacing w:before="35" w:after="35" w:line="268" w:lineRule="auto"/>
            </w:pPr>
            <w:r>
              <w:rPr>
                <w:color w:val="111111"/>
                <w:sz w:val="19"/>
                <w:szCs w:val="19"/>
              </w:rPr>
              <w:t>Fully autonomous operation. No daily human intervention required. The system runs through weekends, holidays, and the summer academic break without interruption.</w:t>
            </w:r>
          </w:p>
          <w:p w14:paraId="541B8EB6" w14:textId="77777777" w:rsidR="00A35AE0" w:rsidRDefault="00000000">
            <w:pPr>
              <w:pStyle w:val="ListParagraph"/>
              <w:numPr>
                <w:ilvl w:val="0"/>
                <w:numId w:val="2"/>
              </w:numPr>
              <w:spacing w:before="35" w:after="35" w:line="268" w:lineRule="auto"/>
            </w:pPr>
            <w:r>
              <w:rPr>
                <w:color w:val="111111"/>
                <w:sz w:val="19"/>
                <w:szCs w:val="19"/>
              </w:rPr>
              <w:t xml:space="preserve">Weekly data quality checks by the team. Any anomalies investigated, logged, and resolved promptly. Public weather feed </w:t>
            </w:r>
            <w:proofErr w:type="spellStart"/>
            <w:r>
              <w:rPr>
                <w:color w:val="111111"/>
                <w:sz w:val="19"/>
                <w:szCs w:val="19"/>
              </w:rPr>
              <w:t>synchronised</w:t>
            </w:r>
            <w:proofErr w:type="spellEnd"/>
            <w:r>
              <w:rPr>
                <w:color w:val="111111"/>
                <w:sz w:val="19"/>
                <w:szCs w:val="19"/>
              </w:rPr>
              <w:t xml:space="preserve"> hourly for wind speed and direction data.</w:t>
            </w:r>
          </w:p>
          <w:p w14:paraId="403EC95D" w14:textId="77777777" w:rsidR="00A35AE0" w:rsidRDefault="00000000">
            <w:pPr>
              <w:pStyle w:val="ListParagraph"/>
              <w:numPr>
                <w:ilvl w:val="0"/>
                <w:numId w:val="2"/>
              </w:numPr>
              <w:spacing w:before="35" w:after="35" w:line="268" w:lineRule="auto"/>
            </w:pPr>
            <w:r>
              <w:rPr>
                <w:color w:val="111111"/>
                <w:sz w:val="19"/>
                <w:szCs w:val="19"/>
              </w:rPr>
              <w:t>Break-period data is scientifically valuable: it provides a clean, low-activity baseline against which term-time patterns are measured and modelled.</w:t>
            </w:r>
          </w:p>
        </w:tc>
      </w:tr>
      <w:tr w:rsidR="00A35AE0" w14:paraId="2197A89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F6F6CEC" w14:textId="77777777" w:rsidR="00A35AE0" w:rsidRDefault="00000000">
            <w:pPr>
              <w:jc w:val="center"/>
            </w:pPr>
            <w:r>
              <w:rPr>
                <w:b/>
                <w:bCs/>
                <w:color w:val="1B3A6B"/>
                <w:sz w:val="20"/>
                <w:szCs w:val="20"/>
              </w:rPr>
              <w:t>Training and Reporting</w:t>
            </w:r>
          </w:p>
        </w:tc>
        <w:tc>
          <w:tcPr>
            <w:tcW w:w="1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0B255E6" w14:textId="77777777" w:rsidR="00A35AE0" w:rsidRDefault="00000000">
            <w:pPr>
              <w:jc w:val="center"/>
            </w:pPr>
            <w:r>
              <w:rPr>
                <w:color w:val="111111"/>
                <w:sz w:val="20"/>
                <w:szCs w:val="20"/>
              </w:rPr>
              <w:t>Month 2 onwards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tcPr>
          <w:p w14:paraId="3496534A" w14:textId="77777777" w:rsidR="00A35AE0" w:rsidRDefault="00000000">
            <w:pPr>
              <w:pStyle w:val="ListParagraph"/>
              <w:numPr>
                <w:ilvl w:val="0"/>
                <w:numId w:val="2"/>
              </w:numPr>
              <w:spacing w:before="35" w:after="35" w:line="268" w:lineRule="auto"/>
            </w:pPr>
            <w:r>
              <w:rPr>
                <w:color w:val="111111"/>
                <w:sz w:val="19"/>
                <w:szCs w:val="19"/>
              </w:rPr>
              <w:t>Feature engineering begins in Month 2 as sufficient data accumulates. All four AI models retrained on live BIC campus data using walk-forward validation.</w:t>
            </w:r>
          </w:p>
          <w:p w14:paraId="06060598" w14:textId="77777777" w:rsidR="00A35AE0" w:rsidRDefault="00000000">
            <w:pPr>
              <w:pStyle w:val="ListParagraph"/>
              <w:numPr>
                <w:ilvl w:val="0"/>
                <w:numId w:val="2"/>
              </w:numPr>
              <w:spacing w:before="35" w:after="35" w:line="268" w:lineRule="auto"/>
            </w:pPr>
            <w:r>
              <w:rPr>
                <w:color w:val="111111"/>
                <w:sz w:val="19"/>
                <w:szCs w:val="19"/>
              </w:rPr>
              <w:t>Decision framework tested in pilot mode throughout Month 3. Recommendations logged and benchmarked against observed conditions.</w:t>
            </w:r>
          </w:p>
          <w:p w14:paraId="3011452D" w14:textId="77777777" w:rsidR="00A35AE0" w:rsidRDefault="00000000">
            <w:pPr>
              <w:pStyle w:val="ListParagraph"/>
              <w:numPr>
                <w:ilvl w:val="0"/>
                <w:numId w:val="2"/>
              </w:numPr>
              <w:spacing w:before="35" w:after="35" w:line="268" w:lineRule="auto"/>
            </w:pPr>
            <w:r>
              <w:rPr>
                <w:color w:val="111111"/>
                <w:sz w:val="19"/>
                <w:szCs w:val="19"/>
              </w:rPr>
              <w:t>Full pilot completion report submitted to management and supervisors at both campuses at the end of Month 3, with dataset, models, and Phase 2 commercial roadmap.</w:t>
            </w:r>
          </w:p>
        </w:tc>
      </w:tr>
    </w:tbl>
    <w:p w14:paraId="522B6925" w14:textId="77777777" w:rsidR="00A35AE0" w:rsidRDefault="00000000">
      <w:r>
        <w:br/>
      </w:r>
    </w:p>
    <w:p w14:paraId="666D846F" w14:textId="77777777" w:rsidR="00A35AE0" w:rsidRDefault="00000000">
      <w:pPr>
        <w:pStyle w:val="Heading1"/>
        <w:pBdr>
          <w:bottom w:val="single" w:sz="6" w:space="4" w:color="2E6099"/>
        </w:pBdr>
      </w:pPr>
      <w:r>
        <w:t xml:space="preserve">7.  The </w:t>
      </w:r>
      <w:proofErr w:type="spellStart"/>
      <w:r>
        <w:t>AirSense</w:t>
      </w:r>
      <w:proofErr w:type="spellEnd"/>
      <w:r>
        <w:t xml:space="preserve"> Dashboard: BIC's Environmental Intelligence, Made Public</w:t>
      </w:r>
    </w:p>
    <w:p w14:paraId="127E87EB" w14:textId="77777777" w:rsidR="00A35AE0" w:rsidRDefault="00000000">
      <w:pPr>
        <w:spacing w:before="80" w:after="80" w:line="288" w:lineRule="auto"/>
        <w:jc w:val="both"/>
      </w:pPr>
      <w:r>
        <w:rPr>
          <w:color w:val="111111"/>
        </w:rPr>
        <w:t xml:space="preserve">The </w:t>
      </w:r>
      <w:proofErr w:type="spellStart"/>
      <w:r>
        <w:rPr>
          <w:color w:val="111111"/>
        </w:rPr>
        <w:t>AirSense</w:t>
      </w:r>
      <w:proofErr w:type="spellEnd"/>
      <w:r>
        <w:rPr>
          <w:color w:val="111111"/>
        </w:rPr>
        <w:t xml:space="preserve"> dashboard is where all the data, forecasts, and decisions become visible. During the campus pilot it runs on a campus workstation. After the pilot, it is deployed publicly on the web, accessible from any browser, carrying the BIC name, showing live data from both campuses, and making BIC's environmental intelligence visible to the world. This is not a backend system that only the team can see. It is a public-facing product that anyone can open.</w:t>
      </w:r>
    </w:p>
    <w:p w14:paraId="1B3103F0"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63F57D3A" w14:textId="77777777">
        <w:tc>
          <w:tcPr>
            <w:tcW w:w="10040" w:type="dxa"/>
            <w:tcBorders>
              <w:top w:val="single" w:sz="14" w:space="0" w:color="1B3A6B"/>
              <w:left w:val="none" w:sz="0" w:space="0" w:color="FFFFFF"/>
              <w:bottom w:val="single" w:sz="14" w:space="0" w:color="1B3A6B"/>
              <w:right w:val="none" w:sz="0" w:space="0" w:color="FFFFFF"/>
            </w:tcBorders>
            <w:shd w:val="clear" w:color="auto" w:fill="EEF4FB"/>
            <w:tcMar>
              <w:top w:w="180" w:type="dxa"/>
              <w:left w:w="360" w:type="dxa"/>
              <w:bottom w:w="180" w:type="dxa"/>
              <w:right w:w="360" w:type="dxa"/>
            </w:tcMar>
          </w:tcPr>
          <w:p w14:paraId="4270BF31" w14:textId="77777777" w:rsidR="00A35AE0" w:rsidRDefault="00000000">
            <w:pPr>
              <w:spacing w:after="70"/>
              <w:jc w:val="center"/>
            </w:pPr>
            <w:r>
              <w:rPr>
                <w:b/>
                <w:bCs/>
                <w:color w:val="1B3A6B"/>
                <w:sz w:val="24"/>
                <w:szCs w:val="24"/>
              </w:rPr>
              <w:t xml:space="preserve">The </w:t>
            </w:r>
            <w:proofErr w:type="spellStart"/>
            <w:r>
              <w:rPr>
                <w:b/>
                <w:bCs/>
                <w:color w:val="1B3A6B"/>
                <w:sz w:val="24"/>
                <w:szCs w:val="24"/>
              </w:rPr>
              <w:t>AirSense</w:t>
            </w:r>
            <w:proofErr w:type="spellEnd"/>
            <w:r>
              <w:rPr>
                <w:b/>
                <w:bCs/>
                <w:color w:val="1B3A6B"/>
                <w:sz w:val="24"/>
                <w:szCs w:val="24"/>
              </w:rPr>
              <w:t xml:space="preserve"> dashboard will be publicly accessible on the web.</w:t>
            </w:r>
          </w:p>
          <w:p w14:paraId="7A638CB2" w14:textId="65B094DB" w:rsidR="00A35AE0" w:rsidRDefault="00000000">
            <w:pPr>
              <w:spacing w:after="70"/>
              <w:jc w:val="center"/>
            </w:pPr>
            <w:r>
              <w:rPr>
                <w:color w:val="111111"/>
              </w:rPr>
              <w:t xml:space="preserve">Anyone can open it and see, in real time, what the air quality is </w:t>
            </w:r>
            <w:r w:rsidR="002673F7">
              <w:rPr>
                <w:color w:val="111111"/>
              </w:rPr>
              <w:t>in</w:t>
            </w:r>
            <w:r>
              <w:rPr>
                <w:color w:val="111111"/>
              </w:rPr>
              <w:t xml:space="preserve"> Islamabad and </w:t>
            </w:r>
            <w:r w:rsidR="002673F7">
              <w:rPr>
                <w:color w:val="111111"/>
              </w:rPr>
              <w:t>in</w:t>
            </w:r>
            <w:r>
              <w:rPr>
                <w:color w:val="111111"/>
              </w:rPr>
              <w:t xml:space="preserve"> Karachi.</w:t>
            </w:r>
          </w:p>
          <w:p w14:paraId="581976F5" w14:textId="77777777" w:rsidR="00A35AE0" w:rsidRDefault="00000000">
            <w:pPr>
              <w:jc w:val="center"/>
            </w:pPr>
            <w:r>
              <w:rPr>
                <w:b/>
                <w:bCs/>
                <w:color w:val="1B3A6B"/>
              </w:rPr>
              <w:t>It carries the BIC name. It is BIC's contribution to public environmental awareness in Pakistan.</w:t>
            </w:r>
          </w:p>
        </w:tc>
      </w:tr>
    </w:tbl>
    <w:p w14:paraId="5BD20D4F" w14:textId="77777777" w:rsidR="00A35AE0" w:rsidRDefault="00A35AE0">
      <w:pPr>
        <w:spacing w:after="140"/>
      </w:pPr>
    </w:p>
    <w:p w14:paraId="57F11B02" w14:textId="77777777" w:rsidR="00D46FC0" w:rsidRDefault="00D46FC0">
      <w:pPr>
        <w:spacing w:after="140"/>
      </w:pPr>
    </w:p>
    <w:p w14:paraId="08A80EEF" w14:textId="77777777" w:rsidR="00FF426F" w:rsidRDefault="00FF426F">
      <w:pPr>
        <w:spacing w:after="140"/>
      </w:pPr>
    </w:p>
    <w:p w14:paraId="0187B768" w14:textId="77777777" w:rsidR="00FF426F" w:rsidRDefault="00FF426F">
      <w:pPr>
        <w:spacing w:after="140"/>
      </w:pPr>
    </w:p>
    <w:p w14:paraId="130E49FC" w14:textId="77777777" w:rsidR="00FF426F" w:rsidRDefault="00FF426F">
      <w:pPr>
        <w:spacing w:after="140"/>
      </w:pPr>
    </w:p>
    <w:p w14:paraId="73FB1A68" w14:textId="77777777" w:rsidR="00FF426F" w:rsidRDefault="00FF426F">
      <w:pPr>
        <w:spacing w:after="140"/>
      </w:pPr>
    </w:p>
    <w:p w14:paraId="0BE3B6AC" w14:textId="77777777" w:rsidR="00FF426F" w:rsidRDefault="00FF426F">
      <w:pPr>
        <w:spacing w:after="140"/>
      </w:pPr>
    </w:p>
    <w:p w14:paraId="6CFBAD81" w14:textId="77777777" w:rsidR="00FF426F" w:rsidRDefault="00FF426F">
      <w:pPr>
        <w:spacing w:after="140"/>
      </w:pPr>
    </w:p>
    <w:p w14:paraId="30C3CD58" w14:textId="77777777" w:rsidR="00FF426F" w:rsidRDefault="00FF426F">
      <w:pPr>
        <w:spacing w:after="140"/>
      </w:pPr>
    </w:p>
    <w:p w14:paraId="1B45B9CC" w14:textId="77777777" w:rsidR="00FF426F" w:rsidRDefault="00FF426F">
      <w:pPr>
        <w:spacing w:after="140"/>
      </w:pPr>
    </w:p>
    <w:p w14:paraId="52B9E3A7" w14:textId="77777777" w:rsidR="00FF426F" w:rsidRDefault="00FF426F">
      <w:pPr>
        <w:spacing w:after="140"/>
      </w:pPr>
    </w:p>
    <w:p w14:paraId="147C2DB2" w14:textId="77777777" w:rsidR="00FF426F" w:rsidRDefault="00FF426F">
      <w:pPr>
        <w:spacing w:after="140"/>
      </w:pPr>
    </w:p>
    <w:p w14:paraId="2455777A" w14:textId="77777777" w:rsidR="00A35AE0" w:rsidRDefault="00000000">
      <w:pPr>
        <w:spacing w:before="180" w:after="80"/>
      </w:pPr>
      <w:proofErr w:type="gramStart"/>
      <w:r>
        <w:rPr>
          <w:b/>
          <w:bCs/>
          <w:color w:val="0D7B6A"/>
        </w:rPr>
        <w:lastRenderedPageBreak/>
        <w:t>7.1  Main</w:t>
      </w:r>
      <w:proofErr w:type="gramEnd"/>
      <w:r>
        <w:rPr>
          <w:b/>
          <w:bCs/>
          <w:color w:val="0D7B6A"/>
        </w:rPr>
        <w:t xml:space="preserve"> Dashboard: Live AQI and Station Status</w:t>
      </w:r>
    </w:p>
    <w:p w14:paraId="6EB734A2" w14:textId="389034B4" w:rsidR="00546312" w:rsidRDefault="00000000" w:rsidP="00FF426F">
      <w:pPr>
        <w:spacing w:before="80" w:after="80" w:line="288" w:lineRule="auto"/>
        <w:jc w:val="both"/>
      </w:pPr>
      <w:r>
        <w:rPr>
          <w:color w:val="111111"/>
        </w:rPr>
        <w:t xml:space="preserve">The landing screen displays the current AQI reading, live PM2.5 concentration, a </w:t>
      </w:r>
      <w:proofErr w:type="spellStart"/>
      <w:r>
        <w:rPr>
          <w:color w:val="111111"/>
        </w:rPr>
        <w:t>colour</w:t>
      </w:r>
      <w:proofErr w:type="spellEnd"/>
      <w:r>
        <w:rPr>
          <w:color w:val="111111"/>
        </w:rPr>
        <w:t>-coded air quality status, and the campus sensor status panel. Designed to be readable at a glance by any stakeholder from a student to a member of senior management, with no technical knowledge required.</w:t>
      </w:r>
    </w:p>
    <w:p w14:paraId="777CF694" w14:textId="51E4B86B" w:rsidR="00546312" w:rsidRDefault="00546312">
      <w:pPr>
        <w:spacing w:after="130"/>
      </w:pPr>
      <w:r w:rsidRPr="00546312">
        <w:rPr>
          <w:noProof/>
        </w:rPr>
        <w:drawing>
          <wp:inline distT="0" distB="0" distL="0" distR="0" wp14:anchorId="4FFAFEA1" wp14:editId="64F0D4A5">
            <wp:extent cx="3765645" cy="1790700"/>
            <wp:effectExtent l="0" t="0" r="6350" b="0"/>
            <wp:docPr id="562333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0952" cy="1793224"/>
                    </a:xfrm>
                    <a:prstGeom prst="rect">
                      <a:avLst/>
                    </a:prstGeom>
                    <a:noFill/>
                    <a:ln>
                      <a:noFill/>
                    </a:ln>
                  </pic:spPr>
                </pic:pic>
              </a:graphicData>
            </a:graphic>
          </wp:inline>
        </w:drawing>
      </w:r>
    </w:p>
    <w:p w14:paraId="4894069B" w14:textId="2F27F5FD" w:rsidR="00546312" w:rsidRDefault="00FF426F">
      <w:pPr>
        <w:spacing w:after="130"/>
      </w:pPr>
      <w:r w:rsidRPr="00546312">
        <w:rPr>
          <w:noProof/>
        </w:rPr>
        <w:drawing>
          <wp:anchor distT="0" distB="0" distL="114300" distR="114300" simplePos="0" relativeHeight="251659264" behindDoc="0" locked="0" layoutInCell="1" allowOverlap="1" wp14:anchorId="64C92D42" wp14:editId="55C17773">
            <wp:simplePos x="0" y="0"/>
            <wp:positionH relativeFrom="margin">
              <wp:align>left</wp:align>
            </wp:positionH>
            <wp:positionV relativeFrom="margin">
              <wp:posOffset>2915285</wp:posOffset>
            </wp:positionV>
            <wp:extent cx="3881088" cy="1838325"/>
            <wp:effectExtent l="0" t="0" r="5715" b="0"/>
            <wp:wrapSquare wrapText="bothSides"/>
            <wp:docPr id="1318736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1088" cy="1838325"/>
                    </a:xfrm>
                    <a:prstGeom prst="rect">
                      <a:avLst/>
                    </a:prstGeom>
                    <a:noFill/>
                    <a:ln>
                      <a:noFill/>
                    </a:ln>
                  </pic:spPr>
                </pic:pic>
              </a:graphicData>
            </a:graphic>
          </wp:anchor>
        </w:drawing>
      </w:r>
    </w:p>
    <w:p w14:paraId="131F82B6" w14:textId="3032DA86" w:rsidR="00546312" w:rsidRDefault="00546312">
      <w:pPr>
        <w:spacing w:after="130"/>
      </w:pPr>
    </w:p>
    <w:p w14:paraId="2AEBF030" w14:textId="2E0A4346" w:rsidR="00546312" w:rsidRDefault="00546312">
      <w:pPr>
        <w:spacing w:after="130"/>
      </w:pPr>
    </w:p>
    <w:p w14:paraId="5BB38405" w14:textId="22D26860" w:rsidR="00546312" w:rsidRDefault="00546312">
      <w:pPr>
        <w:spacing w:after="130"/>
      </w:pPr>
    </w:p>
    <w:p w14:paraId="492E956F" w14:textId="1AEBC418" w:rsidR="00546312" w:rsidRDefault="00546312">
      <w:pPr>
        <w:spacing w:after="130"/>
      </w:pPr>
    </w:p>
    <w:p w14:paraId="0968F037" w14:textId="3A7C1E51" w:rsidR="00546312" w:rsidRDefault="00546312">
      <w:pPr>
        <w:spacing w:after="130"/>
      </w:pPr>
    </w:p>
    <w:p w14:paraId="79006396" w14:textId="791CAB7E" w:rsidR="00546312" w:rsidRDefault="00546312">
      <w:pPr>
        <w:spacing w:after="130"/>
      </w:pPr>
    </w:p>
    <w:p w14:paraId="75FA4BEF" w14:textId="4DA17524" w:rsidR="00FF426F" w:rsidRDefault="00FF426F">
      <w:pPr>
        <w:spacing w:after="130"/>
      </w:pPr>
      <w:r w:rsidRPr="00FF426F">
        <w:rPr>
          <w:noProof/>
        </w:rPr>
        <w:drawing>
          <wp:anchor distT="0" distB="0" distL="114300" distR="114300" simplePos="0" relativeHeight="251660288" behindDoc="0" locked="0" layoutInCell="1" allowOverlap="1" wp14:anchorId="5517246D" wp14:editId="625952D7">
            <wp:simplePos x="0" y="0"/>
            <wp:positionH relativeFrom="margin">
              <wp:posOffset>-50800</wp:posOffset>
            </wp:positionH>
            <wp:positionV relativeFrom="margin">
              <wp:posOffset>4833831</wp:posOffset>
            </wp:positionV>
            <wp:extent cx="6099810" cy="2890520"/>
            <wp:effectExtent l="0" t="0" r="0" b="5080"/>
            <wp:wrapSquare wrapText="bothSides"/>
            <wp:docPr id="112019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9810" cy="2890520"/>
                    </a:xfrm>
                    <a:prstGeom prst="rect">
                      <a:avLst/>
                    </a:prstGeom>
                    <a:noFill/>
                    <a:ln>
                      <a:noFill/>
                    </a:ln>
                  </pic:spPr>
                </pic:pic>
              </a:graphicData>
            </a:graphic>
          </wp:anchor>
        </w:drawing>
      </w:r>
    </w:p>
    <w:p w14:paraId="73DD399E" w14:textId="08981670" w:rsidR="00FF426F" w:rsidRPr="00FF426F" w:rsidRDefault="00FF426F" w:rsidP="00FF426F">
      <w:pPr>
        <w:spacing w:after="130"/>
      </w:pPr>
    </w:p>
    <w:p w14:paraId="46471AE6" w14:textId="77777777" w:rsidR="00FF426F" w:rsidRDefault="00FF426F">
      <w:pPr>
        <w:spacing w:after="130"/>
      </w:pPr>
    </w:p>
    <w:p w14:paraId="1BB6C32E" w14:textId="77777777" w:rsidR="00FF426F" w:rsidRDefault="00FF426F">
      <w:pPr>
        <w:spacing w:after="130"/>
      </w:pPr>
    </w:p>
    <w:p w14:paraId="7B76F129" w14:textId="77777777" w:rsidR="00FF426F" w:rsidRDefault="00FF426F">
      <w:pPr>
        <w:spacing w:after="130"/>
      </w:pPr>
    </w:p>
    <w:p w14:paraId="57BF1BA8" w14:textId="77777777" w:rsidR="00FF426F" w:rsidRDefault="00FF426F">
      <w:pPr>
        <w:spacing w:after="130"/>
      </w:pPr>
    </w:p>
    <w:p w14:paraId="421F0CAB" w14:textId="77777777" w:rsidR="00FF426F" w:rsidRDefault="00FF426F">
      <w:pPr>
        <w:spacing w:after="130"/>
      </w:pPr>
    </w:p>
    <w:p w14:paraId="6649FE42" w14:textId="31706544" w:rsidR="00A35AE0" w:rsidRDefault="00000000">
      <w:pPr>
        <w:spacing w:before="180" w:after="80"/>
      </w:pPr>
      <w:proofErr w:type="gramStart"/>
      <w:r>
        <w:rPr>
          <w:b/>
          <w:bCs/>
          <w:color w:val="0D7B6A"/>
        </w:rPr>
        <w:lastRenderedPageBreak/>
        <w:t>7.</w:t>
      </w:r>
      <w:r w:rsidR="00FF426F">
        <w:rPr>
          <w:b/>
          <w:bCs/>
          <w:color w:val="0D7B6A"/>
        </w:rPr>
        <w:t>2</w:t>
      </w:r>
      <w:r>
        <w:rPr>
          <w:b/>
          <w:bCs/>
          <w:color w:val="0D7B6A"/>
        </w:rPr>
        <w:t xml:space="preserve">  AI</w:t>
      </w:r>
      <w:proofErr w:type="gramEnd"/>
      <w:r>
        <w:rPr>
          <w:b/>
          <w:bCs/>
          <w:color w:val="0D7B6A"/>
        </w:rPr>
        <w:t xml:space="preserve"> Decision Advisor</w:t>
      </w:r>
    </w:p>
    <w:p w14:paraId="3FAC1726" w14:textId="3F747052" w:rsidR="00A35AE0" w:rsidRDefault="00000000">
      <w:pPr>
        <w:spacing w:before="80" w:after="80" w:line="288" w:lineRule="auto"/>
        <w:jc w:val="both"/>
      </w:pPr>
      <w:r>
        <w:rPr>
          <w:color w:val="111111"/>
        </w:rPr>
        <w:t>Management or teaching staff can ask directly in plain language: Is it safe to hold the sports day outdoors this Saturday? Should we adjust ventilation this afternoon? The advisor ingests the live forecast automatically and responds with a grounded, actionable recommendation. No data science knowledge required to use it.</w:t>
      </w:r>
    </w:p>
    <w:p w14:paraId="4800D93B" w14:textId="36BD5083" w:rsidR="00A35AE0" w:rsidRDefault="00A35AE0">
      <w:pPr>
        <w:spacing w:after="80"/>
      </w:pPr>
    </w:p>
    <w:p w14:paraId="7A059086" w14:textId="1A08669D" w:rsidR="00A35AE0" w:rsidRDefault="00FF426F">
      <w:pPr>
        <w:spacing w:after="130"/>
      </w:pPr>
      <w:r w:rsidRPr="00FF426F">
        <w:rPr>
          <w:noProof/>
        </w:rPr>
        <w:drawing>
          <wp:inline distT="0" distB="0" distL="0" distR="0" wp14:anchorId="3F6E2974" wp14:editId="6D1269E4">
            <wp:extent cx="6099810" cy="2202180"/>
            <wp:effectExtent l="0" t="0" r="0" b="7620"/>
            <wp:docPr id="1400197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9810" cy="2202180"/>
                    </a:xfrm>
                    <a:prstGeom prst="rect">
                      <a:avLst/>
                    </a:prstGeom>
                    <a:noFill/>
                    <a:ln>
                      <a:noFill/>
                    </a:ln>
                  </pic:spPr>
                </pic:pic>
              </a:graphicData>
            </a:graphic>
          </wp:inline>
        </w:drawing>
      </w:r>
    </w:p>
    <w:p w14:paraId="4286675B" w14:textId="0581AD06" w:rsidR="00A35AE0" w:rsidRDefault="00000000">
      <w:pPr>
        <w:spacing w:before="180" w:after="80"/>
      </w:pPr>
      <w:proofErr w:type="gramStart"/>
      <w:r>
        <w:rPr>
          <w:b/>
          <w:bCs/>
          <w:color w:val="0D7B6A"/>
        </w:rPr>
        <w:t>7.</w:t>
      </w:r>
      <w:r w:rsidR="00FF426F">
        <w:rPr>
          <w:b/>
          <w:bCs/>
          <w:color w:val="0D7B6A"/>
        </w:rPr>
        <w:t>3</w:t>
      </w:r>
      <w:r>
        <w:rPr>
          <w:b/>
          <w:bCs/>
          <w:color w:val="0D7B6A"/>
        </w:rPr>
        <w:t xml:space="preserve">  Health</w:t>
      </w:r>
      <w:proofErr w:type="gramEnd"/>
      <w:r>
        <w:rPr>
          <w:b/>
          <w:bCs/>
          <w:color w:val="0D7B6A"/>
        </w:rPr>
        <w:t xml:space="preserve"> Risk Panel and Operational Window Calculator</w:t>
      </w:r>
    </w:p>
    <w:p w14:paraId="3937DF82" w14:textId="2552C31D" w:rsidR="00A35AE0" w:rsidRDefault="00FF426F">
      <w:pPr>
        <w:spacing w:before="80" w:after="80" w:line="288" w:lineRule="auto"/>
        <w:jc w:val="both"/>
      </w:pPr>
      <w:r w:rsidRPr="00FF426F">
        <w:rPr>
          <w:noProof/>
        </w:rPr>
        <w:drawing>
          <wp:anchor distT="0" distB="0" distL="114300" distR="114300" simplePos="0" relativeHeight="251661312" behindDoc="0" locked="0" layoutInCell="1" allowOverlap="1" wp14:anchorId="41D1C822" wp14:editId="7313EDF3">
            <wp:simplePos x="0" y="0"/>
            <wp:positionH relativeFrom="margin">
              <wp:align>right</wp:align>
            </wp:positionH>
            <wp:positionV relativeFrom="margin">
              <wp:posOffset>4605382</wp:posOffset>
            </wp:positionV>
            <wp:extent cx="6099810" cy="2910840"/>
            <wp:effectExtent l="0" t="0" r="0" b="3810"/>
            <wp:wrapSquare wrapText="bothSides"/>
            <wp:docPr id="521576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9810" cy="2910840"/>
                    </a:xfrm>
                    <a:prstGeom prst="rect">
                      <a:avLst/>
                    </a:prstGeom>
                    <a:noFill/>
                    <a:ln>
                      <a:noFill/>
                    </a:ln>
                  </pic:spPr>
                </pic:pic>
              </a:graphicData>
            </a:graphic>
          </wp:anchor>
        </w:drawing>
      </w:r>
      <w:r>
        <w:rPr>
          <w:color w:val="111111"/>
        </w:rPr>
        <w:t>The health risk panel classifies conditions by user group: students, staff, and outdoor workers, with specific risk levels and guidance for each. The operational window calculator identifies the lowest-pollution periods in the next 24 hours, enabling proactive scheduling before a problem arrives rather than reactive response after it does.</w:t>
      </w:r>
    </w:p>
    <w:p w14:paraId="2F8642B6" w14:textId="3763C8DA" w:rsidR="00A35AE0" w:rsidRDefault="00A35AE0">
      <w:pPr>
        <w:spacing w:after="80"/>
      </w:pPr>
    </w:p>
    <w:p w14:paraId="181D7C8F" w14:textId="778ADD25" w:rsidR="00A35AE0" w:rsidRDefault="00000000">
      <w:r>
        <w:br/>
      </w:r>
    </w:p>
    <w:p w14:paraId="11A76212" w14:textId="7CA9DA49" w:rsidR="00D46FC0" w:rsidRDefault="00D46FC0"/>
    <w:p w14:paraId="179B3A18" w14:textId="77777777" w:rsidR="00FF426F" w:rsidRDefault="00FF426F"/>
    <w:p w14:paraId="431D1FCB" w14:textId="77777777" w:rsidR="00FF426F" w:rsidRDefault="00FF426F"/>
    <w:p w14:paraId="3A5802F7" w14:textId="77777777" w:rsidR="00FF426F" w:rsidRDefault="00FF426F"/>
    <w:p w14:paraId="27E9C180" w14:textId="77777777" w:rsidR="00FF426F" w:rsidRDefault="00FF426F"/>
    <w:p w14:paraId="3E4045A1" w14:textId="024EDCB7" w:rsidR="00A35AE0" w:rsidRDefault="00000000">
      <w:pPr>
        <w:pStyle w:val="Heading1"/>
        <w:pBdr>
          <w:bottom w:val="single" w:sz="6" w:space="4" w:color="2E6099"/>
        </w:pBdr>
      </w:pPr>
      <w:r>
        <w:lastRenderedPageBreak/>
        <w:t>8.  Operational Decision Making: Why This Is the System That Matters</w:t>
      </w:r>
    </w:p>
    <w:p w14:paraId="42BBF67F" w14:textId="77777777" w:rsidR="00A35AE0" w:rsidRDefault="00000000">
      <w:pPr>
        <w:pStyle w:val="Heading2"/>
      </w:pPr>
      <w:proofErr w:type="gramStart"/>
      <w:r>
        <w:t>8.1  Data</w:t>
      </w:r>
      <w:proofErr w:type="gramEnd"/>
      <w:r>
        <w:t xml:space="preserve"> Is Not the Product. Decisions Are.</w:t>
      </w:r>
    </w:p>
    <w:p w14:paraId="3FEC4B24" w14:textId="77777777" w:rsidR="00A35AE0" w:rsidRDefault="00000000">
      <w:pPr>
        <w:spacing w:before="80" w:after="80" w:line="288" w:lineRule="auto"/>
        <w:jc w:val="both"/>
      </w:pPr>
      <w:r>
        <w:rPr>
          <w:color w:val="111111"/>
        </w:rPr>
        <w:t xml:space="preserve">There are many tools that measure air quality. There are very few that tell you what to do about it. This distinction is the entire commercial and institutional value of </w:t>
      </w:r>
      <w:proofErr w:type="spellStart"/>
      <w:r>
        <w:rPr>
          <w:color w:val="111111"/>
        </w:rPr>
        <w:t>AirSense</w:t>
      </w:r>
      <w:proofErr w:type="spellEnd"/>
      <w:r>
        <w:rPr>
          <w:color w:val="111111"/>
        </w:rPr>
        <w:t xml:space="preserve">. Knowing that PM2.5 is currently 75 micrograms per cubic </w:t>
      </w:r>
      <w:proofErr w:type="spellStart"/>
      <w:r>
        <w:rPr>
          <w:color w:val="111111"/>
        </w:rPr>
        <w:t>metre</w:t>
      </w:r>
      <w:proofErr w:type="spellEnd"/>
      <w:r>
        <w:rPr>
          <w:color w:val="111111"/>
        </w:rPr>
        <w:t xml:space="preserve"> is a data point. Knowing that it will reach 120 in the next three hours, that outdoor physical activity should be suspended for afternoon classes, that the safest window for the sports day tomorrow is between 7:00 and 9:00 in the morning, and that HVAC systems on the upper floors should switch to recirculation mode within the next hour, that is a decision. </w:t>
      </w:r>
      <w:proofErr w:type="spellStart"/>
      <w:r>
        <w:rPr>
          <w:color w:val="111111"/>
        </w:rPr>
        <w:t>AirSense</w:t>
      </w:r>
      <w:proofErr w:type="spellEnd"/>
      <w:r>
        <w:rPr>
          <w:color w:val="111111"/>
        </w:rPr>
        <w:t xml:space="preserve"> produces the second kind of output. Every time. Automatically.</w:t>
      </w:r>
    </w:p>
    <w:p w14:paraId="670B7838" w14:textId="371C9C45"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5940"/>
      </w:tblGrid>
      <w:tr w:rsidR="00A35AE0" w14:paraId="237FB883"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E0FFBDF" w14:textId="77777777" w:rsidR="00A35AE0" w:rsidRDefault="00000000">
            <w:pPr>
              <w:jc w:val="center"/>
            </w:pPr>
            <w:r>
              <w:rPr>
                <w:b/>
                <w:bCs/>
                <w:color w:val="FFFFFF"/>
                <w:sz w:val="20"/>
                <w:szCs w:val="20"/>
              </w:rPr>
              <w:t>Who Benefits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63E79B3" w14:textId="77777777" w:rsidR="00A35AE0" w:rsidRDefault="00000000">
            <w:pPr>
              <w:jc w:val="center"/>
            </w:pPr>
            <w:r>
              <w:rPr>
                <w:b/>
                <w:bCs/>
                <w:color w:val="FFFFFF"/>
                <w:sz w:val="20"/>
                <w:szCs w:val="20"/>
              </w:rPr>
              <w:t>What Triggers the System</w:t>
            </w:r>
          </w:p>
        </w:tc>
        <w:tc>
          <w:tcPr>
            <w:tcW w:w="59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CF79C8" w14:textId="77777777" w:rsidR="00A35AE0" w:rsidRDefault="00000000">
            <w:pPr>
              <w:jc w:val="center"/>
            </w:pPr>
            <w:r>
              <w:rPr>
                <w:b/>
                <w:bCs/>
                <w:color w:val="FFFFFF"/>
                <w:sz w:val="20"/>
                <w:szCs w:val="20"/>
              </w:rPr>
              <w:t xml:space="preserve">What </w:t>
            </w:r>
            <w:proofErr w:type="spellStart"/>
            <w:r>
              <w:rPr>
                <w:b/>
                <w:bCs/>
                <w:color w:val="FFFFFF"/>
                <w:sz w:val="20"/>
                <w:szCs w:val="20"/>
              </w:rPr>
              <w:t>AirSense</w:t>
            </w:r>
            <w:proofErr w:type="spellEnd"/>
            <w:r>
              <w:rPr>
                <w:b/>
                <w:bCs/>
                <w:color w:val="FFFFFF"/>
                <w:sz w:val="20"/>
                <w:szCs w:val="20"/>
              </w:rPr>
              <w:t xml:space="preserve"> Recommends</w:t>
            </w:r>
          </w:p>
        </w:tc>
      </w:tr>
      <w:tr w:rsidR="00A35AE0" w14:paraId="6EA4E473"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D63EAC" w14:textId="77777777" w:rsidR="00A35AE0" w:rsidRDefault="00000000">
            <w:r>
              <w:rPr>
                <w:b/>
                <w:bCs/>
                <w:color w:val="1B3A6B"/>
                <w:sz w:val="20"/>
                <w:szCs w:val="20"/>
              </w:rPr>
              <w:t>Campus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72F3875" w14:textId="77777777" w:rsidR="00A35AE0" w:rsidRDefault="00000000">
            <w:r>
              <w:rPr>
                <w:color w:val="111111"/>
                <w:sz w:val="20"/>
                <w:szCs w:val="20"/>
              </w:rPr>
              <w:t>PM2.5 forecast rising sharply in next 3 hours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5B09B" w14:textId="77777777" w:rsidR="00A35AE0" w:rsidRDefault="00000000">
            <w:r>
              <w:rPr>
                <w:color w:val="111111"/>
                <w:sz w:val="20"/>
                <w:szCs w:val="20"/>
              </w:rPr>
              <w:t>Move the outdoor assembly indoors. Notify PE teachers before the afternoon session. Adjust ventilation on upper floors. Send a health advisory to parents if sustained.</w:t>
            </w:r>
          </w:p>
        </w:tc>
      </w:tr>
      <w:tr w:rsidR="00A35AE0" w14:paraId="7BFA8886"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DD0E2E" w14:textId="77777777" w:rsidR="00A35AE0" w:rsidRDefault="00000000">
            <w:r>
              <w:rPr>
                <w:b/>
                <w:bCs/>
                <w:color w:val="1B3A6B"/>
                <w:sz w:val="20"/>
                <w:szCs w:val="20"/>
              </w:rPr>
              <w:t>Facilities Management</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975E509" w14:textId="77777777" w:rsidR="00A35AE0" w:rsidRDefault="00000000">
            <w:r>
              <w:rPr>
                <w:color w:val="111111"/>
                <w:sz w:val="20"/>
                <w:szCs w:val="20"/>
              </w:rPr>
              <w:t>High PM2.5 combined with low wind dispersion forecast</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AE05A72" w14:textId="77777777" w:rsidR="00A35AE0" w:rsidRDefault="00000000">
            <w:r>
              <w:rPr>
                <w:color w:val="111111"/>
                <w:sz w:val="20"/>
                <w:szCs w:val="20"/>
              </w:rPr>
              <w:t>Switch HVAC to recirculation mode. Reduce fresh-air intake. Schedule outdoor maintenance for the lower-pollution window identified for the following morning.</w:t>
            </w:r>
          </w:p>
        </w:tc>
      </w:tr>
      <w:tr w:rsidR="00A35AE0" w14:paraId="041D7C00" w14:textId="77777777">
        <w:tc>
          <w:tcPr>
            <w:tcW w:w="20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55476F6" w14:textId="77777777" w:rsidR="00A35AE0" w:rsidRDefault="00000000">
            <w:r>
              <w:rPr>
                <w:b/>
                <w:bCs/>
                <w:color w:val="1B3A6B"/>
                <w:sz w:val="20"/>
                <w:szCs w:val="20"/>
              </w:rPr>
              <w:t>Health and Safety Officers</w:t>
            </w:r>
          </w:p>
        </w:tc>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464A5FE" w14:textId="77777777" w:rsidR="00A35AE0" w:rsidRDefault="00000000">
            <w:r>
              <w:rPr>
                <w:color w:val="111111"/>
                <w:sz w:val="20"/>
                <w:szCs w:val="20"/>
              </w:rPr>
              <w:t>Sustained exceedance of WHO or Pakistan EPA thresholds</w:t>
            </w:r>
          </w:p>
        </w:tc>
        <w:tc>
          <w:tcPr>
            <w:tcW w:w="59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40C6F5" w14:textId="77777777" w:rsidR="00A35AE0" w:rsidRDefault="00000000">
            <w:r>
              <w:rPr>
                <w:color w:val="111111"/>
                <w:sz w:val="20"/>
                <w:szCs w:val="20"/>
              </w:rPr>
              <w:t>Generate an automated alert log. Notify responsible staff. Adjust outdoor activity schedules for students with respiratory conditions. Log the exceedance for compliance records.</w:t>
            </w:r>
          </w:p>
        </w:tc>
      </w:tr>
      <w:tr w:rsidR="00A35AE0" w14:paraId="6594ACE3" w14:textId="77777777">
        <w:tc>
          <w:tcPr>
            <w:tcW w:w="20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A2ABB0D" w14:textId="77777777" w:rsidR="00A35AE0" w:rsidRDefault="00000000">
            <w:r>
              <w:rPr>
                <w:b/>
                <w:bCs/>
                <w:color w:val="1B3A6B"/>
                <w:sz w:val="20"/>
                <w:szCs w:val="20"/>
              </w:rPr>
              <w:t>Event Planners</w:t>
            </w:r>
          </w:p>
        </w:tc>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456E49F" w14:textId="77777777" w:rsidR="00A35AE0" w:rsidRDefault="00000000">
            <w:r>
              <w:rPr>
                <w:color w:val="111111"/>
                <w:sz w:val="20"/>
                <w:szCs w:val="20"/>
              </w:rPr>
              <w:t>Outdoor event scheduled within 24-hour forecast window</w:t>
            </w:r>
          </w:p>
        </w:tc>
        <w:tc>
          <w:tcPr>
            <w:tcW w:w="59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48D8E31" w14:textId="77777777" w:rsidR="00A35AE0" w:rsidRDefault="00000000">
            <w:r>
              <w:rPr>
                <w:color w:val="111111"/>
                <w:sz w:val="20"/>
                <w:szCs w:val="20"/>
              </w:rPr>
              <w:t xml:space="preserve">Identify the lowest-pollution two-hour window within the day. Recommend timing. Flag if no safe outdoor window exists and </w:t>
            </w:r>
            <w:proofErr w:type="gramStart"/>
            <w:r>
              <w:rPr>
                <w:color w:val="111111"/>
                <w:sz w:val="20"/>
                <w:szCs w:val="20"/>
              </w:rPr>
              <w:t>suggest</w:t>
            </w:r>
            <w:proofErr w:type="gramEnd"/>
            <w:r>
              <w:rPr>
                <w:color w:val="111111"/>
                <w:sz w:val="20"/>
                <w:szCs w:val="20"/>
              </w:rPr>
              <w:t xml:space="preserve"> indoor relocation with lead time.</w:t>
            </w:r>
          </w:p>
        </w:tc>
      </w:tr>
    </w:tbl>
    <w:p w14:paraId="13B97E6C" w14:textId="77777777" w:rsidR="00A35AE0" w:rsidRDefault="00A35AE0">
      <w:pPr>
        <w:spacing w:after="140"/>
      </w:pPr>
    </w:p>
    <w:p w14:paraId="4E33B5AC" w14:textId="77777777" w:rsidR="00A35AE0" w:rsidRDefault="00000000">
      <w:pPr>
        <w:pStyle w:val="Heading2"/>
      </w:pPr>
      <w:proofErr w:type="gramStart"/>
      <w:r>
        <w:t>8.2  Scope</w:t>
      </w:r>
      <w:proofErr w:type="gramEnd"/>
      <w:r>
        <w:t xml:space="preserve">: What </w:t>
      </w:r>
      <w:proofErr w:type="spellStart"/>
      <w:r>
        <w:t>AirSense</w:t>
      </w:r>
      <w:proofErr w:type="spellEnd"/>
      <w:r>
        <w:t xml:space="preserve"> Can Offer Beyond the Campus</w:t>
      </w:r>
    </w:p>
    <w:p w14:paraId="30CD696B" w14:textId="77777777" w:rsidR="00A35AE0" w:rsidRDefault="00000000">
      <w:pPr>
        <w:spacing w:before="80" w:after="80" w:line="288" w:lineRule="auto"/>
        <w:jc w:val="both"/>
      </w:pPr>
      <w:r>
        <w:rPr>
          <w:color w:val="111111"/>
        </w:rPr>
        <w:t xml:space="preserve">The campus pilot is where </w:t>
      </w:r>
      <w:proofErr w:type="spellStart"/>
      <w:r>
        <w:rPr>
          <w:color w:val="111111"/>
        </w:rPr>
        <w:t>AirSense</w:t>
      </w:r>
      <w:proofErr w:type="spellEnd"/>
      <w:r>
        <w:rPr>
          <w:color w:val="111111"/>
        </w:rPr>
        <w:t xml:space="preserve"> proves itself. The market beyond the campus is where it scales. Pakistan's logistics operators, construction companies, healthcare networks, corporate real estate managers, and educational institutions across the country represent a substantial addressable base for a system that converts air quality forecasts into sector-specific operational decisions. No equivalent locally-built, locally-deployed, AI-powered product currently exists in this space.</w:t>
      </w:r>
    </w:p>
    <w:p w14:paraId="5351F0DB" w14:textId="77777777" w:rsidR="00A35AE0" w:rsidRDefault="00A35AE0">
      <w:pPr>
        <w:spacing w:after="8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5140"/>
      </w:tblGrid>
      <w:tr w:rsidR="00A35AE0" w14:paraId="23863CBE" w14:textId="77777777">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991EA3D" w14:textId="77777777" w:rsidR="00A35AE0" w:rsidRDefault="00000000">
            <w:pPr>
              <w:jc w:val="center"/>
            </w:pPr>
            <w:r>
              <w:rPr>
                <w:b/>
                <w:bCs/>
                <w:color w:val="FFFFFF"/>
                <w:sz w:val="20"/>
                <w:szCs w:val="20"/>
              </w:rPr>
              <w:t>Market Segment</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DD3D01F" w14:textId="77777777" w:rsidR="00A35AE0" w:rsidRDefault="00000000">
            <w:pPr>
              <w:jc w:val="center"/>
            </w:pPr>
            <w:r>
              <w:rPr>
                <w:b/>
                <w:bCs/>
                <w:color w:val="FFFFFF"/>
                <w:sz w:val="20"/>
                <w:szCs w:val="20"/>
              </w:rPr>
              <w:t>The Gap Today</w:t>
            </w:r>
          </w:p>
        </w:tc>
        <w:tc>
          <w:tcPr>
            <w:tcW w:w="51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1E40451" w14:textId="77777777" w:rsidR="00A35AE0" w:rsidRDefault="00000000">
            <w:pPr>
              <w:jc w:val="center"/>
            </w:pPr>
            <w:r>
              <w:rPr>
                <w:b/>
                <w:bCs/>
                <w:color w:val="FFFFFF"/>
                <w:sz w:val="20"/>
                <w:szCs w:val="20"/>
              </w:rPr>
              <w:t xml:space="preserve">What </w:t>
            </w:r>
            <w:proofErr w:type="spellStart"/>
            <w:r>
              <w:rPr>
                <w:b/>
                <w:bCs/>
                <w:color w:val="FFFFFF"/>
                <w:sz w:val="20"/>
                <w:szCs w:val="20"/>
              </w:rPr>
              <w:t>AirSense</w:t>
            </w:r>
            <w:proofErr w:type="spellEnd"/>
            <w:r>
              <w:rPr>
                <w:b/>
                <w:bCs/>
                <w:color w:val="FFFFFF"/>
                <w:sz w:val="20"/>
                <w:szCs w:val="20"/>
              </w:rPr>
              <w:t xml:space="preserve"> Offers</w:t>
            </w:r>
          </w:p>
        </w:tc>
      </w:tr>
      <w:tr w:rsidR="00A35AE0" w14:paraId="7B2F41D9"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FD50A08" w14:textId="77777777" w:rsidR="00A35AE0" w:rsidRDefault="00000000">
            <w:r>
              <w:rPr>
                <w:b/>
                <w:bCs/>
                <w:color w:val="1B3A6B"/>
                <w:sz w:val="20"/>
                <w:szCs w:val="20"/>
              </w:rPr>
              <w:t>Educational Institutions</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AEED0E9" w14:textId="77777777" w:rsidR="00A35AE0" w:rsidRDefault="00000000">
            <w:r>
              <w:rPr>
                <w:color w:val="111111"/>
                <w:sz w:val="20"/>
                <w:szCs w:val="20"/>
              </w:rPr>
              <w:t>Schools and colleges scheduling outdoor activities without environmental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6D16C2A" w14:textId="77777777" w:rsidR="00A35AE0" w:rsidRDefault="00000000">
            <w:r>
              <w:rPr>
                <w:color w:val="111111"/>
                <w:sz w:val="20"/>
                <w:szCs w:val="20"/>
              </w:rPr>
              <w:t>Campus-specific air quality dashboards, activity scheduling support, health advisory integration. BIC is the reference deployment and the proof of concept.</w:t>
            </w:r>
          </w:p>
        </w:tc>
      </w:tr>
      <w:tr w:rsidR="00A35AE0" w14:paraId="6BFB3C20"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EFE23AE" w14:textId="77777777" w:rsidR="00A35AE0" w:rsidRDefault="00000000">
            <w:r>
              <w:rPr>
                <w:b/>
                <w:bCs/>
                <w:color w:val="1B3A6B"/>
                <w:sz w:val="20"/>
                <w:szCs w:val="20"/>
              </w:rPr>
              <w:t>Logistics and Delivery</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6ABC22C" w14:textId="77777777" w:rsidR="00A35AE0" w:rsidRDefault="00000000">
            <w:r>
              <w:rPr>
                <w:color w:val="111111"/>
                <w:sz w:val="20"/>
                <w:szCs w:val="20"/>
              </w:rPr>
              <w:t xml:space="preserve">Delivery fleets operating across polluted urban corridors with no dispatch </w:t>
            </w:r>
            <w:proofErr w:type="spellStart"/>
            <w:r>
              <w:rPr>
                <w:color w:val="111111"/>
                <w:sz w:val="20"/>
                <w:szCs w:val="20"/>
              </w:rPr>
              <w:t>optimisation</w:t>
            </w:r>
            <w:proofErr w:type="spellEnd"/>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44E469" w14:textId="77777777" w:rsidR="00A35AE0" w:rsidRDefault="00000000">
            <w:r>
              <w:rPr>
                <w:color w:val="111111"/>
                <w:sz w:val="20"/>
                <w:szCs w:val="20"/>
              </w:rPr>
              <w:t xml:space="preserve">Dispatch window </w:t>
            </w:r>
            <w:proofErr w:type="spellStart"/>
            <w:r>
              <w:rPr>
                <w:color w:val="111111"/>
                <w:sz w:val="20"/>
                <w:szCs w:val="20"/>
              </w:rPr>
              <w:t>optimisation</w:t>
            </w:r>
            <w:proofErr w:type="spellEnd"/>
            <w:r>
              <w:rPr>
                <w:color w:val="111111"/>
                <w:sz w:val="20"/>
                <w:szCs w:val="20"/>
              </w:rPr>
              <w:t>, driver health protection, route air quality mapping, ESG documentation support for corporate sustainability reporting.</w:t>
            </w:r>
          </w:p>
        </w:tc>
      </w:tr>
      <w:tr w:rsidR="00A35AE0" w14:paraId="51C42F63"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3E895E" w14:textId="77777777" w:rsidR="00A35AE0" w:rsidRDefault="00000000">
            <w:r>
              <w:rPr>
                <w:b/>
                <w:bCs/>
                <w:color w:val="1B3A6B"/>
                <w:sz w:val="20"/>
                <w:szCs w:val="20"/>
              </w:rPr>
              <w:t>Construction and Infrastructure</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28AACD" w14:textId="77777777" w:rsidR="00A35AE0" w:rsidRDefault="00000000">
            <w:r>
              <w:rPr>
                <w:color w:val="111111"/>
                <w:sz w:val="20"/>
                <w:szCs w:val="20"/>
              </w:rPr>
              <w:t>Construction sites managing dust and worker safety with no predictive data</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52D312C" w14:textId="77777777" w:rsidR="00A35AE0" w:rsidRDefault="00000000">
            <w:r>
              <w:rPr>
                <w:color w:val="111111"/>
                <w:sz w:val="20"/>
                <w:szCs w:val="20"/>
              </w:rPr>
              <w:t xml:space="preserve">Dust episode forecasting, outdoor work-window </w:t>
            </w:r>
            <w:proofErr w:type="spellStart"/>
            <w:r>
              <w:rPr>
                <w:color w:val="111111"/>
                <w:sz w:val="20"/>
                <w:szCs w:val="20"/>
              </w:rPr>
              <w:t>optimisation</w:t>
            </w:r>
            <w:proofErr w:type="spellEnd"/>
            <w:r>
              <w:rPr>
                <w:color w:val="111111"/>
                <w:sz w:val="20"/>
                <w:szCs w:val="20"/>
              </w:rPr>
              <w:t>, regulatory compliance logging for Pakistan EPA dust management requirements.</w:t>
            </w:r>
          </w:p>
        </w:tc>
      </w:tr>
      <w:tr w:rsidR="00A35AE0" w14:paraId="0D480FD2" w14:textId="77777777">
        <w:tc>
          <w:tcPr>
            <w:tcW w:w="21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E5AD0F6" w14:textId="77777777" w:rsidR="00A35AE0" w:rsidRDefault="00000000">
            <w:r>
              <w:rPr>
                <w:b/>
                <w:bCs/>
                <w:color w:val="1B3A6B"/>
                <w:sz w:val="20"/>
                <w:szCs w:val="20"/>
              </w:rPr>
              <w:lastRenderedPageBreak/>
              <w:t>Healthcare Facilities</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0F7211" w14:textId="77777777" w:rsidR="00A35AE0" w:rsidRDefault="00000000">
            <w:r>
              <w:rPr>
                <w:color w:val="111111"/>
                <w:sz w:val="20"/>
                <w:szCs w:val="20"/>
              </w:rPr>
              <w:t>Hospitals and clinics without advance warning of air quality episodes affecting patient intake</w:t>
            </w:r>
          </w:p>
        </w:tc>
        <w:tc>
          <w:tcPr>
            <w:tcW w:w="51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497C407" w14:textId="77777777" w:rsidR="00A35AE0" w:rsidRDefault="00000000">
            <w:r>
              <w:rPr>
                <w:color w:val="111111"/>
                <w:sz w:val="20"/>
                <w:szCs w:val="20"/>
              </w:rPr>
              <w:t>24-hour ahead episode alerts, patient outdoor activity management, clinical staff pre-positioning for respiratory intake surges on high-PM2.5 days.</w:t>
            </w:r>
          </w:p>
        </w:tc>
      </w:tr>
      <w:tr w:rsidR="00A35AE0" w14:paraId="0178A7AE" w14:textId="77777777">
        <w:tc>
          <w:tcPr>
            <w:tcW w:w="21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093A583" w14:textId="77777777" w:rsidR="00A35AE0" w:rsidRDefault="00000000">
            <w:r>
              <w:rPr>
                <w:b/>
                <w:bCs/>
                <w:color w:val="1B3A6B"/>
                <w:sz w:val="20"/>
                <w:szCs w:val="20"/>
              </w:rPr>
              <w:t>Corporate and ESG</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14B3C" w14:textId="77777777" w:rsidR="00A35AE0" w:rsidRDefault="00000000">
            <w:r>
              <w:rPr>
                <w:color w:val="111111"/>
                <w:sz w:val="20"/>
                <w:szCs w:val="20"/>
              </w:rPr>
              <w:t>Companies with growing environmental reporting obligations and no local data source</w:t>
            </w:r>
          </w:p>
        </w:tc>
        <w:tc>
          <w:tcPr>
            <w:tcW w:w="51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F022EC" w14:textId="77777777" w:rsidR="00A35AE0" w:rsidRDefault="00000000">
            <w:r>
              <w:rPr>
                <w:color w:val="111111"/>
                <w:sz w:val="20"/>
                <w:szCs w:val="20"/>
              </w:rPr>
              <w:t>Automated air quality logging, threshold exceedance records, and exportable data for ESG and Health, Safety and Environment (HSE) compliance documentation.</w:t>
            </w:r>
          </w:p>
        </w:tc>
      </w:tr>
    </w:tbl>
    <w:p w14:paraId="0CC58014" w14:textId="77777777" w:rsidR="00A35AE0" w:rsidRDefault="00A35AE0">
      <w:pPr>
        <w:spacing w:after="120"/>
      </w:pPr>
    </w:p>
    <w:p w14:paraId="0FCF25C9" w14:textId="77777777" w:rsidR="00A35AE0" w:rsidRDefault="00000000">
      <w:pPr>
        <w:pBdr>
          <w:left w:val="single" w:sz="20" w:space="4" w:color="2E6099"/>
        </w:pBdr>
        <w:shd w:val="clear" w:color="auto" w:fill="EEF4FB"/>
        <w:spacing w:before="140" w:after="140" w:line="276" w:lineRule="auto"/>
        <w:ind w:left="480" w:right="480"/>
      </w:pPr>
      <w:r>
        <w:rPr>
          <w:i/>
          <w:iCs/>
          <w:color w:val="1B3A6B"/>
        </w:rPr>
        <w:t xml:space="preserve">The commercial market for environmental decision intelligence in Pakistan is largely unaddressed. </w:t>
      </w:r>
      <w:proofErr w:type="spellStart"/>
      <w:r>
        <w:rPr>
          <w:i/>
          <w:iCs/>
          <w:color w:val="1B3A6B"/>
        </w:rPr>
        <w:t>AirSense</w:t>
      </w:r>
      <w:proofErr w:type="spellEnd"/>
      <w:r>
        <w:rPr>
          <w:i/>
          <w:iCs/>
          <w:color w:val="1B3A6B"/>
        </w:rPr>
        <w:t>, validated through COIL AI and proven at BIC campuses, is positioned to be the first locally built product to serve it. And it was built here, at this institution.</w:t>
      </w:r>
    </w:p>
    <w:p w14:paraId="18E93693" w14:textId="77777777" w:rsidR="00A35AE0" w:rsidRDefault="00000000">
      <w:r>
        <w:br/>
      </w:r>
    </w:p>
    <w:p w14:paraId="45DF571E" w14:textId="77777777" w:rsidR="00A35AE0" w:rsidRDefault="00000000">
      <w:pPr>
        <w:pStyle w:val="Heading1"/>
        <w:pBdr>
          <w:bottom w:val="single" w:sz="6" w:space="4" w:color="2E6099"/>
        </w:pBdr>
      </w:pPr>
      <w:r>
        <w:t>9.  What This Means for BIC: The Full Institutional Return</w:t>
      </w:r>
    </w:p>
    <w:p w14:paraId="241DF474" w14:textId="77777777" w:rsidR="00A35AE0" w:rsidRDefault="00000000">
      <w:pPr>
        <w:spacing w:before="80" w:after="80" w:line="288" w:lineRule="auto"/>
        <w:jc w:val="both"/>
      </w:pPr>
      <w:r>
        <w:rPr>
          <w:color w:val="111111"/>
        </w:rPr>
        <w:t>This section answers the question that matters most to management: what does BIC actually get from approving this proposal? The answer is significant across multiple dimensions. The list below is specific, tangible, and lasting. Each item is a direct consequence of this project being approved and deployed.</w:t>
      </w:r>
    </w:p>
    <w:p w14:paraId="2C37BA24"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40"/>
      </w:tblGrid>
      <w:tr w:rsidR="00A35AE0" w14:paraId="38977D1B"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0ECD32A" w14:textId="77777777" w:rsidR="00A35AE0" w:rsidRDefault="00000000">
            <w:pPr>
              <w:jc w:val="center"/>
            </w:pPr>
            <w:r>
              <w:rPr>
                <w:b/>
                <w:bCs/>
                <w:color w:val="FFFFFF"/>
                <w:sz w:val="20"/>
                <w:szCs w:val="20"/>
              </w:rPr>
              <w:t>What BIC Gains</w:t>
            </w:r>
          </w:p>
        </w:tc>
        <w:tc>
          <w:tcPr>
            <w:tcW w:w="74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86DD52A" w14:textId="77777777" w:rsidR="00A35AE0" w:rsidRDefault="00000000">
            <w:pPr>
              <w:jc w:val="center"/>
            </w:pPr>
            <w:r>
              <w:rPr>
                <w:b/>
                <w:bCs/>
                <w:color w:val="FFFFFF"/>
                <w:sz w:val="20"/>
                <w:szCs w:val="20"/>
              </w:rPr>
              <w:t>Why It Matters</w:t>
            </w:r>
          </w:p>
        </w:tc>
      </w:tr>
      <w:tr w:rsidR="00A35AE0" w14:paraId="78BBC9C1"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A74E46" w14:textId="77777777" w:rsidR="00A35AE0" w:rsidRDefault="00000000">
            <w:r>
              <w:rPr>
                <w:b/>
                <w:bCs/>
                <w:color w:val="1B3A6B"/>
                <w:sz w:val="20"/>
                <w:szCs w:val="20"/>
              </w:rPr>
              <w:t>A Public Dashboard Carrying the BIC Name</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B72A89F" w14:textId="77777777" w:rsidR="00A35AE0" w:rsidRDefault="00000000">
            <w:r>
              <w:rPr>
                <w:color w:val="111111"/>
                <w:sz w:val="20"/>
                <w:szCs w:val="20"/>
              </w:rPr>
              <w:t xml:space="preserve">The </w:t>
            </w:r>
            <w:proofErr w:type="spellStart"/>
            <w:r>
              <w:rPr>
                <w:color w:val="111111"/>
                <w:sz w:val="20"/>
                <w:szCs w:val="20"/>
              </w:rPr>
              <w:t>AirSense</w:t>
            </w:r>
            <w:proofErr w:type="spellEnd"/>
            <w:r>
              <w:rPr>
                <w:color w:val="111111"/>
                <w:sz w:val="20"/>
                <w:szCs w:val="20"/>
              </w:rPr>
              <w:t xml:space="preserve"> dashboard will be publicly accessible, branded with BIC, and visible to anyone with a browser. Parents, prospective students, partner institutions, and the broader public can see that BIC deployed a student-built AI system. This is institutional reputation built in real time, for PKR 20,000.</w:t>
            </w:r>
          </w:p>
        </w:tc>
      </w:tr>
      <w:tr w:rsidR="00A35AE0" w14:paraId="34D93E06"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37E3D4" w14:textId="77777777" w:rsidR="00A35AE0" w:rsidRDefault="00000000">
            <w:r>
              <w:rPr>
                <w:b/>
                <w:bCs/>
                <w:color w:val="1B3A6B"/>
                <w:sz w:val="20"/>
                <w:szCs w:val="20"/>
              </w:rPr>
              <w:t>Real-Time Environmental Data for This Campus</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62C1974" w14:textId="77777777" w:rsidR="00A35AE0" w:rsidRDefault="00000000">
            <w:r>
              <w:rPr>
                <w:color w:val="111111"/>
                <w:sz w:val="20"/>
                <w:szCs w:val="20"/>
              </w:rPr>
              <w:t>For the first time, BIC management, health officers, and faculty have access to real-time, campus-specific air quality data. Decisions about outdoor activities, physical education sessions, and ventilation are no longer made without information. They are made with it.</w:t>
            </w:r>
          </w:p>
        </w:tc>
      </w:tr>
      <w:tr w:rsidR="00A35AE0" w14:paraId="6625A533"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D2D3F94" w14:textId="77777777" w:rsidR="00A35AE0" w:rsidRDefault="00000000">
            <w:r>
              <w:rPr>
                <w:b/>
                <w:bCs/>
                <w:color w:val="1B3A6B"/>
                <w:sz w:val="20"/>
                <w:szCs w:val="20"/>
              </w:rPr>
              <w:t>Four Campus-Calibrated AI Models</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1BECCA9D" w14:textId="77777777" w:rsidR="00A35AE0" w:rsidRDefault="00000000">
            <w:r>
              <w:rPr>
                <w:color w:val="111111"/>
                <w:sz w:val="20"/>
                <w:szCs w:val="20"/>
              </w:rPr>
              <w:t>At pilot completion, BIC owns four retrained AI models calibrated to the Islamabad campus environment. These models were built by BIC students and made accurate with BIC data. They are not dependent on any subscription or external service. They are the institution's own AI assets.</w:t>
            </w:r>
          </w:p>
        </w:tc>
      </w:tr>
      <w:tr w:rsidR="00A35AE0" w14:paraId="59BCF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3F9042" w14:textId="77777777" w:rsidR="00A35AE0" w:rsidRDefault="00000000">
            <w:r>
              <w:rPr>
                <w:b/>
                <w:bCs/>
                <w:color w:val="1B3A6B"/>
                <w:sz w:val="20"/>
                <w:szCs w:val="20"/>
              </w:rPr>
              <w:t>Three Months of Owned Environmental Data</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1A8E220D" w14:textId="77777777" w:rsidR="00A35AE0" w:rsidRDefault="00000000">
            <w:r>
              <w:rPr>
                <w:color w:val="111111"/>
                <w:sz w:val="20"/>
                <w:szCs w:val="20"/>
              </w:rPr>
              <w:t>A quality-controlled, timestamped dataset of BIC Islamabad's air quality over three months. This is an academic and research asset with value beyond this project. It can support student dissertations, departmental research, and institutional reporting. BIC owns it outright.</w:t>
            </w:r>
          </w:p>
        </w:tc>
      </w:tr>
      <w:tr w:rsidR="00A35AE0" w14:paraId="2E1FD2F5"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1C36173" w14:textId="77777777" w:rsidR="00A35AE0" w:rsidRDefault="00000000">
            <w:r>
              <w:rPr>
                <w:b/>
                <w:bCs/>
                <w:color w:val="1B3A6B"/>
                <w:sz w:val="20"/>
                <w:szCs w:val="20"/>
              </w:rPr>
              <w:t xml:space="preserve">AI </w:t>
            </w:r>
            <w:proofErr w:type="spellStart"/>
            <w:r>
              <w:rPr>
                <w:b/>
                <w:bCs/>
                <w:color w:val="1B3A6B"/>
                <w:sz w:val="20"/>
                <w:szCs w:val="20"/>
              </w:rPr>
              <w:t>Programme</w:t>
            </w:r>
            <w:proofErr w:type="spellEnd"/>
            <w:r>
              <w:rPr>
                <w:b/>
                <w:bCs/>
                <w:color w:val="1B3A6B"/>
                <w:sz w:val="20"/>
                <w:szCs w:val="20"/>
              </w:rPr>
              <w:t xml:space="preserve"> Credibility and Proof</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7F7E5F6D" w14:textId="77777777" w:rsidR="00A35AE0" w:rsidRDefault="00000000">
            <w:r>
              <w:rPr>
                <w:color w:val="111111"/>
                <w:sz w:val="20"/>
                <w:szCs w:val="20"/>
              </w:rPr>
              <w:t xml:space="preserve">A deployed, publicly visible AI system built by students is the strongest possible evidence that BIC's CSSE and AI </w:t>
            </w:r>
            <w:proofErr w:type="spellStart"/>
            <w:r>
              <w:rPr>
                <w:color w:val="111111"/>
                <w:sz w:val="20"/>
                <w:szCs w:val="20"/>
              </w:rPr>
              <w:t>programmes</w:t>
            </w:r>
            <w:proofErr w:type="spellEnd"/>
            <w:r>
              <w:rPr>
                <w:color w:val="111111"/>
                <w:sz w:val="20"/>
                <w:szCs w:val="20"/>
              </w:rPr>
              <w:t xml:space="preserve"> produce graduates capable of building real products. It validates the curriculum in a way that no course description or academic transcript can replicate.</w:t>
            </w:r>
          </w:p>
        </w:tc>
      </w:tr>
      <w:tr w:rsidR="00A35AE0" w14:paraId="582999AE"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ECCC4F" w14:textId="77777777" w:rsidR="00A35AE0" w:rsidRDefault="00000000">
            <w:r>
              <w:rPr>
                <w:b/>
                <w:bCs/>
                <w:color w:val="1B3A6B"/>
                <w:sz w:val="20"/>
                <w:szCs w:val="20"/>
              </w:rPr>
              <w:t>A Cross-Campus Innovation First</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3866BB3B" w14:textId="77777777" w:rsidR="00A35AE0" w:rsidRDefault="00000000">
            <w:r>
              <w:rPr>
                <w:color w:val="111111"/>
                <w:sz w:val="20"/>
                <w:szCs w:val="20"/>
              </w:rPr>
              <w:t>BIC Islamabad and BIC Karachi will have jointly built and deployed a real-world AI system. This is a cross-campus technical collaboration that is genuinely unprecedented within the BIC network and reflects directly on the strength of the institution's inter-campus academic culture.</w:t>
            </w:r>
          </w:p>
        </w:tc>
      </w:tr>
      <w:tr w:rsidR="00A35AE0" w14:paraId="53AA7B1F" w14:textId="77777777">
        <w:tc>
          <w:tcPr>
            <w:tcW w:w="26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EF97A7B" w14:textId="77777777" w:rsidR="00A35AE0" w:rsidRDefault="00000000">
            <w:r>
              <w:rPr>
                <w:b/>
                <w:bCs/>
                <w:color w:val="1B3A6B"/>
                <w:sz w:val="20"/>
                <w:szCs w:val="20"/>
              </w:rPr>
              <w:t>Commercial Incubation Opportunity</w:t>
            </w:r>
          </w:p>
        </w:tc>
        <w:tc>
          <w:tcPr>
            <w:tcW w:w="7440" w:type="dxa"/>
            <w:tcBorders>
              <w:top w:val="single" w:sz="1" w:space="0" w:color="D0D9E8"/>
              <w:left w:val="single" w:sz="1" w:space="0" w:color="D0D9E8"/>
              <w:bottom w:val="single" w:sz="1" w:space="0" w:color="D0D9E8"/>
              <w:right w:val="single" w:sz="1" w:space="0" w:color="D0D9E8"/>
            </w:tcBorders>
            <w:shd w:val="clear" w:color="auto" w:fill="FFFFFF"/>
            <w:tcMar>
              <w:top w:w="90" w:type="dxa"/>
              <w:left w:w="130" w:type="dxa"/>
              <w:bottom w:w="90" w:type="dxa"/>
              <w:right w:w="130" w:type="dxa"/>
            </w:tcMar>
          </w:tcPr>
          <w:p w14:paraId="53DCAB75" w14:textId="77777777" w:rsidR="00A35AE0" w:rsidRDefault="00000000">
            <w:r>
              <w:rPr>
                <w:color w:val="111111"/>
                <w:sz w:val="20"/>
                <w:szCs w:val="20"/>
              </w:rPr>
              <w:t xml:space="preserve">If </w:t>
            </w:r>
            <w:proofErr w:type="spellStart"/>
            <w:r>
              <w:rPr>
                <w:color w:val="111111"/>
                <w:sz w:val="20"/>
                <w:szCs w:val="20"/>
              </w:rPr>
              <w:t>AirSense</w:t>
            </w:r>
            <w:proofErr w:type="spellEnd"/>
            <w:r>
              <w:rPr>
                <w:color w:val="111111"/>
                <w:sz w:val="20"/>
                <w:szCs w:val="20"/>
              </w:rPr>
              <w:t xml:space="preserve"> succeeds commercially, BIC is its incubator. The institution that believed in the project before it had revenue, customers, or a public track record. </w:t>
            </w:r>
            <w:r>
              <w:rPr>
                <w:color w:val="111111"/>
                <w:sz w:val="20"/>
                <w:szCs w:val="20"/>
              </w:rPr>
              <w:lastRenderedPageBreak/>
              <w:t>That association is the kind of thing that defines innovative institutions and attracts students, faculty, and partners who want to be part of what comes next.</w:t>
            </w:r>
          </w:p>
        </w:tc>
      </w:tr>
      <w:tr w:rsidR="00A35AE0" w14:paraId="5758817D" w14:textId="77777777">
        <w:tc>
          <w:tcPr>
            <w:tcW w:w="26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E424960" w14:textId="77777777" w:rsidR="00A35AE0" w:rsidRDefault="00000000">
            <w:r>
              <w:rPr>
                <w:b/>
                <w:bCs/>
                <w:color w:val="1B3A6B"/>
                <w:sz w:val="20"/>
                <w:szCs w:val="20"/>
              </w:rPr>
              <w:lastRenderedPageBreak/>
              <w:t>Student Careers Advanced</w:t>
            </w:r>
          </w:p>
        </w:tc>
        <w:tc>
          <w:tcPr>
            <w:tcW w:w="7440" w:type="dxa"/>
            <w:tcBorders>
              <w:top w:val="single" w:sz="1" w:space="0" w:color="D0D9E8"/>
              <w:left w:val="single" w:sz="1" w:space="0" w:color="D0D9E8"/>
              <w:bottom w:val="single" w:sz="1" w:space="0" w:color="D0D9E8"/>
              <w:right w:val="single" w:sz="1" w:space="0" w:color="D0D9E8"/>
            </w:tcBorders>
            <w:shd w:val="clear" w:color="auto" w:fill="EEF4FB"/>
            <w:tcMar>
              <w:top w:w="90" w:type="dxa"/>
              <w:left w:w="130" w:type="dxa"/>
              <w:bottom w:w="90" w:type="dxa"/>
              <w:right w:w="130" w:type="dxa"/>
            </w:tcMar>
          </w:tcPr>
          <w:p w14:paraId="6005BE0A" w14:textId="77777777" w:rsidR="00A35AE0" w:rsidRDefault="00000000">
            <w:r>
              <w:rPr>
                <w:color w:val="111111"/>
                <w:sz w:val="20"/>
                <w:szCs w:val="20"/>
              </w:rPr>
              <w:t>Munim Qureshi and Areesha Aqeel graduate with documented, verified experience deploying a real IoT system, training AI models on live data, and managing a two-city cross-campus technical project. That portfolio distinguishes a candidate in any engineering or technology hiring process.</w:t>
            </w:r>
          </w:p>
        </w:tc>
      </w:tr>
    </w:tbl>
    <w:p w14:paraId="796C7BE9" w14:textId="77777777" w:rsidR="00A35AE0" w:rsidRDefault="00000000">
      <w:r>
        <w:br/>
      </w:r>
    </w:p>
    <w:p w14:paraId="51DAA23D" w14:textId="3FBD3810" w:rsidR="00A35AE0" w:rsidRDefault="00000000">
      <w:pPr>
        <w:pStyle w:val="Heading1"/>
        <w:pBdr>
          <w:bottom w:val="single" w:sz="6" w:space="4" w:color="2E6099"/>
        </w:pBdr>
      </w:pPr>
      <w:r>
        <w:t xml:space="preserve">10.  Budget: PKR 20,000 </w:t>
      </w:r>
      <w:r w:rsidR="00D46FC0">
        <w:t>-</w:t>
      </w:r>
      <w:r>
        <w:t xml:space="preserve"> Every Rupee Accounted For</w:t>
      </w:r>
    </w:p>
    <w:p w14:paraId="4B8EDD18" w14:textId="77777777" w:rsidR="00A35AE0" w:rsidRDefault="00000000">
      <w:pPr>
        <w:pStyle w:val="Heading2"/>
      </w:pPr>
      <w:proofErr w:type="gramStart"/>
      <w:r>
        <w:t>10.1  The</w:t>
      </w:r>
      <w:proofErr w:type="gramEnd"/>
      <w:r>
        <w:t xml:space="preserve"> Full </w:t>
      </w:r>
      <w:proofErr w:type="spellStart"/>
      <w:r>
        <w:t>Itemised</w:t>
      </w:r>
      <w:proofErr w:type="spellEnd"/>
      <w:r>
        <w:t xml:space="preserve"> Procurement Plan</w:t>
      </w:r>
    </w:p>
    <w:p w14:paraId="42C4C0E1" w14:textId="77777777" w:rsidR="00A35AE0" w:rsidRDefault="00000000">
      <w:pPr>
        <w:spacing w:before="80" w:after="80" w:line="288" w:lineRule="auto"/>
        <w:jc w:val="both"/>
      </w:pPr>
      <w:r>
        <w:rPr>
          <w:color w:val="111111"/>
        </w:rPr>
        <w:t>This is not an estimate. Every item below has a vendor, a model number, a confirmed price, and a role in the system. The total requested is PKR 20,000, which covers all 16 hardware components, the locally sourced radiation shield, and a contingency buffer for minor price movements at point of order. No cloud costs. No subscriptions. No recurring fees during the pilot. One payment. Three months of live operation.</w:t>
      </w:r>
    </w:p>
    <w:p w14:paraId="11284571"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
        <w:gridCol w:w="3243"/>
        <w:gridCol w:w="2185"/>
        <w:gridCol w:w="1515"/>
        <w:gridCol w:w="2614"/>
      </w:tblGrid>
      <w:tr w:rsidR="00A35AE0" w14:paraId="09CDA6AE" w14:textId="77777777">
        <w:tc>
          <w:tcPr>
            <w:tcW w:w="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FCC163" w14:textId="77777777" w:rsidR="00A35AE0" w:rsidRDefault="00000000">
            <w:pPr>
              <w:jc w:val="center"/>
            </w:pPr>
            <w:r>
              <w:rPr>
                <w:b/>
                <w:bCs/>
                <w:color w:val="FFFFFF"/>
                <w:sz w:val="20"/>
                <w:szCs w:val="20"/>
              </w:rPr>
              <w:t>#</w:t>
            </w:r>
          </w:p>
        </w:tc>
        <w:tc>
          <w:tcPr>
            <w:tcW w:w="32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B93DBCB" w14:textId="77777777" w:rsidR="00A35AE0" w:rsidRDefault="00000000">
            <w:pPr>
              <w:jc w:val="center"/>
            </w:pPr>
            <w:r>
              <w:rPr>
                <w:b/>
                <w:bCs/>
                <w:color w:val="FFFFFF"/>
                <w:sz w:val="20"/>
                <w:szCs w:val="20"/>
              </w:rPr>
              <w:t>Component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263B2A5" w14:textId="77777777" w:rsidR="00A35AE0" w:rsidRDefault="00000000">
            <w:pPr>
              <w:jc w:val="center"/>
            </w:pPr>
            <w:r>
              <w:rPr>
                <w:b/>
                <w:bCs/>
                <w:color w:val="FFFFFF"/>
                <w:sz w:val="20"/>
                <w:szCs w:val="20"/>
              </w:rPr>
              <w:t>Vendor</w:t>
            </w:r>
          </w:p>
        </w:tc>
        <w:tc>
          <w:tcPr>
            <w:tcW w:w="15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5C92AC1" w14:textId="77777777" w:rsidR="00A35AE0" w:rsidRDefault="00000000">
            <w:pPr>
              <w:jc w:val="center"/>
            </w:pPr>
            <w:r>
              <w:rPr>
                <w:b/>
                <w:bCs/>
                <w:color w:val="FFFFFF"/>
                <w:sz w:val="20"/>
                <w:szCs w:val="20"/>
              </w:rPr>
              <w:t>Qty</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179D42E" w14:textId="77777777" w:rsidR="00A35AE0" w:rsidRDefault="00000000">
            <w:pPr>
              <w:jc w:val="center"/>
            </w:pPr>
            <w:r>
              <w:rPr>
                <w:b/>
                <w:bCs/>
                <w:color w:val="FFFFFF"/>
                <w:sz w:val="20"/>
                <w:szCs w:val="20"/>
              </w:rPr>
              <w:t>Cost (PKR)</w:t>
            </w:r>
          </w:p>
        </w:tc>
      </w:tr>
      <w:tr w:rsidR="00A35AE0" w14:paraId="641A3E6D"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801D01" w14:textId="77777777" w:rsidR="00A35AE0" w:rsidRDefault="00000000">
            <w:pPr>
              <w:jc w:val="center"/>
            </w:pPr>
            <w:r>
              <w:rPr>
                <w:b/>
                <w:bCs/>
                <w:color w:val="1B3A6B"/>
                <w:sz w:val="20"/>
                <w:szCs w:val="20"/>
              </w:rPr>
              <w:t>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E58742" w14:textId="77777777" w:rsidR="00A35AE0" w:rsidRDefault="00000000">
            <w:r>
              <w:rPr>
                <w:color w:val="111111"/>
                <w:sz w:val="20"/>
                <w:szCs w:val="20"/>
              </w:rPr>
              <w:t>PMS7003 PM1/PM2.5/PM10 Laser Particle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82A4EC" w14:textId="77777777" w:rsidR="00A35AE0" w:rsidRDefault="00000000">
            <w:proofErr w:type="spellStart"/>
            <w:r>
              <w:rPr>
                <w:color w:val="111111"/>
                <w:sz w:val="20"/>
                <w:szCs w:val="20"/>
              </w:rPr>
              <w:t>Embeded</w:t>
            </w:r>
            <w:proofErr w:type="spellEnd"/>
            <w:r>
              <w:rPr>
                <w:color w:val="111111"/>
                <w:sz w:val="20"/>
                <w:szCs w:val="20"/>
              </w:rPr>
              <w:t xml:space="preserve"> Studio</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8FDE98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FF5646B" w14:textId="77777777" w:rsidR="00A35AE0" w:rsidRDefault="00000000">
            <w:pPr>
              <w:jc w:val="right"/>
            </w:pPr>
            <w:r>
              <w:rPr>
                <w:color w:val="111111"/>
                <w:sz w:val="20"/>
                <w:szCs w:val="20"/>
              </w:rPr>
              <w:t>4,200</w:t>
            </w:r>
          </w:p>
        </w:tc>
      </w:tr>
      <w:tr w:rsidR="00A35AE0" w14:paraId="38BD8FE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D9C878" w14:textId="77777777" w:rsidR="00A35AE0" w:rsidRDefault="00000000">
            <w:pPr>
              <w:jc w:val="center"/>
            </w:pPr>
            <w:r>
              <w:rPr>
                <w:b/>
                <w:bCs/>
                <w:color w:val="1B3A6B"/>
                <w:sz w:val="20"/>
                <w:szCs w:val="20"/>
              </w:rPr>
              <w:t>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EC7A84" w14:textId="77777777" w:rsidR="00A35AE0" w:rsidRDefault="00000000">
            <w:r>
              <w:rPr>
                <w:color w:val="111111"/>
                <w:sz w:val="20"/>
                <w:szCs w:val="20"/>
              </w:rPr>
              <w:t>ESP32 WROOM-32D Development Board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924C20A"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34DA4A"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0A72EDC" w14:textId="77777777" w:rsidR="00A35AE0" w:rsidRDefault="00000000">
            <w:pPr>
              <w:jc w:val="right"/>
            </w:pPr>
            <w:r>
              <w:rPr>
                <w:color w:val="111111"/>
                <w:sz w:val="20"/>
                <w:szCs w:val="20"/>
              </w:rPr>
              <w:t>1,160</w:t>
            </w:r>
          </w:p>
        </w:tc>
      </w:tr>
      <w:tr w:rsidR="00A35AE0" w14:paraId="08C88B21"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B47676A" w14:textId="77777777" w:rsidR="00A35AE0" w:rsidRDefault="00000000">
            <w:pPr>
              <w:jc w:val="center"/>
            </w:pPr>
            <w:r>
              <w:rPr>
                <w:b/>
                <w:bCs/>
                <w:color w:val="1B3A6B"/>
                <w:sz w:val="20"/>
                <w:szCs w:val="20"/>
              </w:rPr>
              <w:t>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D57320F" w14:textId="77777777" w:rsidR="00A35AE0" w:rsidRDefault="00000000">
            <w:r>
              <w:rPr>
                <w:color w:val="111111"/>
                <w:sz w:val="20"/>
                <w:szCs w:val="20"/>
              </w:rPr>
              <w:t>BME280 Temperature / Humidity / Pressure Sensor</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286082" w14:textId="77777777" w:rsidR="00A35AE0" w:rsidRDefault="00000000">
            <w:proofErr w:type="spellStart"/>
            <w:r>
              <w:rPr>
                <w:color w:val="111111"/>
                <w:sz w:val="20"/>
                <w:szCs w:val="20"/>
              </w:rPr>
              <w:t>Electrobes</w:t>
            </w:r>
            <w:proofErr w:type="spellEnd"/>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0B4D1F"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19A5556" w14:textId="77777777" w:rsidR="00A35AE0" w:rsidRDefault="00000000">
            <w:pPr>
              <w:jc w:val="right"/>
            </w:pPr>
            <w:r>
              <w:rPr>
                <w:color w:val="111111"/>
                <w:sz w:val="20"/>
                <w:szCs w:val="20"/>
              </w:rPr>
              <w:t>850</w:t>
            </w:r>
          </w:p>
        </w:tc>
      </w:tr>
      <w:tr w:rsidR="00A35AE0" w14:paraId="4142A138"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8E1E06" w14:textId="77777777" w:rsidR="00A35AE0" w:rsidRDefault="00000000">
            <w:pPr>
              <w:jc w:val="center"/>
            </w:pPr>
            <w:r>
              <w:rPr>
                <w:b/>
                <w:bCs/>
                <w:color w:val="1B3A6B"/>
                <w:sz w:val="20"/>
                <w:szCs w:val="20"/>
              </w:rPr>
              <w:t>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7228606" w14:textId="77777777" w:rsidR="00A35AE0" w:rsidRDefault="00000000">
            <w:r>
              <w:rPr>
                <w:color w:val="111111"/>
                <w:sz w:val="20"/>
                <w:szCs w:val="20"/>
              </w:rPr>
              <w:t>Arduino MicroSD Card Reader Module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27C76B6" w14:textId="77777777" w:rsidR="00A35AE0" w:rsidRDefault="00000000">
            <w:proofErr w:type="spellStart"/>
            <w:r>
              <w:rPr>
                <w:color w:val="111111"/>
                <w:sz w:val="20"/>
                <w:szCs w:val="20"/>
              </w:rPr>
              <w:t>Electrobes</w:t>
            </w:r>
            <w:proofErr w:type="spellEnd"/>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E2F87D"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D639B1F" w14:textId="77777777" w:rsidR="00A35AE0" w:rsidRDefault="00000000">
            <w:pPr>
              <w:jc w:val="right"/>
            </w:pPr>
            <w:r>
              <w:rPr>
                <w:color w:val="111111"/>
                <w:sz w:val="20"/>
                <w:szCs w:val="20"/>
              </w:rPr>
              <w:t>150</w:t>
            </w:r>
          </w:p>
        </w:tc>
      </w:tr>
      <w:tr w:rsidR="00A35AE0" w14:paraId="20C2AC4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42FBA96" w14:textId="77777777" w:rsidR="00A35AE0" w:rsidRDefault="00000000">
            <w:pPr>
              <w:jc w:val="center"/>
            </w:pPr>
            <w:r>
              <w:rPr>
                <w:b/>
                <w:bCs/>
                <w:color w:val="1B3A6B"/>
                <w:sz w:val="20"/>
                <w:szCs w:val="20"/>
              </w:rPr>
              <w:t>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615CCC8" w14:textId="77777777" w:rsidR="00A35AE0" w:rsidRDefault="00000000">
            <w:r>
              <w:rPr>
                <w:color w:val="111111"/>
                <w:sz w:val="20"/>
                <w:szCs w:val="20"/>
              </w:rPr>
              <w:t>Samsung EVO Plus 16 GB MicroSD Card</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D5DE8A7"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B319E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FF54E1F" w14:textId="77777777" w:rsidR="00A35AE0" w:rsidRDefault="00000000">
            <w:pPr>
              <w:jc w:val="right"/>
            </w:pPr>
            <w:r>
              <w:rPr>
                <w:color w:val="111111"/>
                <w:sz w:val="20"/>
                <w:szCs w:val="20"/>
              </w:rPr>
              <w:t>1,450</w:t>
            </w:r>
          </w:p>
        </w:tc>
      </w:tr>
      <w:tr w:rsidR="00A35AE0" w14:paraId="1353E39C"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7577E99" w14:textId="77777777" w:rsidR="00A35AE0" w:rsidRDefault="00000000">
            <w:pPr>
              <w:jc w:val="center"/>
            </w:pPr>
            <w:r>
              <w:rPr>
                <w:b/>
                <w:bCs/>
                <w:color w:val="1B3A6B"/>
                <w:sz w:val="20"/>
                <w:szCs w:val="20"/>
              </w:rPr>
              <w:t>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2A0A1E1" w14:textId="77777777" w:rsidR="00A35AE0" w:rsidRDefault="00000000">
            <w:r>
              <w:rPr>
                <w:color w:val="111111"/>
                <w:sz w:val="20"/>
                <w:szCs w:val="20"/>
              </w:rPr>
              <w:t>Waterproof IP65-rated Electrical Enclosure</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76EF69B" w14:textId="77777777" w:rsidR="00A35AE0" w:rsidRDefault="00000000">
            <w:r>
              <w:rPr>
                <w:color w:val="111111"/>
                <w:sz w:val="20"/>
                <w:szCs w:val="20"/>
              </w:rPr>
              <w:t>A.E Solution</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73ED2"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31E611" w14:textId="77777777" w:rsidR="00A35AE0" w:rsidRDefault="00000000">
            <w:pPr>
              <w:jc w:val="right"/>
            </w:pPr>
            <w:r>
              <w:rPr>
                <w:color w:val="111111"/>
                <w:sz w:val="20"/>
                <w:szCs w:val="20"/>
              </w:rPr>
              <w:t>750</w:t>
            </w:r>
          </w:p>
        </w:tc>
      </w:tr>
      <w:tr w:rsidR="00A35AE0" w14:paraId="709CBAC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4F8B73" w14:textId="77777777" w:rsidR="00A35AE0" w:rsidRDefault="00000000">
            <w:pPr>
              <w:jc w:val="center"/>
            </w:pPr>
            <w:r>
              <w:rPr>
                <w:b/>
                <w:bCs/>
                <w:color w:val="1B3A6B"/>
                <w:sz w:val="20"/>
                <w:szCs w:val="20"/>
              </w:rPr>
              <w:t>7</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A581F5" w14:textId="77777777" w:rsidR="00A35AE0" w:rsidRDefault="00000000">
            <w:r>
              <w:rPr>
                <w:color w:val="111111"/>
                <w:sz w:val="20"/>
                <w:szCs w:val="20"/>
              </w:rPr>
              <w:t>Jumper Wire Kit, 120 pcs</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A778346"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5F3E427"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8849032" w14:textId="77777777" w:rsidR="00A35AE0" w:rsidRDefault="00000000">
            <w:pPr>
              <w:jc w:val="right"/>
            </w:pPr>
            <w:r>
              <w:rPr>
                <w:color w:val="111111"/>
                <w:sz w:val="20"/>
                <w:szCs w:val="20"/>
              </w:rPr>
              <w:t>440</w:t>
            </w:r>
          </w:p>
        </w:tc>
      </w:tr>
      <w:tr w:rsidR="00A35AE0" w14:paraId="3C1E7E7B"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7B77F93" w14:textId="77777777" w:rsidR="00A35AE0" w:rsidRDefault="00000000">
            <w:pPr>
              <w:jc w:val="center"/>
            </w:pPr>
            <w:r>
              <w:rPr>
                <w:b/>
                <w:bCs/>
                <w:color w:val="1B3A6B"/>
                <w:sz w:val="20"/>
                <w:szCs w:val="20"/>
              </w:rPr>
              <w:t>8</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5A6054A" w14:textId="77777777" w:rsidR="00A35AE0" w:rsidRDefault="00000000">
            <w:r>
              <w:rPr>
                <w:color w:val="111111"/>
                <w:sz w:val="20"/>
                <w:szCs w:val="20"/>
              </w:rPr>
              <w:t>5V 2A AC/DC Power Adapter</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D25CE63" w14:textId="77777777" w:rsidR="00A35AE0" w:rsidRDefault="00000000">
            <w:r>
              <w:rPr>
                <w:color w:val="111111"/>
                <w:sz w:val="20"/>
                <w:szCs w:val="20"/>
              </w:rPr>
              <w:t>Electronics Hub</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E6B72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B0223A7" w14:textId="77777777" w:rsidR="00A35AE0" w:rsidRDefault="00000000">
            <w:pPr>
              <w:jc w:val="right"/>
            </w:pPr>
            <w:r>
              <w:rPr>
                <w:color w:val="111111"/>
                <w:sz w:val="20"/>
                <w:szCs w:val="20"/>
              </w:rPr>
              <w:t>170</w:t>
            </w:r>
          </w:p>
        </w:tc>
      </w:tr>
      <w:tr w:rsidR="00A35AE0" w14:paraId="22AD108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E71317" w14:textId="77777777" w:rsidR="00A35AE0" w:rsidRDefault="00000000">
            <w:pPr>
              <w:jc w:val="center"/>
            </w:pPr>
            <w:r>
              <w:rPr>
                <w:b/>
                <w:bCs/>
                <w:color w:val="1B3A6B"/>
                <w:sz w:val="20"/>
                <w:szCs w:val="20"/>
              </w:rPr>
              <w:t>9</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3D45476" w14:textId="77777777" w:rsidR="00A35AE0" w:rsidRDefault="00000000">
            <w:r>
              <w:rPr>
                <w:color w:val="111111"/>
                <w:sz w:val="20"/>
                <w:szCs w:val="20"/>
              </w:rPr>
              <w:t>Black Nylon Self-Locking Cable Ties, 100-pack</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3B91D7E" w14:textId="77777777" w:rsidR="00A35AE0" w:rsidRDefault="00000000">
            <w:r>
              <w:rPr>
                <w:color w:val="111111"/>
                <w:sz w:val="20"/>
                <w:szCs w:val="20"/>
              </w:rPr>
              <w:t>Daraz.pk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FAD307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228CF7E" w14:textId="77777777" w:rsidR="00A35AE0" w:rsidRDefault="00000000">
            <w:pPr>
              <w:jc w:val="right"/>
            </w:pPr>
            <w:r>
              <w:rPr>
                <w:color w:val="111111"/>
                <w:sz w:val="20"/>
                <w:szCs w:val="20"/>
              </w:rPr>
              <w:t>120</w:t>
            </w:r>
          </w:p>
        </w:tc>
      </w:tr>
      <w:tr w:rsidR="00A35AE0" w14:paraId="5E28354E"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460F41F" w14:textId="77777777" w:rsidR="00A35AE0" w:rsidRDefault="00000000">
            <w:pPr>
              <w:jc w:val="center"/>
            </w:pPr>
            <w:r>
              <w:rPr>
                <w:b/>
                <w:bCs/>
                <w:color w:val="1B3A6B"/>
                <w:sz w:val="20"/>
                <w:szCs w:val="20"/>
              </w:rPr>
              <w:t>10</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822F9C" w14:textId="77777777" w:rsidR="00A35AE0" w:rsidRDefault="00000000">
            <w:r>
              <w:rPr>
                <w:color w:val="111111"/>
                <w:sz w:val="20"/>
                <w:szCs w:val="20"/>
              </w:rPr>
              <w:t>2-inch Stainless-Steel Hose Clamps, 2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B697884" w14:textId="77777777" w:rsidR="00A35AE0" w:rsidRDefault="00000000">
            <w:r>
              <w:rPr>
                <w:color w:val="111111"/>
                <w:sz w:val="20"/>
                <w:szCs w:val="20"/>
              </w:rPr>
              <w:t>DreamsMart.pk</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841621B"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F5D6CEB" w14:textId="77777777" w:rsidR="00A35AE0" w:rsidRDefault="00000000">
            <w:pPr>
              <w:jc w:val="right"/>
            </w:pPr>
            <w:r>
              <w:rPr>
                <w:color w:val="111111"/>
                <w:sz w:val="20"/>
                <w:szCs w:val="20"/>
              </w:rPr>
              <w:t>60</w:t>
            </w:r>
          </w:p>
        </w:tc>
      </w:tr>
      <w:tr w:rsidR="00A35AE0" w14:paraId="62B1013F"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791EB8B" w14:textId="77777777" w:rsidR="00A35AE0" w:rsidRDefault="00000000">
            <w:pPr>
              <w:jc w:val="center"/>
            </w:pPr>
            <w:r>
              <w:rPr>
                <w:b/>
                <w:bCs/>
                <w:color w:val="1B3A6B"/>
                <w:sz w:val="20"/>
                <w:szCs w:val="20"/>
              </w:rPr>
              <w:t>11</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4061727" w14:textId="77777777" w:rsidR="00A35AE0" w:rsidRDefault="00000000">
            <w:r>
              <w:rPr>
                <w:color w:val="111111"/>
                <w:sz w:val="20"/>
                <w:szCs w:val="20"/>
              </w:rPr>
              <w:t>Raindrop Detection Sensor Module A</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B2FCF9" w14:textId="77777777" w:rsidR="00A35AE0" w:rsidRDefault="00000000">
            <w:r>
              <w:rPr>
                <w:color w:val="111111"/>
                <w:sz w:val="20"/>
                <w:szCs w:val="20"/>
              </w:rPr>
              <w:t>Digilog.pk</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59FB31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AA5B8D8" w14:textId="77777777" w:rsidR="00A35AE0" w:rsidRDefault="00000000">
            <w:pPr>
              <w:jc w:val="right"/>
            </w:pPr>
            <w:r>
              <w:rPr>
                <w:color w:val="111111"/>
                <w:sz w:val="20"/>
                <w:szCs w:val="20"/>
              </w:rPr>
              <w:t>160</w:t>
            </w:r>
          </w:p>
        </w:tc>
      </w:tr>
      <w:tr w:rsidR="00A35AE0" w14:paraId="761DF0E9"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B89B25E" w14:textId="77777777" w:rsidR="00A35AE0" w:rsidRDefault="00000000">
            <w:pPr>
              <w:jc w:val="center"/>
            </w:pPr>
            <w:r>
              <w:rPr>
                <w:b/>
                <w:bCs/>
                <w:color w:val="1B3A6B"/>
                <w:sz w:val="20"/>
                <w:szCs w:val="20"/>
              </w:rPr>
              <w:t>12</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C8C89E1" w14:textId="77777777" w:rsidR="00A35AE0" w:rsidRDefault="00000000">
            <w:r>
              <w:rPr>
                <w:color w:val="111111"/>
                <w:sz w:val="20"/>
                <w:szCs w:val="20"/>
              </w:rPr>
              <w:t>Rain Drop Moisture Detection Sensor Module B</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6924C64" w14:textId="77777777" w:rsidR="00A35AE0" w:rsidRDefault="00000000">
            <w:proofErr w:type="spellStart"/>
            <w:r>
              <w:rPr>
                <w:color w:val="111111"/>
                <w:sz w:val="20"/>
                <w:szCs w:val="20"/>
              </w:rPr>
              <w:t>Electrobes</w:t>
            </w:r>
            <w:proofErr w:type="spellEnd"/>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5894F06"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FA989F3" w14:textId="77777777" w:rsidR="00A35AE0" w:rsidRDefault="00000000">
            <w:pPr>
              <w:jc w:val="right"/>
            </w:pPr>
            <w:r>
              <w:rPr>
                <w:color w:val="111111"/>
                <w:sz w:val="20"/>
                <w:szCs w:val="20"/>
              </w:rPr>
              <w:t>150</w:t>
            </w:r>
          </w:p>
        </w:tc>
      </w:tr>
      <w:tr w:rsidR="00A35AE0" w14:paraId="0136CE13"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5B01F57" w14:textId="77777777" w:rsidR="00A35AE0" w:rsidRDefault="00000000">
            <w:pPr>
              <w:jc w:val="center"/>
            </w:pPr>
            <w:r>
              <w:rPr>
                <w:b/>
                <w:bCs/>
                <w:color w:val="1B3A6B"/>
                <w:sz w:val="20"/>
                <w:szCs w:val="20"/>
              </w:rPr>
              <w:t>13</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AF40D3" w14:textId="77777777" w:rsidR="00A35AE0" w:rsidRDefault="00000000">
            <w:r>
              <w:rPr>
                <w:color w:val="111111"/>
                <w:sz w:val="20"/>
                <w:szCs w:val="20"/>
              </w:rPr>
              <w:t>UNI-T UT363 Digital Anemometer (wind speed validation)</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5E5687A3" w14:textId="77777777" w:rsidR="00A35AE0" w:rsidRDefault="00000000">
            <w:proofErr w:type="spellStart"/>
            <w:r>
              <w:rPr>
                <w:color w:val="111111"/>
                <w:sz w:val="20"/>
                <w:szCs w:val="20"/>
              </w:rPr>
              <w:t>Electrobes</w:t>
            </w:r>
            <w:proofErr w:type="spellEnd"/>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89E5FC5"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ECCC88E" w14:textId="77777777" w:rsidR="00A35AE0" w:rsidRDefault="00000000">
            <w:pPr>
              <w:jc w:val="right"/>
            </w:pPr>
            <w:r>
              <w:rPr>
                <w:color w:val="111111"/>
                <w:sz w:val="20"/>
                <w:szCs w:val="20"/>
              </w:rPr>
              <w:t>4,250</w:t>
            </w:r>
          </w:p>
        </w:tc>
      </w:tr>
      <w:tr w:rsidR="00A35AE0" w14:paraId="219BAFA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2E8C6441" w14:textId="77777777" w:rsidR="00A35AE0" w:rsidRDefault="00000000">
            <w:pPr>
              <w:jc w:val="center"/>
            </w:pPr>
            <w:r>
              <w:rPr>
                <w:b/>
                <w:bCs/>
                <w:color w:val="1B3A6B"/>
                <w:sz w:val="20"/>
                <w:szCs w:val="20"/>
              </w:rPr>
              <w:t>14</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AEED1AD" w14:textId="77777777" w:rsidR="00A35AE0" w:rsidRDefault="00000000">
            <w:proofErr w:type="spellStart"/>
            <w:r>
              <w:rPr>
                <w:color w:val="111111"/>
                <w:sz w:val="20"/>
                <w:szCs w:val="20"/>
              </w:rPr>
              <w:t>Clopal</w:t>
            </w:r>
            <w:proofErr w:type="spellEnd"/>
            <w:r>
              <w:rPr>
                <w:color w:val="111111"/>
                <w:sz w:val="20"/>
                <w:szCs w:val="20"/>
              </w:rPr>
              <w:t xml:space="preserve"> 10 m Heavy-Duty Power Extension Lead</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EECACE" w14:textId="77777777" w:rsidR="00A35AE0" w:rsidRDefault="00000000">
            <w:proofErr w:type="spellStart"/>
            <w:r>
              <w:rPr>
                <w:color w:val="111111"/>
                <w:sz w:val="20"/>
                <w:szCs w:val="20"/>
              </w:rPr>
              <w:t>Clopal</w:t>
            </w:r>
            <w:proofErr w:type="spellEnd"/>
            <w:r>
              <w:rPr>
                <w:color w:val="111111"/>
                <w:sz w:val="20"/>
                <w:szCs w:val="20"/>
              </w:rPr>
              <w:t xml:space="preserve"> Online</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1E700AC"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611BD65" w14:textId="77777777" w:rsidR="00A35AE0" w:rsidRDefault="00000000">
            <w:pPr>
              <w:jc w:val="right"/>
            </w:pPr>
            <w:r>
              <w:rPr>
                <w:color w:val="111111"/>
                <w:sz w:val="20"/>
                <w:szCs w:val="20"/>
              </w:rPr>
              <w:t>3,295</w:t>
            </w:r>
          </w:p>
        </w:tc>
      </w:tr>
      <w:tr w:rsidR="00A35AE0" w14:paraId="37C9A2F4" w14:textId="77777777">
        <w:tc>
          <w:tcPr>
            <w:tcW w:w="3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AE32C4" w14:textId="77777777" w:rsidR="00A35AE0" w:rsidRDefault="00000000">
            <w:pPr>
              <w:jc w:val="center"/>
            </w:pPr>
            <w:r>
              <w:rPr>
                <w:b/>
                <w:bCs/>
                <w:color w:val="1B3A6B"/>
                <w:sz w:val="20"/>
                <w:szCs w:val="20"/>
              </w:rPr>
              <w:lastRenderedPageBreak/>
              <w:t>15</w:t>
            </w:r>
          </w:p>
        </w:tc>
        <w:tc>
          <w:tcPr>
            <w:tcW w:w="32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DE83A2" w14:textId="77777777" w:rsidR="00A35AE0" w:rsidRDefault="00000000">
            <w:r>
              <w:rPr>
                <w:color w:val="111111"/>
                <w:sz w:val="20"/>
                <w:szCs w:val="20"/>
              </w:rPr>
              <w:t>GMSA RTV Silicone Weatherproof Sealant, 310 ml</w:t>
            </w:r>
          </w:p>
        </w:tc>
        <w:tc>
          <w:tcPr>
            <w:tcW w:w="2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06CD691" w14:textId="77777777" w:rsidR="00A35AE0" w:rsidRDefault="00000000">
            <w:r>
              <w:rPr>
                <w:color w:val="111111"/>
                <w:sz w:val="20"/>
                <w:szCs w:val="20"/>
              </w:rPr>
              <w:t>Expert Tools World</w:t>
            </w:r>
          </w:p>
        </w:tc>
        <w:tc>
          <w:tcPr>
            <w:tcW w:w="15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701DC3" w14:textId="77777777" w:rsidR="00A35AE0" w:rsidRDefault="00000000">
            <w:pPr>
              <w:jc w:val="center"/>
            </w:pPr>
            <w:r>
              <w:rPr>
                <w:color w:val="111111"/>
                <w:sz w:val="20"/>
                <w:szCs w:val="20"/>
              </w:rPr>
              <w:t>1</w:t>
            </w:r>
          </w:p>
        </w:tc>
        <w:tc>
          <w:tcPr>
            <w:tcW w:w="26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A32BEAB" w14:textId="77777777" w:rsidR="00A35AE0" w:rsidRDefault="00000000">
            <w:pPr>
              <w:jc w:val="right"/>
            </w:pPr>
            <w:r>
              <w:rPr>
                <w:color w:val="111111"/>
                <w:sz w:val="20"/>
                <w:szCs w:val="20"/>
              </w:rPr>
              <w:t>390</w:t>
            </w:r>
          </w:p>
        </w:tc>
      </w:tr>
      <w:tr w:rsidR="00A35AE0" w14:paraId="6020EF66" w14:textId="77777777">
        <w:tc>
          <w:tcPr>
            <w:tcW w:w="3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7D35A5" w14:textId="77777777" w:rsidR="00A35AE0" w:rsidRDefault="00000000">
            <w:pPr>
              <w:jc w:val="center"/>
            </w:pPr>
            <w:r>
              <w:rPr>
                <w:b/>
                <w:bCs/>
                <w:color w:val="1B3A6B"/>
                <w:sz w:val="20"/>
                <w:szCs w:val="20"/>
              </w:rPr>
              <w:t>16</w:t>
            </w:r>
          </w:p>
        </w:tc>
        <w:tc>
          <w:tcPr>
            <w:tcW w:w="32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FCDF6" w14:textId="77777777" w:rsidR="00A35AE0" w:rsidRDefault="00000000">
            <w:r>
              <w:rPr>
                <w:color w:val="111111"/>
                <w:sz w:val="20"/>
                <w:szCs w:val="20"/>
              </w:rPr>
              <w:t>Mounting Nuts and Bolts M3-M6, 8 pcs</w:t>
            </w:r>
          </w:p>
        </w:tc>
        <w:tc>
          <w:tcPr>
            <w:tcW w:w="2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D0D3A18" w14:textId="77777777" w:rsidR="00A35AE0" w:rsidRDefault="00000000">
            <w:r>
              <w:rPr>
                <w:color w:val="111111"/>
                <w:sz w:val="20"/>
                <w:szCs w:val="20"/>
              </w:rPr>
              <w:t>Multan Electronics</w:t>
            </w:r>
          </w:p>
        </w:tc>
        <w:tc>
          <w:tcPr>
            <w:tcW w:w="15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F7AA1DA" w14:textId="77777777" w:rsidR="00A35AE0" w:rsidRDefault="00000000">
            <w:pPr>
              <w:jc w:val="center"/>
            </w:pPr>
            <w:r>
              <w:rPr>
                <w:color w:val="111111"/>
                <w:sz w:val="20"/>
                <w:szCs w:val="20"/>
              </w:rPr>
              <w:t>8</w:t>
            </w:r>
          </w:p>
        </w:tc>
        <w:tc>
          <w:tcPr>
            <w:tcW w:w="26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EA0210D" w14:textId="77777777" w:rsidR="00A35AE0" w:rsidRDefault="00000000">
            <w:pPr>
              <w:jc w:val="right"/>
            </w:pPr>
            <w:r>
              <w:rPr>
                <w:color w:val="111111"/>
                <w:sz w:val="20"/>
                <w:szCs w:val="20"/>
              </w:rPr>
              <w:t>192</w:t>
            </w:r>
          </w:p>
        </w:tc>
      </w:tr>
      <w:tr w:rsidR="00A35AE0" w14:paraId="3783E1CF" w14:textId="77777777">
        <w:tc>
          <w:tcPr>
            <w:tcW w:w="7380" w:type="dxa"/>
            <w:gridSpan w:val="4"/>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6A8D09AC" w14:textId="77777777" w:rsidR="00A35AE0" w:rsidRDefault="00000000">
            <w:r>
              <w:rPr>
                <w:b/>
                <w:bCs/>
                <w:color w:val="1B3A6B"/>
                <w:sz w:val="20"/>
                <w:szCs w:val="20"/>
              </w:rPr>
              <w:t xml:space="preserve">Hardware </w:t>
            </w:r>
            <w:proofErr w:type="gramStart"/>
            <w:r>
              <w:rPr>
                <w:b/>
                <w:bCs/>
                <w:color w:val="1B3A6B"/>
                <w:sz w:val="20"/>
                <w:szCs w:val="20"/>
              </w:rPr>
              <w:t>Subtotal  (</w:t>
            </w:r>
            <w:proofErr w:type="gramEnd"/>
            <w:r>
              <w:rPr>
                <w:b/>
                <w:bCs/>
                <w:color w:val="1B3A6B"/>
                <w:sz w:val="20"/>
                <w:szCs w:val="20"/>
              </w:rPr>
              <w:t>Items 1-16)</w:t>
            </w:r>
          </w:p>
        </w:tc>
        <w:tc>
          <w:tcPr>
            <w:tcW w:w="2660" w:type="dxa"/>
            <w:tcBorders>
              <w:top w:val="single" w:sz="1" w:space="0" w:color="9AB8D4"/>
              <w:left w:val="single" w:sz="1" w:space="0" w:color="9AB8D4"/>
              <w:bottom w:val="single" w:sz="1" w:space="0" w:color="9AB8D4"/>
              <w:right w:val="single" w:sz="1" w:space="0" w:color="9AB8D4"/>
            </w:tcBorders>
            <w:shd w:val="clear" w:color="auto" w:fill="D0E4F5"/>
            <w:tcMar>
              <w:top w:w="100" w:type="dxa"/>
              <w:left w:w="130" w:type="dxa"/>
              <w:bottom w:w="100" w:type="dxa"/>
              <w:right w:w="130" w:type="dxa"/>
            </w:tcMar>
          </w:tcPr>
          <w:p w14:paraId="3FB901B9" w14:textId="77777777" w:rsidR="00A35AE0" w:rsidRDefault="00000000">
            <w:pPr>
              <w:jc w:val="right"/>
            </w:pPr>
            <w:r>
              <w:rPr>
                <w:b/>
                <w:bCs/>
                <w:color w:val="1B3A6B"/>
                <w:sz w:val="20"/>
                <w:szCs w:val="20"/>
              </w:rPr>
              <w:t>PKR 17,787</w:t>
            </w:r>
          </w:p>
        </w:tc>
      </w:tr>
      <w:tr w:rsidR="00A35AE0" w14:paraId="768AC54E" w14:textId="77777777">
        <w:tc>
          <w:tcPr>
            <w:tcW w:w="7380" w:type="dxa"/>
            <w:gridSpan w:val="4"/>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97AA69A" w14:textId="4509D586" w:rsidR="00A35AE0" w:rsidRDefault="00000000">
            <w:r>
              <w:rPr>
                <w:b/>
                <w:bCs/>
                <w:color w:val="1B5E20"/>
                <w:sz w:val="20"/>
                <w:szCs w:val="20"/>
              </w:rPr>
              <w:t>Radiation Shield (local sourcing) + Contingency Reserve</w:t>
            </w:r>
          </w:p>
        </w:tc>
        <w:tc>
          <w:tcPr>
            <w:tcW w:w="2660" w:type="dxa"/>
            <w:tcBorders>
              <w:top w:val="single" w:sz="1" w:space="0" w:color="A5D6A7"/>
              <w:left w:val="single" w:sz="1" w:space="0" w:color="A5D6A7"/>
              <w:bottom w:val="single" w:sz="1" w:space="0" w:color="A5D6A7"/>
              <w:right w:val="single" w:sz="1" w:space="0" w:color="A5D6A7"/>
            </w:tcBorders>
            <w:shd w:val="clear" w:color="auto" w:fill="E8F5E9"/>
            <w:tcMar>
              <w:top w:w="100" w:type="dxa"/>
              <w:left w:w="130" w:type="dxa"/>
              <w:bottom w:w="100" w:type="dxa"/>
              <w:right w:w="130" w:type="dxa"/>
            </w:tcMar>
          </w:tcPr>
          <w:p w14:paraId="51564B12" w14:textId="77777777" w:rsidR="00A35AE0" w:rsidRDefault="00000000">
            <w:pPr>
              <w:jc w:val="right"/>
            </w:pPr>
            <w:r>
              <w:rPr>
                <w:b/>
                <w:bCs/>
                <w:color w:val="1B5E20"/>
                <w:sz w:val="20"/>
                <w:szCs w:val="20"/>
              </w:rPr>
              <w:t>PKR 2,213</w:t>
            </w:r>
          </w:p>
        </w:tc>
      </w:tr>
      <w:tr w:rsidR="00A35AE0" w14:paraId="37977BF1" w14:textId="77777777">
        <w:tc>
          <w:tcPr>
            <w:tcW w:w="7380" w:type="dxa"/>
            <w:gridSpan w:val="4"/>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44C04463" w14:textId="77777777" w:rsidR="00A35AE0" w:rsidRDefault="00000000">
            <w:r>
              <w:rPr>
                <w:b/>
                <w:bCs/>
                <w:color w:val="FFFFFF"/>
              </w:rPr>
              <w:t xml:space="preserve">TOTAL BUDGET </w:t>
            </w:r>
            <w:proofErr w:type="gramStart"/>
            <w:r>
              <w:rPr>
                <w:b/>
                <w:bCs/>
                <w:color w:val="FFFFFF"/>
              </w:rPr>
              <w:t>REQUESTED  |</w:t>
            </w:r>
            <w:proofErr w:type="gramEnd"/>
            <w:r>
              <w:rPr>
                <w:b/>
                <w:bCs/>
                <w:color w:val="FFFFFF"/>
              </w:rPr>
              <w:t xml:space="preserve">  One-Time Capital Expenditure, No Recurring Costs</w:t>
            </w:r>
          </w:p>
        </w:tc>
        <w:tc>
          <w:tcPr>
            <w:tcW w:w="2660" w:type="dxa"/>
            <w:tcBorders>
              <w:top w:val="single" w:sz="1" w:space="0" w:color="1B3A6B"/>
              <w:left w:val="single" w:sz="1" w:space="0" w:color="1B3A6B"/>
              <w:bottom w:val="single" w:sz="1" w:space="0" w:color="1B3A6B"/>
              <w:right w:val="single" w:sz="1" w:space="0" w:color="1B3A6B"/>
            </w:tcBorders>
            <w:shd w:val="clear" w:color="auto" w:fill="1B3A6B"/>
            <w:tcMar>
              <w:top w:w="120" w:type="dxa"/>
              <w:left w:w="130" w:type="dxa"/>
              <w:bottom w:w="120" w:type="dxa"/>
              <w:right w:w="130" w:type="dxa"/>
            </w:tcMar>
          </w:tcPr>
          <w:p w14:paraId="1F0C57F8" w14:textId="77777777" w:rsidR="00A35AE0" w:rsidRDefault="00000000">
            <w:pPr>
              <w:jc w:val="right"/>
            </w:pPr>
            <w:r>
              <w:rPr>
                <w:b/>
                <w:bCs/>
                <w:color w:val="FFFFFF"/>
              </w:rPr>
              <w:t>PKR 20,000</w:t>
            </w:r>
          </w:p>
        </w:tc>
      </w:tr>
    </w:tbl>
    <w:p w14:paraId="497AA4E4" w14:textId="77777777" w:rsidR="00A35AE0" w:rsidRDefault="00A35AE0">
      <w:pPr>
        <w:spacing w:after="120"/>
      </w:pPr>
    </w:p>
    <w:p w14:paraId="01149E97" w14:textId="4F1E1646" w:rsidR="00A35AE0" w:rsidRDefault="00000000">
      <w:pPr>
        <w:pBdr>
          <w:left w:val="single" w:sz="20" w:space="4" w:color="E65100"/>
        </w:pBdr>
        <w:shd w:val="clear" w:color="auto" w:fill="FFF3E0"/>
        <w:spacing w:before="140" w:after="140" w:line="276" w:lineRule="auto"/>
        <w:ind w:left="480" w:right="480"/>
      </w:pPr>
      <w:r>
        <w:rPr>
          <w:color w:val="1B3A6B"/>
        </w:rPr>
        <w:t xml:space="preserve">The buffer between the hardware subtotal (PKR 17,787) and the total requested (PKR </w:t>
      </w:r>
      <w:r w:rsidR="002673F7">
        <w:rPr>
          <w:color w:val="1B3A6B"/>
        </w:rPr>
        <w:tab/>
      </w:r>
      <w:r>
        <w:rPr>
          <w:color w:val="1B3A6B"/>
        </w:rPr>
        <w:t>20,000) covers the radiation shield quotation from a local Islamabad supplier and any minor price movements at time of order. Any unspent portion will be returned to the institute at the conclusion of procurement.</w:t>
      </w:r>
    </w:p>
    <w:p w14:paraId="0F14BF94" w14:textId="77777777" w:rsidR="00A35AE0" w:rsidRDefault="00A35AE0">
      <w:pPr>
        <w:spacing w:after="120"/>
      </w:pPr>
    </w:p>
    <w:p w14:paraId="2A065780" w14:textId="77777777" w:rsidR="00A35AE0" w:rsidRDefault="00000000">
      <w:pPr>
        <w:pStyle w:val="Heading2"/>
      </w:pPr>
      <w:proofErr w:type="gramStart"/>
      <w:r>
        <w:t>10.2  Future</w:t>
      </w:r>
      <w:proofErr w:type="gramEnd"/>
      <w:r>
        <w:t xml:space="preserve"> Phases: What Is Not Being Asked </w:t>
      </w:r>
      <w:proofErr w:type="gramStart"/>
      <w:r>
        <w:t>For</w:t>
      </w:r>
      <w:proofErr w:type="gramEnd"/>
      <w:r>
        <w:t xml:space="preserve"> Today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2800"/>
        <w:gridCol w:w="2640"/>
      </w:tblGrid>
      <w:tr w:rsidR="00A35AE0" w14:paraId="7061C38D"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0579A76" w14:textId="77777777" w:rsidR="00A35AE0" w:rsidRDefault="00000000">
            <w:pPr>
              <w:jc w:val="center"/>
            </w:pPr>
            <w:r>
              <w:rPr>
                <w:b/>
                <w:bCs/>
                <w:color w:val="FFFFFF"/>
                <w:sz w:val="20"/>
                <w:szCs w:val="20"/>
              </w:rPr>
              <w:t>Phase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BCD719A" w14:textId="77777777" w:rsidR="00A35AE0" w:rsidRDefault="00000000">
            <w:pPr>
              <w:jc w:val="center"/>
            </w:pPr>
            <w:r>
              <w:rPr>
                <w:b/>
                <w:bCs/>
                <w:color w:val="FFFFFF"/>
                <w:sz w:val="20"/>
                <w:szCs w:val="20"/>
              </w:rPr>
              <w:t>Description</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38C031A" w14:textId="77777777" w:rsidR="00A35AE0" w:rsidRDefault="00000000">
            <w:pPr>
              <w:jc w:val="center"/>
            </w:pPr>
            <w:r>
              <w:rPr>
                <w:b/>
                <w:bCs/>
                <w:color w:val="FFFFFF"/>
                <w:sz w:val="20"/>
                <w:szCs w:val="20"/>
              </w:rPr>
              <w:t>Cost</w:t>
            </w:r>
          </w:p>
        </w:tc>
        <w:tc>
          <w:tcPr>
            <w:tcW w:w="26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5FD456" w14:textId="77777777" w:rsidR="00A35AE0" w:rsidRDefault="00000000">
            <w:pPr>
              <w:jc w:val="center"/>
            </w:pPr>
            <w:r>
              <w:rPr>
                <w:b/>
                <w:bCs/>
                <w:color w:val="FFFFFF"/>
                <w:sz w:val="20"/>
                <w:szCs w:val="20"/>
              </w:rPr>
              <w:t>Request Status</w:t>
            </w:r>
          </w:p>
        </w:tc>
      </w:tr>
      <w:tr w:rsidR="00A35AE0" w14:paraId="09B15B67"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197F008" w14:textId="77777777" w:rsidR="00A35AE0" w:rsidRDefault="00000000">
            <w:r>
              <w:rPr>
                <w:b/>
                <w:bCs/>
                <w:color w:val="1B3A6B"/>
                <w:sz w:val="20"/>
                <w:szCs w:val="20"/>
              </w:rPr>
              <w:t>Phase 1</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CE04DD4" w14:textId="77777777" w:rsidR="00A35AE0" w:rsidRDefault="00000000">
            <w:r>
              <w:rPr>
                <w:color w:val="111111"/>
                <w:sz w:val="20"/>
                <w:szCs w:val="20"/>
              </w:rPr>
              <w:t>Hardware, installation, and pilot at BIC Islamabad. This proposal.</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4169FA5" w14:textId="77777777" w:rsidR="00A35AE0" w:rsidRDefault="00000000">
            <w:pPr>
              <w:jc w:val="center"/>
            </w:pPr>
            <w:r>
              <w:rPr>
                <w:color w:val="111111"/>
                <w:sz w:val="20"/>
                <w:szCs w:val="20"/>
              </w:rPr>
              <w:t xml:space="preserve">PKR </w:t>
            </w:r>
            <w:proofErr w:type="gramStart"/>
            <w:r>
              <w:rPr>
                <w:color w:val="111111"/>
                <w:sz w:val="20"/>
                <w:szCs w:val="20"/>
              </w:rPr>
              <w:t>20,000  |</w:t>
            </w:r>
            <w:proofErr w:type="gramEnd"/>
            <w:r>
              <w:rPr>
                <w:color w:val="111111"/>
                <w:sz w:val="20"/>
                <w:szCs w:val="20"/>
              </w:rPr>
              <w:t xml:space="preserve">  One-time</w:t>
            </w:r>
          </w:p>
        </w:tc>
        <w:tc>
          <w:tcPr>
            <w:tcW w:w="2640" w:type="dxa"/>
            <w:tcBorders>
              <w:top w:val="single" w:sz="1" w:space="0" w:color="D0D9E8"/>
              <w:left w:val="single" w:sz="1" w:space="0" w:color="D0D9E8"/>
              <w:bottom w:val="single" w:sz="1" w:space="0" w:color="D0D9E8"/>
              <w:right w:val="single" w:sz="1" w:space="0" w:color="D0D9E8"/>
            </w:tcBorders>
            <w:shd w:val="clear" w:color="auto" w:fill="E8F5E9"/>
            <w:tcMar>
              <w:top w:w="80" w:type="dxa"/>
              <w:left w:w="130" w:type="dxa"/>
              <w:bottom w:w="80" w:type="dxa"/>
              <w:right w:w="130" w:type="dxa"/>
            </w:tcMar>
            <w:vAlign w:val="center"/>
          </w:tcPr>
          <w:p w14:paraId="22F770DC" w14:textId="77777777" w:rsidR="00A35AE0" w:rsidRDefault="00000000">
            <w:pPr>
              <w:jc w:val="center"/>
            </w:pPr>
            <w:r>
              <w:rPr>
                <w:b/>
                <w:bCs/>
                <w:color w:val="1B5E20"/>
                <w:sz w:val="20"/>
                <w:szCs w:val="20"/>
              </w:rPr>
              <w:t>REQUESTED NOW</w:t>
            </w:r>
          </w:p>
        </w:tc>
      </w:tr>
      <w:tr w:rsidR="00A35AE0" w14:paraId="0946E454" w14:textId="77777777">
        <w:tc>
          <w:tcPr>
            <w:tcW w:w="1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740C29B9" w14:textId="77777777" w:rsidR="00A35AE0" w:rsidRDefault="00000000">
            <w:r>
              <w:rPr>
                <w:b/>
                <w:bCs/>
                <w:color w:val="1B3A6B"/>
                <w:sz w:val="20"/>
                <w:szCs w:val="20"/>
              </w:rPr>
              <w:t>Phase 2</w:t>
            </w:r>
          </w:p>
        </w:tc>
        <w:tc>
          <w:tcPr>
            <w:tcW w:w="34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A99DF7" w14:textId="77777777" w:rsidR="00A35AE0" w:rsidRDefault="00000000">
            <w:r>
              <w:rPr>
                <w:color w:val="111111"/>
                <w:sz w:val="20"/>
                <w:szCs w:val="20"/>
              </w:rPr>
              <w:t>Model refinement, two-campus dataset comparison, public dashboard deployment.</w:t>
            </w:r>
          </w:p>
        </w:tc>
        <w:tc>
          <w:tcPr>
            <w:tcW w:w="28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31DB4AB" w14:textId="77777777" w:rsidR="00A35AE0" w:rsidRDefault="00000000">
            <w:pPr>
              <w:jc w:val="center"/>
            </w:pPr>
            <w:proofErr w:type="gramStart"/>
            <w:r>
              <w:rPr>
                <w:color w:val="111111"/>
                <w:sz w:val="20"/>
                <w:szCs w:val="20"/>
              </w:rPr>
              <w:t>Negligible  |</w:t>
            </w:r>
            <w:proofErr w:type="gramEnd"/>
            <w:r>
              <w:rPr>
                <w:color w:val="111111"/>
                <w:sz w:val="20"/>
                <w:szCs w:val="20"/>
              </w:rPr>
              <w:t xml:space="preserve">  Uses Phase 1 assets</w:t>
            </w:r>
          </w:p>
        </w:tc>
        <w:tc>
          <w:tcPr>
            <w:tcW w:w="26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A8D6D8" w14:textId="77777777" w:rsidR="00A35AE0" w:rsidRDefault="00000000">
            <w:pPr>
              <w:jc w:val="center"/>
            </w:pPr>
            <w:r>
              <w:rPr>
                <w:color w:val="0D7B6A"/>
                <w:sz w:val="20"/>
                <w:szCs w:val="20"/>
              </w:rPr>
              <w:t>No additional cost</w:t>
            </w:r>
          </w:p>
        </w:tc>
      </w:tr>
      <w:tr w:rsidR="00A35AE0" w14:paraId="180C905C" w14:textId="77777777">
        <w:tc>
          <w:tcPr>
            <w:tcW w:w="1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B22568" w14:textId="77777777" w:rsidR="00A35AE0" w:rsidRDefault="00000000">
            <w:r>
              <w:rPr>
                <w:b/>
                <w:bCs/>
                <w:color w:val="1B3A6B"/>
                <w:sz w:val="20"/>
                <w:szCs w:val="20"/>
              </w:rPr>
              <w:t>Phase 3</w:t>
            </w:r>
          </w:p>
        </w:tc>
        <w:tc>
          <w:tcPr>
            <w:tcW w:w="34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51FE24" w14:textId="77777777" w:rsidR="00A35AE0" w:rsidRDefault="00000000">
            <w:r>
              <w:rPr>
                <w:color w:val="111111"/>
                <w:sz w:val="20"/>
                <w:szCs w:val="20"/>
              </w:rPr>
              <w:t>Live cloud pipeline, API integrations, commercial SaaS launch in Pakistan. Separate proposal following successful pilot.</w:t>
            </w:r>
          </w:p>
        </w:tc>
        <w:tc>
          <w:tcPr>
            <w:tcW w:w="28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48F928F" w14:textId="77777777" w:rsidR="00A35AE0" w:rsidRDefault="00000000">
            <w:pPr>
              <w:jc w:val="center"/>
            </w:pPr>
            <w:r>
              <w:rPr>
                <w:color w:val="111111"/>
                <w:sz w:val="20"/>
                <w:szCs w:val="20"/>
              </w:rPr>
              <w:t>PKR 5,000-10,000/month</w:t>
            </w:r>
          </w:p>
        </w:tc>
        <w:tc>
          <w:tcPr>
            <w:tcW w:w="26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2F62594" w14:textId="77777777" w:rsidR="00A35AE0" w:rsidRDefault="00000000">
            <w:pPr>
              <w:jc w:val="center"/>
            </w:pPr>
            <w:r>
              <w:rPr>
                <w:color w:val="6B7280"/>
                <w:sz w:val="20"/>
                <w:szCs w:val="20"/>
              </w:rPr>
              <w:t>Separate proposal post-pilot</w:t>
            </w:r>
          </w:p>
        </w:tc>
      </w:tr>
    </w:tbl>
    <w:p w14:paraId="350ADAFC" w14:textId="77777777" w:rsidR="00A35AE0" w:rsidRDefault="00000000">
      <w:r>
        <w:br/>
      </w:r>
    </w:p>
    <w:p w14:paraId="7C7FCCE9" w14:textId="77777777" w:rsidR="00A35AE0" w:rsidRDefault="00000000">
      <w:pPr>
        <w:pStyle w:val="Heading1"/>
        <w:pBdr>
          <w:bottom w:val="single" w:sz="6" w:space="4" w:color="2E6099"/>
        </w:pBdr>
      </w:pPr>
      <w:r>
        <w:t>11.  What BIC Receives at Pilot Completion</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3"/>
        <w:gridCol w:w="2851"/>
        <w:gridCol w:w="6606"/>
      </w:tblGrid>
      <w:tr w:rsidR="00A35AE0" w14:paraId="2A881A3D" w14:textId="77777777">
        <w:tc>
          <w:tcPr>
            <w:tcW w:w="3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DE4FEE7" w14:textId="77777777" w:rsidR="00A35AE0" w:rsidRDefault="00000000">
            <w:pPr>
              <w:jc w:val="center"/>
            </w:pPr>
            <w:r>
              <w:rPr>
                <w:b/>
                <w:bCs/>
                <w:color w:val="FFFFFF"/>
                <w:sz w:val="20"/>
                <w:szCs w:val="20"/>
              </w:rPr>
              <w:t>No.</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513D249" w14:textId="77777777" w:rsidR="00A35AE0" w:rsidRDefault="00000000">
            <w:pPr>
              <w:jc w:val="center"/>
            </w:pPr>
            <w:r>
              <w:rPr>
                <w:b/>
                <w:bCs/>
                <w:color w:val="FFFFFF"/>
                <w:sz w:val="20"/>
                <w:szCs w:val="20"/>
              </w:rPr>
              <w:t>Deliverable</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447729B7" w14:textId="77777777" w:rsidR="00A35AE0" w:rsidRDefault="00000000">
            <w:pPr>
              <w:jc w:val="center"/>
            </w:pPr>
            <w:r>
              <w:rPr>
                <w:b/>
                <w:bCs/>
                <w:color w:val="FFFFFF"/>
                <w:sz w:val="20"/>
                <w:szCs w:val="20"/>
              </w:rPr>
              <w:t>Description</w:t>
            </w:r>
          </w:p>
        </w:tc>
      </w:tr>
      <w:tr w:rsidR="00A35AE0" w14:paraId="7EEDDA8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426357F3" w14:textId="77777777" w:rsidR="00A35AE0" w:rsidRDefault="00000000">
            <w:pPr>
              <w:jc w:val="center"/>
            </w:pPr>
            <w:r>
              <w:rPr>
                <w:b/>
                <w:bCs/>
                <w:color w:val="1B3A6B"/>
                <w:sz w:val="20"/>
                <w:szCs w:val="20"/>
              </w:rPr>
              <w:t>1</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831CB2F" w14:textId="77777777" w:rsidR="00A35AE0" w:rsidRDefault="00000000">
            <w:r>
              <w:rPr>
                <w:b/>
                <w:bCs/>
                <w:color w:val="1B3A6B"/>
                <w:sz w:val="20"/>
                <w:szCs w:val="20"/>
              </w:rPr>
              <w:t>Validated Campus Air Quality Dataset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4CB5F9" w14:textId="77777777" w:rsidR="00A35AE0" w:rsidRDefault="00000000">
            <w:r>
              <w:rPr>
                <w:color w:val="111111"/>
                <w:sz w:val="20"/>
                <w:szCs w:val="20"/>
              </w:rPr>
              <w:t>Three months of timestamped, quality-controlled hourly records: PM1, PM2.5, PM10, temperature, humidity, pressure, and rain flags from the BIC Islamabad rooftop. BIC's first owned campus environmental dataset.</w:t>
            </w:r>
          </w:p>
        </w:tc>
      </w:tr>
      <w:tr w:rsidR="00A35AE0" w14:paraId="398D5CDF"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5E4B141" w14:textId="77777777" w:rsidR="00A35AE0" w:rsidRDefault="00000000">
            <w:pPr>
              <w:jc w:val="center"/>
            </w:pPr>
            <w:r>
              <w:rPr>
                <w:b/>
                <w:bCs/>
                <w:color w:val="1B3A6B"/>
                <w:sz w:val="20"/>
                <w:szCs w:val="20"/>
              </w:rPr>
              <w:t>2</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170C030" w14:textId="77777777" w:rsidR="00A35AE0" w:rsidRDefault="00000000">
            <w:r>
              <w:rPr>
                <w:b/>
                <w:bCs/>
                <w:color w:val="1B3A6B"/>
                <w:sz w:val="20"/>
                <w:szCs w:val="20"/>
              </w:rPr>
              <w:t>Four Retrained Campus AI Models</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D89C668" w14:textId="77777777" w:rsidR="00A35AE0" w:rsidRDefault="00000000">
            <w:proofErr w:type="spellStart"/>
            <w:r>
              <w:rPr>
                <w:color w:val="111111"/>
                <w:sz w:val="20"/>
                <w:szCs w:val="20"/>
              </w:rPr>
              <w:t>XGBoost</w:t>
            </w:r>
            <w:proofErr w:type="spellEnd"/>
            <w:r>
              <w:rPr>
                <w:color w:val="111111"/>
                <w:sz w:val="20"/>
                <w:szCs w:val="20"/>
              </w:rPr>
              <w:t>, Random Forest, Gradient Boosting, and Isolation Forest models retrained on live BIC campus data. Documented performance metrics per forecast horizon. No external dependencies. Owned by BIC.</w:t>
            </w:r>
          </w:p>
        </w:tc>
      </w:tr>
      <w:tr w:rsidR="00A35AE0" w14:paraId="26832CB0"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F30AFB9" w14:textId="77777777" w:rsidR="00A35AE0" w:rsidRDefault="00000000">
            <w:pPr>
              <w:jc w:val="center"/>
            </w:pPr>
            <w:r>
              <w:rPr>
                <w:b/>
                <w:bCs/>
                <w:color w:val="1B3A6B"/>
                <w:sz w:val="20"/>
                <w:szCs w:val="20"/>
              </w:rPr>
              <w:t>3</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9D24ED0" w14:textId="77777777" w:rsidR="00A35AE0" w:rsidRDefault="00000000">
            <w:r>
              <w:rPr>
                <w:b/>
                <w:bCs/>
                <w:color w:val="1B3A6B"/>
                <w:sz w:val="20"/>
                <w:szCs w:val="20"/>
              </w:rPr>
              <w:t>Live Public Dashboard</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42625C0" w14:textId="77777777" w:rsidR="00A35AE0" w:rsidRDefault="00000000">
            <w:r>
              <w:rPr>
                <w:color w:val="111111"/>
                <w:sz w:val="20"/>
                <w:szCs w:val="20"/>
              </w:rPr>
              <w:t>A publicly accessible, BIC-branded web dashboard displaying live air quality, 72-hour forecasts, health risk levels, and AI-generated operational recommendations from both BIC campuses. Operational at pilot conclusion.</w:t>
            </w:r>
          </w:p>
        </w:tc>
      </w:tr>
      <w:tr w:rsidR="00A35AE0" w14:paraId="08FD165A" w14:textId="77777777">
        <w:tc>
          <w:tcPr>
            <w:tcW w:w="38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1563209" w14:textId="77777777" w:rsidR="00A35AE0" w:rsidRDefault="00000000">
            <w:pPr>
              <w:jc w:val="center"/>
            </w:pPr>
            <w:r>
              <w:rPr>
                <w:b/>
                <w:bCs/>
                <w:color w:val="1B3A6B"/>
                <w:sz w:val="20"/>
                <w:szCs w:val="20"/>
              </w:rPr>
              <w:t>4</w:t>
            </w:r>
          </w:p>
        </w:tc>
        <w:tc>
          <w:tcPr>
            <w:tcW w:w="29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32CA2B6F" w14:textId="77777777" w:rsidR="00A35AE0" w:rsidRDefault="00000000">
            <w:r>
              <w:rPr>
                <w:b/>
                <w:bCs/>
                <w:color w:val="1B3A6B"/>
                <w:sz w:val="20"/>
                <w:szCs w:val="20"/>
              </w:rPr>
              <w:t>Decision Framework Evaluation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0F10297" w14:textId="77777777" w:rsidR="00A35AE0" w:rsidRDefault="00000000">
            <w:r>
              <w:rPr>
                <w:color w:val="111111"/>
                <w:sz w:val="20"/>
                <w:szCs w:val="20"/>
              </w:rPr>
              <w:t>Pilot-mode assessment of the operational decision layer: accuracy of triggered recommendations, correct alert rate, false-alert analysis, and a refined action playbook based on real BIC campus conditions.</w:t>
            </w:r>
          </w:p>
        </w:tc>
      </w:tr>
      <w:tr w:rsidR="00A35AE0" w14:paraId="7A0B3992" w14:textId="77777777">
        <w:tc>
          <w:tcPr>
            <w:tcW w:w="38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704F36B6" w14:textId="77777777" w:rsidR="00A35AE0" w:rsidRDefault="00000000">
            <w:pPr>
              <w:jc w:val="center"/>
            </w:pPr>
            <w:r>
              <w:rPr>
                <w:b/>
                <w:bCs/>
                <w:color w:val="1B3A6B"/>
                <w:sz w:val="20"/>
                <w:szCs w:val="20"/>
              </w:rPr>
              <w:lastRenderedPageBreak/>
              <w:t>5</w:t>
            </w:r>
          </w:p>
        </w:tc>
        <w:tc>
          <w:tcPr>
            <w:tcW w:w="29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F2D0EA" w14:textId="77777777" w:rsidR="00A35AE0" w:rsidRDefault="00000000">
            <w:r>
              <w:rPr>
                <w:b/>
                <w:bCs/>
                <w:color w:val="1B3A6B"/>
                <w:sz w:val="20"/>
                <w:szCs w:val="20"/>
              </w:rPr>
              <w:t>Full Pilot Completion Report</w:t>
            </w:r>
          </w:p>
        </w:tc>
        <w:tc>
          <w:tcPr>
            <w:tcW w:w="676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634570F4" w14:textId="3BCF6CE1" w:rsidR="00A35AE0" w:rsidRDefault="00000000">
            <w:r>
              <w:rPr>
                <w:color w:val="111111"/>
                <w:sz w:val="20"/>
                <w:szCs w:val="20"/>
              </w:rPr>
              <w:t>A formal report submitted to Ms. Saba Ahson</w:t>
            </w:r>
            <w:r w:rsidR="00201150">
              <w:rPr>
                <w:color w:val="111111"/>
                <w:sz w:val="20"/>
                <w:szCs w:val="20"/>
              </w:rPr>
              <w:t xml:space="preserve"> and</w:t>
            </w:r>
            <w:r>
              <w:rPr>
                <w:color w:val="111111"/>
                <w:sz w:val="20"/>
                <w:szCs w:val="20"/>
              </w:rPr>
              <w:t xml:space="preserve"> Ms. Sahifa Alam covering system performance, data quality, model accuracy, two-campus comparison findings, public dashboard status, and a Phase 3 commercial roadmap.</w:t>
            </w:r>
          </w:p>
        </w:tc>
      </w:tr>
    </w:tbl>
    <w:p w14:paraId="1BAC9CB0" w14:textId="77777777" w:rsidR="00A35AE0" w:rsidRDefault="00000000">
      <w:r>
        <w:br/>
      </w:r>
    </w:p>
    <w:p w14:paraId="4803CF26" w14:textId="77777777" w:rsidR="00A35AE0" w:rsidRDefault="00000000">
      <w:pPr>
        <w:pStyle w:val="Heading1"/>
        <w:pBdr>
          <w:bottom w:val="single" w:sz="6" w:space="4" w:color="2E6099"/>
        </w:pBdr>
      </w:pPr>
      <w:r>
        <w:t>12.  Conclusion: A PKR 20,000 Investment in Something That Will Succeed</w:t>
      </w:r>
    </w:p>
    <w:p w14:paraId="552EBC05" w14:textId="5B7F6997" w:rsidR="00A35AE0" w:rsidRDefault="00000000">
      <w:pPr>
        <w:spacing w:before="80" w:after="80" w:line="288" w:lineRule="auto"/>
        <w:jc w:val="both"/>
      </w:pPr>
      <w:proofErr w:type="spellStart"/>
      <w:r>
        <w:rPr>
          <w:color w:val="111111"/>
        </w:rPr>
        <w:t>AirSense</w:t>
      </w:r>
      <w:proofErr w:type="spellEnd"/>
      <w:r>
        <w:rPr>
          <w:color w:val="111111"/>
        </w:rPr>
        <w:t xml:space="preserve"> was built during COIL AI. It was validated internationally. The models are ready. The hardware is specified.</w:t>
      </w:r>
      <w:r w:rsidR="008A3FEC">
        <w:rPr>
          <w:color w:val="111111"/>
        </w:rPr>
        <w:t xml:space="preserve"> </w:t>
      </w:r>
      <w:r>
        <w:rPr>
          <w:color w:val="111111"/>
        </w:rPr>
        <w:t xml:space="preserve">The deployment plan is </w:t>
      </w:r>
      <w:proofErr w:type="spellStart"/>
      <w:r>
        <w:rPr>
          <w:color w:val="111111"/>
        </w:rPr>
        <w:t>finalised</w:t>
      </w:r>
      <w:proofErr w:type="spellEnd"/>
      <w:r>
        <w:rPr>
          <w:color w:val="111111"/>
        </w:rPr>
        <w:t>. Two project leads, supervised by two department heads across two BIC campuses, are ready to execute. The only thing this project is waiting for is an institution that believes in it enough to give it the budget and the rooftop it needs.</w:t>
      </w:r>
    </w:p>
    <w:p w14:paraId="7CEFF623" w14:textId="77777777" w:rsidR="00A35AE0" w:rsidRDefault="00A35AE0">
      <w:pPr>
        <w:spacing w:after="80"/>
      </w:pPr>
    </w:p>
    <w:p w14:paraId="1CC29341" w14:textId="77777777" w:rsidR="00A35AE0" w:rsidRDefault="00000000">
      <w:pPr>
        <w:spacing w:before="80" w:after="80" w:line="288" w:lineRule="auto"/>
        <w:jc w:val="both"/>
      </w:pPr>
      <w:r>
        <w:rPr>
          <w:color w:val="111111"/>
        </w:rPr>
        <w:t>We are that team. This is that project. And we are asking BIC to be that institution.</w:t>
      </w:r>
    </w:p>
    <w:p w14:paraId="6F97E5E0" w14:textId="77777777" w:rsidR="00A35AE0" w:rsidRDefault="00A35AE0">
      <w:pPr>
        <w:spacing w:after="80"/>
      </w:pPr>
    </w:p>
    <w:p w14:paraId="315AA43C" w14:textId="77777777" w:rsidR="00A35AE0" w:rsidRDefault="00000000">
      <w:pPr>
        <w:spacing w:before="80" w:after="80" w:line="288" w:lineRule="auto"/>
        <w:jc w:val="both"/>
      </w:pPr>
      <w:r>
        <w:rPr>
          <w:color w:val="111111"/>
        </w:rPr>
        <w:t>A PKR 20,000 approval does not just fund a sensor. It funds a deployed AI system, a public dashboard, a validated dataset, four retrained machine learning models, a two-campus collaboration report, and the foundation for a commercial product that was designed and built by students at this institution. Every single one of those outcomes flows directly from this one approval. The return on this investment is substantial, concrete, and lasting.</w:t>
      </w:r>
    </w:p>
    <w:p w14:paraId="7D5B4DF6" w14:textId="77777777" w:rsidR="00A35AE0" w:rsidRDefault="00A35AE0">
      <w:pPr>
        <w:spacing w:after="10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9640"/>
      </w:tblGrid>
      <w:tr w:rsidR="00A35AE0" w14:paraId="76605D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32CAD11A" w14:textId="77777777" w:rsidR="00A35AE0" w:rsidRDefault="00000000">
            <w:pPr>
              <w:jc w:val="center"/>
            </w:pPr>
            <w:r>
              <w:rPr>
                <w:b/>
                <w:bCs/>
                <w:color w:val="FFFFFF"/>
                <w:sz w:val="20"/>
                <w:szCs w:val="20"/>
              </w:rPr>
              <w:t>1</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29C49A4E" w14:textId="77777777" w:rsidR="00A35AE0" w:rsidRDefault="00000000">
            <w:r>
              <w:rPr>
                <w:color w:val="111111"/>
              </w:rPr>
              <w:t xml:space="preserve">Approval of a one-time hardware budget of PKR 20,000 for procurement of all components as </w:t>
            </w:r>
            <w:proofErr w:type="spellStart"/>
            <w:r>
              <w:rPr>
                <w:color w:val="111111"/>
              </w:rPr>
              <w:t>itemised</w:t>
            </w:r>
            <w:proofErr w:type="spellEnd"/>
            <w:r>
              <w:rPr>
                <w:color w:val="111111"/>
              </w:rPr>
              <w:t xml:space="preserve"> in Section 10.</w:t>
            </w:r>
          </w:p>
        </w:tc>
      </w:tr>
      <w:tr w:rsidR="00A35AE0" w14:paraId="2A0F4C9C"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69E5716E" w14:textId="77777777" w:rsidR="00A35AE0" w:rsidRDefault="00000000">
            <w:pPr>
              <w:jc w:val="center"/>
            </w:pPr>
            <w:r>
              <w:rPr>
                <w:b/>
                <w:bCs/>
                <w:color w:val="FFFFFF"/>
                <w:sz w:val="20"/>
                <w:szCs w:val="20"/>
              </w:rPr>
              <w:t>2</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223D7070" w14:textId="77777777" w:rsidR="00A35AE0" w:rsidRDefault="00000000">
            <w:r>
              <w:rPr>
                <w:color w:val="111111"/>
              </w:rPr>
              <w:t>Permission to mount the weatherproofed sensor assembly at an agreed location on the BIC Islamabad rooftop for a period of three months. Fully reversible. No structural modifications required.</w:t>
            </w:r>
          </w:p>
        </w:tc>
      </w:tr>
      <w:tr w:rsidR="00A35AE0" w14:paraId="75AB9037"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7FAC0EF" w14:textId="77777777" w:rsidR="00A35AE0" w:rsidRDefault="00000000">
            <w:pPr>
              <w:jc w:val="center"/>
            </w:pPr>
            <w:r>
              <w:rPr>
                <w:b/>
                <w:bCs/>
                <w:color w:val="FFFFFF"/>
                <w:sz w:val="20"/>
                <w:szCs w:val="20"/>
              </w:rPr>
              <w:t>3</w:t>
            </w:r>
          </w:p>
        </w:tc>
        <w:tc>
          <w:tcPr>
            <w:tcW w:w="9640" w:type="dxa"/>
            <w:tcBorders>
              <w:top w:val="single" w:sz="1" w:space="0" w:color="9AB8D4"/>
              <w:left w:val="single" w:sz="1" w:space="0" w:color="9AB8D4"/>
              <w:bottom w:val="single" w:sz="1" w:space="0" w:color="9AB8D4"/>
              <w:right w:val="single" w:sz="1" w:space="0" w:color="9AB8D4"/>
            </w:tcBorders>
            <w:shd w:val="clear" w:color="auto" w:fill="EEF4FB"/>
            <w:tcMar>
              <w:top w:w="100" w:type="dxa"/>
              <w:left w:w="160" w:type="dxa"/>
              <w:bottom w:w="100" w:type="dxa"/>
              <w:right w:w="160" w:type="dxa"/>
            </w:tcMar>
          </w:tcPr>
          <w:p w14:paraId="59C85682" w14:textId="77777777" w:rsidR="00A35AE0" w:rsidRDefault="00000000">
            <w:r>
              <w:rPr>
                <w:color w:val="111111"/>
              </w:rPr>
              <w:t>Facilitation of access to a rooftop power point and repositioning of a campus Wi-Fi extender for sensor connectivity. No new infrastructure required.</w:t>
            </w:r>
          </w:p>
        </w:tc>
      </w:tr>
      <w:tr w:rsidR="00A35AE0" w14:paraId="331B7B3A" w14:textId="77777777">
        <w:tc>
          <w:tcPr>
            <w:tcW w:w="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51C889C3" w14:textId="77777777" w:rsidR="00A35AE0" w:rsidRDefault="00000000">
            <w:pPr>
              <w:jc w:val="center"/>
            </w:pPr>
            <w:r>
              <w:rPr>
                <w:b/>
                <w:bCs/>
                <w:color w:val="FFFFFF"/>
                <w:sz w:val="20"/>
                <w:szCs w:val="20"/>
              </w:rPr>
              <w:t>4</w:t>
            </w:r>
          </w:p>
        </w:tc>
        <w:tc>
          <w:tcPr>
            <w:tcW w:w="9640" w:type="dxa"/>
            <w:tcBorders>
              <w:top w:val="single" w:sz="1" w:space="0" w:color="9AB8D4"/>
              <w:left w:val="single" w:sz="1" w:space="0" w:color="9AB8D4"/>
              <w:bottom w:val="single" w:sz="1" w:space="0" w:color="9AB8D4"/>
              <w:right w:val="single" w:sz="1" w:space="0" w:color="9AB8D4"/>
            </w:tcBorders>
            <w:shd w:val="clear" w:color="auto" w:fill="FFFFFF"/>
            <w:tcMar>
              <w:top w:w="100" w:type="dxa"/>
              <w:left w:w="160" w:type="dxa"/>
              <w:bottom w:w="100" w:type="dxa"/>
              <w:right w:w="160" w:type="dxa"/>
            </w:tcMar>
          </w:tcPr>
          <w:p w14:paraId="1559DA61" w14:textId="77777777" w:rsidR="00A35AE0" w:rsidRDefault="00000000">
            <w:r>
              <w:rPr>
                <w:color w:val="111111"/>
              </w:rPr>
              <w:t>Recognition of this as an officially supported BIC student initiative, enabling appropriate access to campus computing resources for data processing and model training during the pilot period.</w:t>
            </w:r>
          </w:p>
        </w:tc>
      </w:tr>
    </w:tbl>
    <w:p w14:paraId="40533E8E" w14:textId="77777777" w:rsidR="00A35AE0" w:rsidRDefault="00A35AE0">
      <w:pPr>
        <w:spacing w:after="16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A35AE0" w14:paraId="1711E1EA" w14:textId="77777777">
        <w:tc>
          <w:tcPr>
            <w:tcW w:w="10040" w:type="dxa"/>
            <w:tcBorders>
              <w:top w:val="single" w:sz="1" w:space="0" w:color="1B3A6B"/>
              <w:left w:val="single" w:sz="1" w:space="0" w:color="1B3A6B"/>
              <w:bottom w:val="single" w:sz="1" w:space="0" w:color="1B3A6B"/>
              <w:right w:val="single" w:sz="1" w:space="0" w:color="1B3A6B"/>
            </w:tcBorders>
            <w:shd w:val="clear" w:color="auto" w:fill="1B3A6B"/>
            <w:tcMar>
              <w:top w:w="260" w:type="dxa"/>
              <w:left w:w="440" w:type="dxa"/>
              <w:bottom w:w="260" w:type="dxa"/>
              <w:right w:w="440" w:type="dxa"/>
            </w:tcMar>
          </w:tcPr>
          <w:p w14:paraId="5493A94C" w14:textId="77777777" w:rsidR="00A35AE0" w:rsidRDefault="00000000">
            <w:pPr>
              <w:spacing w:after="70"/>
              <w:jc w:val="center"/>
            </w:pPr>
            <w:r>
              <w:rPr>
                <w:b/>
                <w:bCs/>
                <w:color w:val="FFFFFF"/>
                <w:sz w:val="26"/>
                <w:szCs w:val="26"/>
              </w:rPr>
              <w:t>The sensor goes on the roof. The data comes in. The AI models learn.</w:t>
            </w:r>
          </w:p>
          <w:p w14:paraId="3FD2AF09" w14:textId="77777777" w:rsidR="00A35AE0" w:rsidRDefault="00000000">
            <w:pPr>
              <w:spacing w:after="70"/>
              <w:jc w:val="center"/>
            </w:pPr>
            <w:r>
              <w:rPr>
                <w:color w:val="D0E4F5"/>
              </w:rPr>
              <w:t>The dashboard goes live. The world sees what BIC students built.</w:t>
            </w:r>
          </w:p>
          <w:p w14:paraId="1091D1BA" w14:textId="77777777" w:rsidR="00A35AE0" w:rsidRDefault="00000000">
            <w:pPr>
              <w:spacing w:after="70"/>
              <w:jc w:val="center"/>
            </w:pPr>
            <w:r>
              <w:rPr>
                <w:color w:val="D0E4F5"/>
              </w:rPr>
              <w:t xml:space="preserve">We built </w:t>
            </w:r>
            <w:proofErr w:type="spellStart"/>
            <w:r>
              <w:rPr>
                <w:color w:val="D0E4F5"/>
              </w:rPr>
              <w:t>AirSense</w:t>
            </w:r>
            <w:proofErr w:type="spellEnd"/>
            <w:r>
              <w:rPr>
                <w:color w:val="D0E4F5"/>
              </w:rPr>
              <w:t xml:space="preserve"> at COIL AI. We are asking BIC to be the place where it becomes real.</w:t>
            </w:r>
          </w:p>
          <w:p w14:paraId="45277DCC" w14:textId="77777777" w:rsidR="00A35AE0" w:rsidRDefault="00000000">
            <w:pPr>
              <w:jc w:val="center"/>
            </w:pPr>
            <w:r>
              <w:rPr>
                <w:b/>
                <w:bCs/>
                <w:color w:val="FFFFFF"/>
                <w:sz w:val="23"/>
                <w:szCs w:val="23"/>
              </w:rPr>
              <w:t>We believe this project will succeed. We are asking the institution to believe it too.</w:t>
            </w:r>
          </w:p>
        </w:tc>
      </w:tr>
    </w:tbl>
    <w:p w14:paraId="24148994" w14:textId="77777777" w:rsidR="00A35AE0" w:rsidRDefault="00A35AE0">
      <w:pPr>
        <w:spacing w:after="160"/>
      </w:pPr>
    </w:p>
    <w:p w14:paraId="0B62F6D3" w14:textId="77777777" w:rsidR="00D46FC0" w:rsidRDefault="00D46FC0">
      <w:pPr>
        <w:spacing w:after="160"/>
      </w:pPr>
    </w:p>
    <w:p w14:paraId="18B71304" w14:textId="77777777" w:rsidR="00D46FC0" w:rsidRDefault="00D46FC0">
      <w:pPr>
        <w:spacing w:after="160"/>
      </w:pPr>
    </w:p>
    <w:p w14:paraId="28ACE522" w14:textId="77777777" w:rsidR="00D46FC0" w:rsidRDefault="00D46FC0">
      <w:pPr>
        <w:spacing w:after="160"/>
      </w:pPr>
    </w:p>
    <w:p w14:paraId="04F7DE4B" w14:textId="77777777" w:rsidR="00D46FC0" w:rsidRDefault="00D46FC0">
      <w:pPr>
        <w:spacing w:after="160"/>
      </w:pPr>
    </w:p>
    <w:p w14:paraId="09EC72A3" w14:textId="77777777" w:rsidR="00D46FC0" w:rsidRDefault="00D46FC0">
      <w:pPr>
        <w:spacing w:after="160"/>
      </w:pPr>
    </w:p>
    <w:p w14:paraId="42EEB5C0" w14:textId="77777777" w:rsidR="00A35AE0" w:rsidRDefault="00000000">
      <w:pPr>
        <w:spacing w:after="70"/>
      </w:pPr>
      <w:r>
        <w:rPr>
          <w:color w:val="111111"/>
        </w:rPr>
        <w:t>Respectfully submitted,</w:t>
      </w:r>
    </w:p>
    <w:p w14:paraId="5ABF6F6C" w14:textId="77777777" w:rsidR="00A35AE0" w:rsidRDefault="00A35AE0">
      <w:pPr>
        <w:spacing w:after="50"/>
      </w:pPr>
    </w:p>
    <w:p w14:paraId="7D2278EB" w14:textId="77777777" w:rsidR="00A35AE0" w:rsidRDefault="00000000">
      <w:pPr>
        <w:spacing w:after="36"/>
      </w:pPr>
      <w:r>
        <w:rPr>
          <w:b/>
          <w:bCs/>
          <w:color w:val="1B3A6B"/>
        </w:rPr>
        <w:t>Munim Qureshi</w:t>
      </w:r>
    </w:p>
    <w:p w14:paraId="2E85C4C9" w14:textId="77777777" w:rsidR="00A35AE0" w:rsidRDefault="00000000">
      <w:pPr>
        <w:spacing w:after="80"/>
      </w:pPr>
      <w:r>
        <w:rPr>
          <w:color w:val="111111"/>
        </w:rPr>
        <w:t xml:space="preserve">Project Lead, BIC </w:t>
      </w:r>
      <w:proofErr w:type="gramStart"/>
      <w:r>
        <w:rPr>
          <w:color w:val="111111"/>
        </w:rPr>
        <w:t>Islamabad  |</w:t>
      </w:r>
      <w:proofErr w:type="gramEnd"/>
      <w:r>
        <w:rPr>
          <w:color w:val="111111"/>
        </w:rPr>
        <w:t xml:space="preserve">  </w:t>
      </w:r>
      <w:proofErr w:type="spellStart"/>
      <w:r>
        <w:rPr>
          <w:color w:val="111111"/>
        </w:rPr>
        <w:t>AirSense</w:t>
      </w:r>
      <w:proofErr w:type="spellEnd"/>
    </w:p>
    <w:p w14:paraId="56776E2A" w14:textId="707B2CDB" w:rsidR="00A35AE0" w:rsidRDefault="008A3FEC">
      <w:r>
        <w:rPr>
          <w:color w:val="111111"/>
        </w:rPr>
        <w:t>August 2026</w:t>
      </w:r>
    </w:p>
    <w:p w14:paraId="3ECA15C7" w14:textId="77777777" w:rsidR="00A35AE0" w:rsidRDefault="00A35AE0">
      <w:pPr>
        <w:spacing w:after="160"/>
      </w:pPr>
    </w:p>
    <w:p w14:paraId="69B248EF" w14:textId="77777777" w:rsidR="00A35AE0" w:rsidRDefault="00000000">
      <w:pPr>
        <w:pStyle w:val="Heading1"/>
        <w:pBdr>
          <w:bottom w:val="single" w:sz="6" w:space="4" w:color="2E6099"/>
        </w:pBdr>
      </w:pPr>
      <w:r>
        <w:t>Approval Sign-Off</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2500"/>
        <w:gridCol w:w="2040"/>
      </w:tblGrid>
      <w:tr w:rsidR="00A35AE0" w14:paraId="4F161C9C"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77A4EA43" w14:textId="77777777" w:rsidR="00A35AE0" w:rsidRDefault="00000000">
            <w:pPr>
              <w:jc w:val="center"/>
            </w:pPr>
            <w:r>
              <w:rPr>
                <w:b/>
                <w:bCs/>
                <w:color w:val="FFFFFF"/>
                <w:sz w:val="20"/>
                <w:szCs w:val="20"/>
              </w:rPr>
              <w:t>Role and Name</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0CBC0CB2" w14:textId="77777777" w:rsidR="00A35AE0" w:rsidRDefault="00000000">
            <w:pPr>
              <w:jc w:val="center"/>
            </w:pPr>
            <w:r>
              <w:rPr>
                <w:b/>
                <w:bCs/>
                <w:color w:val="FFFFFF"/>
                <w:sz w:val="20"/>
                <w:szCs w:val="20"/>
              </w:rPr>
              <w:t>Campus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253FC1FC" w14:textId="77777777" w:rsidR="00A35AE0" w:rsidRDefault="00000000">
            <w:pPr>
              <w:jc w:val="center"/>
            </w:pPr>
            <w:r>
              <w:rPr>
                <w:b/>
                <w:bCs/>
                <w:color w:val="FFFFFF"/>
                <w:sz w:val="20"/>
                <w:szCs w:val="20"/>
              </w:rPr>
              <w:t>Signature</w:t>
            </w:r>
          </w:p>
        </w:tc>
        <w:tc>
          <w:tcPr>
            <w:tcW w:w="20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30" w:type="dxa"/>
              <w:bottom w:w="100" w:type="dxa"/>
              <w:right w:w="130" w:type="dxa"/>
            </w:tcMar>
            <w:vAlign w:val="center"/>
          </w:tcPr>
          <w:p w14:paraId="1A01B8AA" w14:textId="77777777" w:rsidR="00A35AE0" w:rsidRDefault="00000000">
            <w:pPr>
              <w:jc w:val="center"/>
            </w:pPr>
            <w:r>
              <w:rPr>
                <w:b/>
                <w:bCs/>
                <w:color w:val="FFFFFF"/>
                <w:sz w:val="20"/>
                <w:szCs w:val="20"/>
              </w:rPr>
              <w:t>Date</w:t>
            </w:r>
          </w:p>
        </w:tc>
      </w:tr>
      <w:tr w:rsidR="00A35AE0" w14:paraId="4800685C" w14:textId="77777777">
        <w:tc>
          <w:tcPr>
            <w:tcW w:w="32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1E54781F" w14:textId="77777777" w:rsidR="00A35AE0" w:rsidRDefault="00000000">
            <w:r>
              <w:rPr>
                <w:b/>
                <w:bCs/>
                <w:color w:val="1B3A6B"/>
                <w:sz w:val="20"/>
                <w:szCs w:val="20"/>
              </w:rPr>
              <w:t xml:space="preserve">Head of </w:t>
            </w:r>
            <w:proofErr w:type="gramStart"/>
            <w:r>
              <w:rPr>
                <w:b/>
                <w:bCs/>
                <w:color w:val="1B3A6B"/>
                <w:sz w:val="20"/>
                <w:szCs w:val="20"/>
              </w:rPr>
              <w:t>Institute  |</w:t>
            </w:r>
            <w:proofErr w:type="gramEnd"/>
            <w:r>
              <w:rPr>
                <w:b/>
                <w:bCs/>
                <w:color w:val="1B3A6B"/>
                <w:sz w:val="20"/>
                <w:szCs w:val="20"/>
              </w:rPr>
              <w:t xml:space="preserve">  Ms. Saba Ahson</w:t>
            </w:r>
          </w:p>
        </w:tc>
        <w:tc>
          <w:tcPr>
            <w:tcW w:w="23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299102DF"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3B27F509"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FFFFFF"/>
            <w:tcMar>
              <w:top w:w="80" w:type="dxa"/>
              <w:left w:w="130" w:type="dxa"/>
              <w:bottom w:w="80" w:type="dxa"/>
              <w:right w:w="130" w:type="dxa"/>
            </w:tcMar>
            <w:vAlign w:val="center"/>
          </w:tcPr>
          <w:p w14:paraId="06F033D0" w14:textId="77777777" w:rsidR="00A35AE0" w:rsidRDefault="00A35AE0"/>
        </w:tc>
      </w:tr>
      <w:tr w:rsidR="00A35AE0" w14:paraId="79D7DE5C"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2B07B4B" w14:textId="77777777" w:rsidR="00A35AE0" w:rsidRDefault="00000000">
            <w:r>
              <w:rPr>
                <w:b/>
                <w:bCs/>
                <w:color w:val="1B3A6B"/>
                <w:sz w:val="20"/>
                <w:szCs w:val="20"/>
              </w:rPr>
              <w:t>Head of CSSE/</w:t>
            </w:r>
            <w:proofErr w:type="gramStart"/>
            <w:r>
              <w:rPr>
                <w:b/>
                <w:bCs/>
                <w:color w:val="1B3A6B"/>
                <w:sz w:val="20"/>
                <w:szCs w:val="20"/>
              </w:rPr>
              <w:t>AI  |</w:t>
            </w:r>
            <w:proofErr w:type="gramEnd"/>
            <w:r>
              <w:rPr>
                <w:b/>
                <w:bCs/>
                <w:color w:val="1B3A6B"/>
                <w:sz w:val="20"/>
                <w:szCs w:val="20"/>
              </w:rPr>
              <w:t xml:space="preserve">  Ms. Sahifa Alam</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5776DF56"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662C016"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56FB74E" w14:textId="77777777" w:rsidR="00A35AE0" w:rsidRDefault="00A35AE0"/>
        </w:tc>
      </w:tr>
      <w:tr w:rsidR="00A35AE0" w14:paraId="4EFBE7FB" w14:textId="77777777">
        <w:tc>
          <w:tcPr>
            <w:tcW w:w="32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168449A2" w14:textId="77777777" w:rsidR="00A35AE0" w:rsidRDefault="00000000">
            <w:r>
              <w:rPr>
                <w:b/>
                <w:bCs/>
                <w:color w:val="1B3A6B"/>
                <w:sz w:val="20"/>
                <w:szCs w:val="20"/>
              </w:rPr>
              <w:t xml:space="preserve">Project </w:t>
            </w:r>
            <w:proofErr w:type="gramStart"/>
            <w:r>
              <w:rPr>
                <w:b/>
                <w:bCs/>
                <w:color w:val="1B3A6B"/>
                <w:sz w:val="20"/>
                <w:szCs w:val="20"/>
              </w:rPr>
              <w:t>Lead  |</w:t>
            </w:r>
            <w:proofErr w:type="gramEnd"/>
            <w:r>
              <w:rPr>
                <w:b/>
                <w:bCs/>
                <w:color w:val="1B3A6B"/>
                <w:sz w:val="20"/>
                <w:szCs w:val="20"/>
              </w:rPr>
              <w:t xml:space="preserve">  Munim Qureshi</w:t>
            </w:r>
          </w:p>
        </w:tc>
        <w:tc>
          <w:tcPr>
            <w:tcW w:w="23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6C0996ED" w14:textId="77777777" w:rsidR="00A35AE0" w:rsidRDefault="00000000">
            <w:r>
              <w:rPr>
                <w:color w:val="111111"/>
                <w:sz w:val="20"/>
                <w:szCs w:val="20"/>
              </w:rPr>
              <w:t>BIC Islamabad</w:t>
            </w:r>
          </w:p>
        </w:tc>
        <w:tc>
          <w:tcPr>
            <w:tcW w:w="250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46F00273" w14:textId="77777777" w:rsidR="00A35AE0" w:rsidRDefault="00A35AE0"/>
        </w:tc>
        <w:tc>
          <w:tcPr>
            <w:tcW w:w="2040" w:type="dxa"/>
            <w:tcBorders>
              <w:top w:val="single" w:sz="1" w:space="0" w:color="D0D9E8"/>
              <w:left w:val="single" w:sz="1" w:space="0" w:color="D0D9E8"/>
              <w:bottom w:val="single" w:sz="1" w:space="0" w:color="D0D9E8"/>
              <w:right w:val="single" w:sz="1" w:space="0" w:color="D0D9E8"/>
            </w:tcBorders>
            <w:shd w:val="clear" w:color="auto" w:fill="EEF4FB"/>
            <w:tcMar>
              <w:top w:w="80" w:type="dxa"/>
              <w:left w:w="130" w:type="dxa"/>
              <w:bottom w:w="80" w:type="dxa"/>
              <w:right w:w="130" w:type="dxa"/>
            </w:tcMar>
            <w:vAlign w:val="center"/>
          </w:tcPr>
          <w:p w14:paraId="009AD577" w14:textId="77777777" w:rsidR="00A35AE0" w:rsidRDefault="00A35AE0"/>
        </w:tc>
      </w:tr>
    </w:tbl>
    <w:p w14:paraId="1E9C75D5" w14:textId="77777777" w:rsidR="00CB6DA9" w:rsidRDefault="00CB6DA9"/>
    <w:sectPr w:rsidR="00CB6DA9">
      <w:headerReference w:type="default" r:id="rId12"/>
      <w:footerReference w:type="default" r:id="rId13"/>
      <w:pgSz w:w="11906" w:h="16838"/>
      <w:pgMar w:top="1100" w:right="1150" w:bottom="11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06C0" w14:textId="77777777" w:rsidR="00D838D2" w:rsidRDefault="00D838D2">
      <w:r>
        <w:separator/>
      </w:r>
    </w:p>
  </w:endnote>
  <w:endnote w:type="continuationSeparator" w:id="0">
    <w:p w14:paraId="35000573" w14:textId="77777777" w:rsidR="00D838D2" w:rsidRDefault="00D83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1E84" w14:textId="77777777" w:rsidR="00A35AE0" w:rsidRDefault="00000000">
    <w:pPr>
      <w:pBdr>
        <w:top w:val="single" w:sz="6" w:space="4" w:color="2E6099"/>
      </w:pBdr>
      <w:tabs>
        <w:tab w:val="right" w:pos="9026"/>
      </w:tabs>
    </w:pPr>
    <w:r>
      <w:rPr>
        <w:color w:val="6B7280"/>
        <w:sz w:val="18"/>
        <w:szCs w:val="18"/>
      </w:rPr>
      <w:t xml:space="preserve">COIL AI Innovation </w:t>
    </w:r>
    <w:proofErr w:type="gramStart"/>
    <w:r>
      <w:rPr>
        <w:color w:val="6B7280"/>
        <w:sz w:val="18"/>
        <w:szCs w:val="18"/>
      </w:rPr>
      <w:t>Initiative  |</w:t>
    </w:r>
    <w:proofErr w:type="gramEnd"/>
    <w:r>
      <w:rPr>
        <w:color w:val="6B7280"/>
        <w:sz w:val="18"/>
        <w:szCs w:val="18"/>
      </w:rPr>
      <w:t xml:space="preserve">  Beaconhouse International College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46FC0">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0D848" w14:textId="77777777" w:rsidR="00D838D2" w:rsidRDefault="00D838D2">
      <w:r>
        <w:separator/>
      </w:r>
    </w:p>
  </w:footnote>
  <w:footnote w:type="continuationSeparator" w:id="0">
    <w:p w14:paraId="733EBA2B" w14:textId="77777777" w:rsidR="00D838D2" w:rsidRDefault="00D83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43B6" w14:textId="5F6C8C90" w:rsidR="00A35AE0" w:rsidRDefault="00000000">
    <w:pPr>
      <w:pBdr>
        <w:bottom w:val="single" w:sz="6" w:space="4" w:color="2E6099"/>
      </w:pBdr>
      <w:tabs>
        <w:tab w:val="right" w:pos="9026"/>
      </w:tabs>
    </w:pPr>
    <w:proofErr w:type="spellStart"/>
    <w:proofErr w:type="gramStart"/>
    <w:r>
      <w:rPr>
        <w:b/>
        <w:bCs/>
        <w:color w:val="1B3A6B"/>
        <w:sz w:val="18"/>
        <w:szCs w:val="18"/>
      </w:rPr>
      <w:t>AirSense</w:t>
    </w:r>
    <w:proofErr w:type="spellEnd"/>
    <w:r>
      <w:rPr>
        <w:b/>
        <w:bCs/>
        <w:color w:val="1B3A6B"/>
        <w:sz w:val="18"/>
        <w:szCs w:val="18"/>
      </w:rPr>
      <w:t xml:space="preserve">  |</w:t>
    </w:r>
    <w:proofErr w:type="gramEnd"/>
    <w:r>
      <w:rPr>
        <w:b/>
        <w:bCs/>
        <w:color w:val="1B3A6B"/>
        <w:sz w:val="18"/>
        <w:szCs w:val="18"/>
      </w:rPr>
      <w:t xml:space="preserve">  Campus Pilot Proposal</w:t>
    </w:r>
    <w:r>
      <w:rPr>
        <w:color w:val="6B7280"/>
        <w:sz w:val="18"/>
        <w:szCs w:val="18"/>
      </w:rPr>
      <w:tab/>
    </w:r>
    <w:r w:rsidR="00D46FC0">
      <w:rPr>
        <w:color w:val="6B7280"/>
        <w:sz w:val="18"/>
        <w:szCs w:val="18"/>
      </w:rPr>
      <w:t xml:space="preserve">        </w:t>
    </w:r>
    <w:r>
      <w:rPr>
        <w:color w:val="6B7280"/>
        <w:sz w:val="18"/>
        <w:szCs w:val="18"/>
      </w:rPr>
      <w:t xml:space="preserve">BIC Islamabad </w:t>
    </w:r>
    <w:proofErr w:type="gramStart"/>
    <w:r>
      <w:rPr>
        <w:color w:val="6B7280"/>
        <w:sz w:val="18"/>
        <w:szCs w:val="18"/>
      </w:rPr>
      <w:t xml:space="preserve">|  </w:t>
    </w:r>
    <w:r w:rsidR="00D46FC0">
      <w:rPr>
        <w:color w:val="6B7280"/>
        <w:sz w:val="18"/>
        <w:szCs w:val="18"/>
      </w:rPr>
      <w:t>August</w:t>
    </w:r>
    <w:proofErr w:type="gramEnd"/>
    <w:r>
      <w:rPr>
        <w:color w:val="6B7280"/>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50C"/>
    <w:multiLevelType w:val="hybridMultilevel"/>
    <w:tmpl w:val="82789B20"/>
    <w:lvl w:ilvl="0" w:tplc="B93A866A">
      <w:start w:val="1"/>
      <w:numFmt w:val="bullet"/>
      <w:lvlText w:val="•"/>
      <w:lvlJc w:val="left"/>
      <w:pPr>
        <w:ind w:left="640" w:hanging="320"/>
      </w:pPr>
    </w:lvl>
    <w:lvl w:ilvl="1" w:tplc="34A87364">
      <w:numFmt w:val="decimal"/>
      <w:lvlText w:val=""/>
      <w:lvlJc w:val="left"/>
    </w:lvl>
    <w:lvl w:ilvl="2" w:tplc="4F84F712">
      <w:numFmt w:val="decimal"/>
      <w:lvlText w:val=""/>
      <w:lvlJc w:val="left"/>
    </w:lvl>
    <w:lvl w:ilvl="3" w:tplc="36F6E588">
      <w:numFmt w:val="decimal"/>
      <w:lvlText w:val=""/>
      <w:lvlJc w:val="left"/>
    </w:lvl>
    <w:lvl w:ilvl="4" w:tplc="4CAE3A38">
      <w:numFmt w:val="decimal"/>
      <w:lvlText w:val=""/>
      <w:lvlJc w:val="left"/>
    </w:lvl>
    <w:lvl w:ilvl="5" w:tplc="CE2ADC9E">
      <w:numFmt w:val="decimal"/>
      <w:lvlText w:val=""/>
      <w:lvlJc w:val="left"/>
    </w:lvl>
    <w:lvl w:ilvl="6" w:tplc="5CFCA900">
      <w:numFmt w:val="decimal"/>
      <w:lvlText w:val=""/>
      <w:lvlJc w:val="left"/>
    </w:lvl>
    <w:lvl w:ilvl="7" w:tplc="D09C7B6E">
      <w:numFmt w:val="decimal"/>
      <w:lvlText w:val=""/>
      <w:lvlJc w:val="left"/>
    </w:lvl>
    <w:lvl w:ilvl="8" w:tplc="86C499F2">
      <w:numFmt w:val="decimal"/>
      <w:lvlText w:val=""/>
      <w:lvlJc w:val="left"/>
    </w:lvl>
  </w:abstractNum>
  <w:abstractNum w:abstractNumId="1" w15:restartNumberingAfterBreak="0">
    <w:nsid w:val="26F23A46"/>
    <w:multiLevelType w:val="hybridMultilevel"/>
    <w:tmpl w:val="ABF0813C"/>
    <w:lvl w:ilvl="0" w:tplc="60C02848">
      <w:start w:val="1"/>
      <w:numFmt w:val="decimal"/>
      <w:lvlText w:val="%1."/>
      <w:lvlJc w:val="left"/>
      <w:pPr>
        <w:ind w:left="640" w:hanging="320"/>
      </w:pPr>
    </w:lvl>
    <w:lvl w:ilvl="1" w:tplc="A4AABBA8">
      <w:numFmt w:val="decimal"/>
      <w:lvlText w:val=""/>
      <w:lvlJc w:val="left"/>
    </w:lvl>
    <w:lvl w:ilvl="2" w:tplc="91563BA0">
      <w:numFmt w:val="decimal"/>
      <w:lvlText w:val=""/>
      <w:lvlJc w:val="left"/>
    </w:lvl>
    <w:lvl w:ilvl="3" w:tplc="EF9269C6">
      <w:numFmt w:val="decimal"/>
      <w:lvlText w:val=""/>
      <w:lvlJc w:val="left"/>
    </w:lvl>
    <w:lvl w:ilvl="4" w:tplc="3F18FFCA">
      <w:numFmt w:val="decimal"/>
      <w:lvlText w:val=""/>
      <w:lvlJc w:val="left"/>
    </w:lvl>
    <w:lvl w:ilvl="5" w:tplc="ADAAEF2A">
      <w:numFmt w:val="decimal"/>
      <w:lvlText w:val=""/>
      <w:lvlJc w:val="left"/>
    </w:lvl>
    <w:lvl w:ilvl="6" w:tplc="C7162344">
      <w:numFmt w:val="decimal"/>
      <w:lvlText w:val=""/>
      <w:lvlJc w:val="left"/>
    </w:lvl>
    <w:lvl w:ilvl="7" w:tplc="6F069A0A">
      <w:numFmt w:val="decimal"/>
      <w:lvlText w:val=""/>
      <w:lvlJc w:val="left"/>
    </w:lvl>
    <w:lvl w:ilvl="8" w:tplc="0DAA7802">
      <w:numFmt w:val="decimal"/>
      <w:lvlText w:val=""/>
      <w:lvlJc w:val="left"/>
    </w:lvl>
  </w:abstractNum>
  <w:abstractNum w:abstractNumId="2" w15:restartNumberingAfterBreak="0">
    <w:nsid w:val="4AFB4A7A"/>
    <w:multiLevelType w:val="hybridMultilevel"/>
    <w:tmpl w:val="D5023276"/>
    <w:lvl w:ilvl="0" w:tplc="4AFE74AE">
      <w:start w:val="1"/>
      <w:numFmt w:val="bullet"/>
      <w:lvlText w:val="●"/>
      <w:lvlJc w:val="left"/>
      <w:pPr>
        <w:ind w:left="720" w:hanging="360"/>
      </w:pPr>
    </w:lvl>
    <w:lvl w:ilvl="1" w:tplc="BFB8A5C0">
      <w:start w:val="1"/>
      <w:numFmt w:val="bullet"/>
      <w:lvlText w:val="○"/>
      <w:lvlJc w:val="left"/>
      <w:pPr>
        <w:ind w:left="1440" w:hanging="360"/>
      </w:pPr>
    </w:lvl>
    <w:lvl w:ilvl="2" w:tplc="2C145D4A">
      <w:start w:val="1"/>
      <w:numFmt w:val="bullet"/>
      <w:lvlText w:val="■"/>
      <w:lvlJc w:val="left"/>
      <w:pPr>
        <w:ind w:left="2160" w:hanging="360"/>
      </w:pPr>
    </w:lvl>
    <w:lvl w:ilvl="3" w:tplc="47701C9E">
      <w:start w:val="1"/>
      <w:numFmt w:val="bullet"/>
      <w:lvlText w:val="●"/>
      <w:lvlJc w:val="left"/>
      <w:pPr>
        <w:ind w:left="2880" w:hanging="360"/>
      </w:pPr>
    </w:lvl>
    <w:lvl w:ilvl="4" w:tplc="31F616F4">
      <w:start w:val="1"/>
      <w:numFmt w:val="bullet"/>
      <w:lvlText w:val="○"/>
      <w:lvlJc w:val="left"/>
      <w:pPr>
        <w:ind w:left="3600" w:hanging="360"/>
      </w:pPr>
    </w:lvl>
    <w:lvl w:ilvl="5" w:tplc="132252D6">
      <w:start w:val="1"/>
      <w:numFmt w:val="bullet"/>
      <w:lvlText w:val="■"/>
      <w:lvlJc w:val="left"/>
      <w:pPr>
        <w:ind w:left="4320" w:hanging="360"/>
      </w:pPr>
    </w:lvl>
    <w:lvl w:ilvl="6" w:tplc="6388C2D0">
      <w:start w:val="1"/>
      <w:numFmt w:val="bullet"/>
      <w:lvlText w:val="●"/>
      <w:lvlJc w:val="left"/>
      <w:pPr>
        <w:ind w:left="5040" w:hanging="360"/>
      </w:pPr>
    </w:lvl>
    <w:lvl w:ilvl="7" w:tplc="22F201B6">
      <w:start w:val="1"/>
      <w:numFmt w:val="bullet"/>
      <w:lvlText w:val="●"/>
      <w:lvlJc w:val="left"/>
      <w:pPr>
        <w:ind w:left="5760" w:hanging="360"/>
      </w:pPr>
    </w:lvl>
    <w:lvl w:ilvl="8" w:tplc="1AB4D4BE">
      <w:start w:val="1"/>
      <w:numFmt w:val="bullet"/>
      <w:lvlText w:val="●"/>
      <w:lvlJc w:val="left"/>
      <w:pPr>
        <w:ind w:left="6480" w:hanging="360"/>
      </w:pPr>
    </w:lvl>
  </w:abstractNum>
  <w:num w:numId="1" w16cid:durableId="570819006">
    <w:abstractNumId w:val="2"/>
    <w:lvlOverride w:ilvl="0">
      <w:startOverride w:val="1"/>
    </w:lvlOverride>
  </w:num>
  <w:num w:numId="2" w16cid:durableId="761530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AE0"/>
    <w:rsid w:val="00117F24"/>
    <w:rsid w:val="00156F08"/>
    <w:rsid w:val="00201150"/>
    <w:rsid w:val="002673F7"/>
    <w:rsid w:val="00546312"/>
    <w:rsid w:val="00571C3C"/>
    <w:rsid w:val="0074177E"/>
    <w:rsid w:val="007E328D"/>
    <w:rsid w:val="008A3FEC"/>
    <w:rsid w:val="00A35AE0"/>
    <w:rsid w:val="00B816A1"/>
    <w:rsid w:val="00CB6DA9"/>
    <w:rsid w:val="00D46FC0"/>
    <w:rsid w:val="00D838D2"/>
    <w:rsid w:val="00FF4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53CED"/>
  <w15:docId w15:val="{8EBF63B2-ED63-429E-9F8D-396FBBCB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40"/>
      <w:outlineLvl w:val="0"/>
    </w:pPr>
    <w:rPr>
      <w:b/>
      <w:bCs/>
      <w:color w:val="1B3A6B"/>
      <w:sz w:val="28"/>
      <w:szCs w:val="28"/>
    </w:rPr>
  </w:style>
  <w:style w:type="paragraph" w:styleId="Heading2">
    <w:name w:val="heading 2"/>
    <w:uiPriority w:val="9"/>
    <w:unhideWhenUsed/>
    <w:qFormat/>
    <w:pPr>
      <w:spacing w:before="240" w:after="100"/>
      <w:outlineLvl w:val="1"/>
    </w:pPr>
    <w:rPr>
      <w:b/>
      <w:bCs/>
      <w:color w:val="2E60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6FC0"/>
    <w:pPr>
      <w:tabs>
        <w:tab w:val="center" w:pos="4680"/>
        <w:tab w:val="right" w:pos="9360"/>
      </w:tabs>
    </w:pPr>
  </w:style>
  <w:style w:type="character" w:customStyle="1" w:styleId="HeaderChar">
    <w:name w:val="Header Char"/>
    <w:basedOn w:val="DefaultParagraphFont"/>
    <w:link w:val="Header"/>
    <w:uiPriority w:val="99"/>
    <w:rsid w:val="00D46FC0"/>
  </w:style>
  <w:style w:type="paragraph" w:styleId="Footer">
    <w:name w:val="footer"/>
    <w:basedOn w:val="Normal"/>
    <w:link w:val="FooterChar"/>
    <w:uiPriority w:val="99"/>
    <w:unhideWhenUsed/>
    <w:rsid w:val="00D46FC0"/>
    <w:pPr>
      <w:tabs>
        <w:tab w:val="center" w:pos="4680"/>
        <w:tab w:val="right" w:pos="9360"/>
      </w:tabs>
    </w:pPr>
  </w:style>
  <w:style w:type="character" w:customStyle="1" w:styleId="FooterChar">
    <w:name w:val="Footer Char"/>
    <w:basedOn w:val="DefaultParagraphFont"/>
    <w:link w:val="Footer"/>
    <w:uiPriority w:val="99"/>
    <w:rsid w:val="00D46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15</Pages>
  <Words>4485</Words>
  <Characters>25570</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Faheem</cp:lastModifiedBy>
  <cp:revision>5</cp:revision>
  <dcterms:created xsi:type="dcterms:W3CDTF">2026-08-02T10:00:00Z</dcterms:created>
  <dcterms:modified xsi:type="dcterms:W3CDTF">2026-08-02T21:33:00Z</dcterms:modified>
</cp:coreProperties>
</file>